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6BFBB0" w14:textId="7F88DEC6" w:rsidR="008F0E9B" w:rsidRPr="008A54B0" w:rsidRDefault="008F0E9B" w:rsidP="008A54B0">
      <w:pPr>
        <w:spacing w:line="240" w:lineRule="auto"/>
        <w:jc w:val="left"/>
        <w:rPr>
          <w:rFonts w:asciiTheme="majorHAnsi" w:hAnsiTheme="majorHAnsi"/>
          <w:b/>
          <w:sz w:val="28"/>
        </w:rPr>
      </w:pPr>
      <w:bookmarkStart w:id="0" w:name="OLE_LINK5"/>
      <w:bookmarkStart w:id="1" w:name="OLE_LINK6"/>
    </w:p>
    <w:p w14:paraId="06A37658" w14:textId="7B3F13C5" w:rsidR="008F0E9B" w:rsidRPr="00AD3A6C" w:rsidRDefault="008F0E9B" w:rsidP="00AD3A6C">
      <w:pPr>
        <w:jc w:val="right"/>
        <w:rPr>
          <w:rFonts w:asciiTheme="majorHAnsi" w:hAnsiTheme="majorHAnsi"/>
          <w:b/>
          <w:color w:val="FF0000"/>
          <w:sz w:val="28"/>
          <w:szCs w:val="20"/>
        </w:rPr>
      </w:pPr>
    </w:p>
    <w:p w14:paraId="5B625C94" w14:textId="7EC0C509" w:rsidR="001F1D48" w:rsidRDefault="00982D6E" w:rsidP="008A0DC9">
      <w:pPr>
        <w:jc w:val="center"/>
        <w:rPr>
          <w:rFonts w:asciiTheme="majorHAnsi" w:hAnsiTheme="majorHAnsi"/>
          <w:b/>
          <w:sz w:val="28"/>
          <w:szCs w:val="20"/>
        </w:rPr>
      </w:pPr>
      <w:r>
        <w:rPr>
          <w:rFonts w:ascii="Arial" w:hAnsi="Arial"/>
          <w:b/>
          <w:noProof/>
          <w:lang w:eastAsia="hr-HR"/>
        </w:rPr>
        <w:drawing>
          <wp:inline distT="0" distB="0" distL="0" distR="0" wp14:anchorId="73800CF4" wp14:editId="6CE094FE">
            <wp:extent cx="1847850" cy="10763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850" cy="1076325"/>
                    </a:xfrm>
                    <a:prstGeom prst="rect">
                      <a:avLst/>
                    </a:prstGeom>
                    <a:noFill/>
                  </pic:spPr>
                </pic:pic>
              </a:graphicData>
            </a:graphic>
          </wp:inline>
        </w:drawing>
      </w:r>
    </w:p>
    <w:p w14:paraId="2DE81DA5" w14:textId="77777777" w:rsidR="001F1D48" w:rsidRDefault="001F1D48" w:rsidP="008A54B0">
      <w:pPr>
        <w:rPr>
          <w:rFonts w:asciiTheme="majorHAnsi" w:hAnsiTheme="majorHAnsi"/>
          <w:b/>
          <w:sz w:val="28"/>
          <w:szCs w:val="20"/>
        </w:rPr>
      </w:pPr>
    </w:p>
    <w:p w14:paraId="007DEBEB" w14:textId="2867B7C0" w:rsidR="001F1D48" w:rsidRPr="006D1903" w:rsidRDefault="001F1D48" w:rsidP="001F1D48">
      <w:pPr>
        <w:jc w:val="center"/>
        <w:rPr>
          <w:rFonts w:asciiTheme="minorHAnsi" w:hAnsiTheme="minorHAnsi" w:cstheme="minorHAnsi"/>
          <w:b/>
          <w:bCs/>
          <w:caps/>
          <w:sz w:val="28"/>
          <w:szCs w:val="28"/>
        </w:rPr>
      </w:pPr>
      <w:r w:rsidRPr="006D1903">
        <w:rPr>
          <w:rFonts w:asciiTheme="minorHAnsi" w:hAnsiTheme="minorHAnsi" w:cstheme="minorHAnsi"/>
          <w:b/>
          <w:bCs/>
          <w:caps/>
          <w:sz w:val="28"/>
          <w:szCs w:val="28"/>
        </w:rPr>
        <w:t>Ivkom d.</w:t>
      </w:r>
      <w:r w:rsidR="00982D6E">
        <w:rPr>
          <w:rFonts w:asciiTheme="minorHAnsi" w:hAnsiTheme="minorHAnsi" w:cstheme="minorHAnsi"/>
          <w:b/>
          <w:bCs/>
          <w:caps/>
          <w:sz w:val="28"/>
          <w:szCs w:val="28"/>
        </w:rPr>
        <w:t>D</w:t>
      </w:r>
      <w:r w:rsidRPr="006D1903">
        <w:rPr>
          <w:rFonts w:asciiTheme="minorHAnsi" w:hAnsiTheme="minorHAnsi" w:cstheme="minorHAnsi"/>
          <w:b/>
          <w:bCs/>
          <w:caps/>
          <w:sz w:val="28"/>
          <w:szCs w:val="28"/>
        </w:rPr>
        <w:t>.</w:t>
      </w:r>
    </w:p>
    <w:p w14:paraId="79D04BF1" w14:textId="77777777" w:rsidR="001F1D48" w:rsidRPr="006D1903" w:rsidRDefault="001F1D48" w:rsidP="001F1D48">
      <w:pPr>
        <w:jc w:val="center"/>
        <w:rPr>
          <w:rFonts w:asciiTheme="minorHAnsi" w:hAnsiTheme="minorHAnsi" w:cstheme="minorHAnsi"/>
          <w:b/>
          <w:bCs/>
          <w:color w:val="333333"/>
          <w:sz w:val="28"/>
          <w:szCs w:val="28"/>
        </w:rPr>
      </w:pPr>
      <w:r w:rsidRPr="006D1903">
        <w:rPr>
          <w:rFonts w:asciiTheme="minorHAnsi" w:hAnsiTheme="minorHAnsi" w:cstheme="minorHAnsi"/>
          <w:b/>
          <w:bCs/>
          <w:caps/>
          <w:sz w:val="28"/>
          <w:szCs w:val="28"/>
        </w:rPr>
        <w:t>Vladimira Nazora 96 B, 42 240 Ivanec</w:t>
      </w:r>
    </w:p>
    <w:p w14:paraId="26337431" w14:textId="5A5B8F1E" w:rsidR="008F0E9B" w:rsidRPr="006D1903" w:rsidRDefault="008F0E9B" w:rsidP="001F1D48">
      <w:pPr>
        <w:jc w:val="center"/>
        <w:rPr>
          <w:rFonts w:asciiTheme="minorHAnsi" w:hAnsiTheme="minorHAnsi" w:cstheme="minorHAnsi"/>
          <w:sz w:val="24"/>
          <w:szCs w:val="20"/>
        </w:rPr>
      </w:pPr>
      <w:r w:rsidRPr="006D1903">
        <w:rPr>
          <w:rFonts w:asciiTheme="minorHAnsi" w:hAnsiTheme="minorHAnsi" w:cstheme="minorHAnsi"/>
          <w:sz w:val="24"/>
          <w:szCs w:val="20"/>
        </w:rPr>
        <w:t xml:space="preserve">(OIB: </w:t>
      </w:r>
      <w:r w:rsidR="00982D6E" w:rsidRPr="00982D6E">
        <w:rPr>
          <w:rFonts w:asciiTheme="minorHAnsi" w:hAnsiTheme="minorHAnsi" w:cstheme="minorHAnsi"/>
          <w:sz w:val="24"/>
          <w:szCs w:val="20"/>
        </w:rPr>
        <w:t>31407797858</w:t>
      </w:r>
      <w:r w:rsidRPr="006D1903">
        <w:rPr>
          <w:rFonts w:asciiTheme="minorHAnsi" w:hAnsiTheme="minorHAnsi" w:cstheme="minorHAnsi"/>
          <w:sz w:val="24"/>
          <w:szCs w:val="20"/>
        </w:rPr>
        <w:t>)</w:t>
      </w:r>
    </w:p>
    <w:p w14:paraId="1EFD2FF4" w14:textId="77777777" w:rsidR="008F0E9B" w:rsidRPr="006D1903" w:rsidRDefault="008F0E9B" w:rsidP="008A0DC9">
      <w:pPr>
        <w:jc w:val="center"/>
        <w:rPr>
          <w:rFonts w:asciiTheme="minorHAnsi" w:hAnsiTheme="minorHAnsi" w:cstheme="minorHAnsi"/>
          <w:sz w:val="24"/>
          <w:szCs w:val="20"/>
        </w:rPr>
      </w:pPr>
      <w:r w:rsidRPr="006D1903">
        <w:rPr>
          <w:rFonts w:asciiTheme="minorHAnsi" w:hAnsiTheme="minorHAnsi" w:cstheme="minorHAnsi"/>
          <w:sz w:val="24"/>
          <w:szCs w:val="20"/>
        </w:rPr>
        <w:t>(dalje u tekstu “Naručitelj”)</w:t>
      </w:r>
    </w:p>
    <w:p w14:paraId="1FF8CFA3" w14:textId="77777777" w:rsidR="008F0E9B" w:rsidRDefault="008F0E9B" w:rsidP="008A54B0">
      <w:pPr>
        <w:rPr>
          <w:rFonts w:asciiTheme="minorHAnsi" w:hAnsiTheme="minorHAnsi" w:cstheme="minorHAnsi"/>
          <w:b/>
          <w:szCs w:val="20"/>
        </w:rPr>
      </w:pPr>
    </w:p>
    <w:p w14:paraId="655F2E78" w14:textId="77777777" w:rsidR="008A54B0" w:rsidRDefault="008A54B0" w:rsidP="008A54B0">
      <w:pPr>
        <w:rPr>
          <w:rFonts w:asciiTheme="minorHAnsi" w:hAnsiTheme="minorHAnsi" w:cstheme="minorHAnsi"/>
          <w:b/>
          <w:szCs w:val="20"/>
        </w:rPr>
      </w:pPr>
    </w:p>
    <w:p w14:paraId="6A76C288" w14:textId="77777777" w:rsidR="007A7D2D" w:rsidRDefault="007A7D2D" w:rsidP="008A54B0">
      <w:pPr>
        <w:rPr>
          <w:rFonts w:asciiTheme="minorHAnsi" w:hAnsiTheme="minorHAnsi" w:cstheme="minorHAnsi"/>
          <w:b/>
          <w:szCs w:val="20"/>
        </w:rPr>
      </w:pPr>
    </w:p>
    <w:p w14:paraId="6911CA39" w14:textId="77777777" w:rsidR="007A7D2D" w:rsidRDefault="007A7D2D" w:rsidP="008A54B0">
      <w:pPr>
        <w:rPr>
          <w:rFonts w:asciiTheme="minorHAnsi" w:hAnsiTheme="minorHAnsi" w:cstheme="minorHAnsi"/>
          <w:b/>
          <w:szCs w:val="20"/>
        </w:rPr>
      </w:pPr>
    </w:p>
    <w:p w14:paraId="6A87DF58" w14:textId="77777777" w:rsidR="007A7D2D" w:rsidRDefault="007A7D2D" w:rsidP="008A54B0">
      <w:pPr>
        <w:rPr>
          <w:rFonts w:asciiTheme="minorHAnsi" w:hAnsiTheme="minorHAnsi" w:cstheme="minorHAnsi"/>
          <w:b/>
          <w:szCs w:val="20"/>
        </w:rPr>
      </w:pPr>
    </w:p>
    <w:p w14:paraId="79902FB9" w14:textId="77777777" w:rsidR="007A7D2D" w:rsidRPr="006D1903" w:rsidRDefault="007A7D2D" w:rsidP="008A54B0">
      <w:pPr>
        <w:rPr>
          <w:rFonts w:asciiTheme="minorHAnsi" w:hAnsiTheme="minorHAnsi" w:cstheme="minorHAnsi"/>
          <w:b/>
          <w:szCs w:val="20"/>
        </w:rPr>
      </w:pPr>
    </w:p>
    <w:p w14:paraId="145EB0BE" w14:textId="22327F78" w:rsidR="00F80CEE" w:rsidRPr="004A0B37" w:rsidRDefault="00F80CEE" w:rsidP="002A2319">
      <w:pPr>
        <w:tabs>
          <w:tab w:val="left" w:pos="413"/>
          <w:tab w:val="center" w:pos="4535"/>
        </w:tabs>
        <w:jc w:val="center"/>
        <w:rPr>
          <w:rFonts w:asciiTheme="minorHAnsi" w:hAnsiTheme="minorHAnsi" w:cstheme="minorHAnsi"/>
          <w:b/>
          <w:sz w:val="44"/>
          <w:szCs w:val="20"/>
        </w:rPr>
      </w:pPr>
      <w:r w:rsidRPr="004A0B37">
        <w:rPr>
          <w:rFonts w:asciiTheme="minorHAnsi" w:hAnsiTheme="minorHAnsi" w:cstheme="minorHAnsi"/>
          <w:b/>
          <w:sz w:val="44"/>
          <w:szCs w:val="20"/>
        </w:rPr>
        <w:t>DOKUMENTACIJA O NABAVI</w:t>
      </w:r>
    </w:p>
    <w:p w14:paraId="7CCDA91F" w14:textId="57DF36CA" w:rsidR="00F80CEE" w:rsidRPr="004A0B37" w:rsidRDefault="00F80CEE" w:rsidP="00121E55">
      <w:pPr>
        <w:tabs>
          <w:tab w:val="left" w:pos="413"/>
          <w:tab w:val="center" w:pos="4535"/>
        </w:tabs>
        <w:jc w:val="center"/>
        <w:rPr>
          <w:rFonts w:asciiTheme="minorHAnsi" w:hAnsiTheme="minorHAnsi" w:cstheme="minorHAnsi"/>
          <w:b/>
          <w:szCs w:val="20"/>
        </w:rPr>
      </w:pPr>
      <w:r w:rsidRPr="004A0B37">
        <w:rPr>
          <w:rFonts w:asciiTheme="minorHAnsi" w:hAnsiTheme="minorHAnsi" w:cstheme="minorHAnsi"/>
          <w:b/>
          <w:szCs w:val="20"/>
        </w:rPr>
        <w:t>(u daljem tekstu DON)</w:t>
      </w:r>
    </w:p>
    <w:p w14:paraId="672CB7F9" w14:textId="77777777" w:rsidR="008F0E9B" w:rsidRPr="004A0B37" w:rsidRDefault="008F0E9B" w:rsidP="008A54B0">
      <w:pPr>
        <w:rPr>
          <w:rFonts w:asciiTheme="minorHAnsi" w:hAnsiTheme="minorHAnsi" w:cstheme="minorHAnsi"/>
          <w:b/>
          <w:szCs w:val="20"/>
        </w:rPr>
      </w:pPr>
    </w:p>
    <w:p w14:paraId="0F868CC9" w14:textId="77777777" w:rsidR="008A54B0" w:rsidRPr="004A0B37" w:rsidRDefault="008A54B0" w:rsidP="008A54B0">
      <w:pPr>
        <w:rPr>
          <w:rFonts w:asciiTheme="minorHAnsi" w:hAnsiTheme="minorHAnsi" w:cstheme="minorHAnsi"/>
          <w:b/>
          <w:szCs w:val="20"/>
        </w:rPr>
      </w:pPr>
    </w:p>
    <w:p w14:paraId="290142EF" w14:textId="502F0D98" w:rsidR="008F0E9B" w:rsidRPr="004A0B37" w:rsidRDefault="00CB7FA1" w:rsidP="00CB7FA1">
      <w:pPr>
        <w:jc w:val="center"/>
        <w:rPr>
          <w:rFonts w:asciiTheme="minorHAnsi" w:eastAsia="Times New Roman" w:hAnsiTheme="minorHAnsi" w:cstheme="minorHAnsi"/>
          <w:b/>
          <w:sz w:val="36"/>
          <w:szCs w:val="36"/>
        </w:rPr>
      </w:pPr>
      <w:r w:rsidRPr="004A0B37">
        <w:rPr>
          <w:rFonts w:asciiTheme="minorHAnsi" w:eastAsia="Times New Roman" w:hAnsiTheme="minorHAnsi" w:cstheme="minorHAnsi"/>
          <w:b/>
          <w:sz w:val="36"/>
          <w:szCs w:val="36"/>
        </w:rPr>
        <w:t>Kupnja teretnog vozila – kiper, za IVKOM d.d., Ivanec</w:t>
      </w:r>
    </w:p>
    <w:p w14:paraId="37D3B0AB" w14:textId="77777777" w:rsidR="008A54B0" w:rsidRPr="004A0B37" w:rsidRDefault="008A54B0" w:rsidP="008A54B0">
      <w:pPr>
        <w:tabs>
          <w:tab w:val="left" w:pos="7164"/>
        </w:tabs>
        <w:jc w:val="left"/>
        <w:rPr>
          <w:rFonts w:asciiTheme="minorHAnsi" w:hAnsiTheme="minorHAnsi" w:cstheme="minorHAnsi"/>
          <w:szCs w:val="20"/>
        </w:rPr>
      </w:pPr>
    </w:p>
    <w:p w14:paraId="06B26410" w14:textId="513A483F" w:rsidR="008F0E9B" w:rsidRPr="004A0B37" w:rsidRDefault="009B775B" w:rsidP="008A54B0">
      <w:pPr>
        <w:tabs>
          <w:tab w:val="left" w:pos="7164"/>
        </w:tabs>
        <w:jc w:val="left"/>
        <w:rPr>
          <w:rFonts w:asciiTheme="minorHAnsi" w:hAnsiTheme="minorHAnsi" w:cstheme="minorHAnsi"/>
          <w:szCs w:val="20"/>
        </w:rPr>
      </w:pPr>
      <w:r w:rsidRPr="004A0B37">
        <w:rPr>
          <w:rFonts w:asciiTheme="minorHAnsi" w:hAnsiTheme="minorHAnsi" w:cstheme="minorHAnsi"/>
          <w:szCs w:val="20"/>
        </w:rPr>
        <w:tab/>
      </w:r>
    </w:p>
    <w:p w14:paraId="75EFA933" w14:textId="30A98C4D" w:rsidR="00C3690A" w:rsidRPr="004A0B37" w:rsidRDefault="00C3690A" w:rsidP="00C3690A">
      <w:pPr>
        <w:jc w:val="center"/>
        <w:rPr>
          <w:rFonts w:asciiTheme="minorHAnsi" w:hAnsiTheme="minorHAnsi" w:cstheme="minorHAnsi"/>
          <w:b/>
          <w:sz w:val="28"/>
          <w:szCs w:val="28"/>
        </w:rPr>
      </w:pPr>
      <w:r w:rsidRPr="004A0B37">
        <w:rPr>
          <w:rFonts w:asciiTheme="minorHAnsi" w:hAnsiTheme="minorHAnsi" w:cstheme="minorHAnsi"/>
          <w:b/>
          <w:sz w:val="28"/>
          <w:szCs w:val="28"/>
        </w:rPr>
        <w:t xml:space="preserve">Evidencijski broj javne nabave: </w:t>
      </w:r>
      <w:r w:rsidR="008624D7" w:rsidRPr="004A0B37">
        <w:rPr>
          <w:rFonts w:asciiTheme="minorHAnsi" w:hAnsiTheme="minorHAnsi" w:cstheme="minorHAnsi"/>
          <w:b/>
          <w:sz w:val="28"/>
          <w:szCs w:val="28"/>
        </w:rPr>
        <w:t>M</w:t>
      </w:r>
      <w:r w:rsidR="00703F8F" w:rsidRPr="004A0B37">
        <w:rPr>
          <w:rFonts w:asciiTheme="minorHAnsi" w:hAnsiTheme="minorHAnsi" w:cstheme="minorHAnsi"/>
          <w:b/>
          <w:sz w:val="28"/>
          <w:szCs w:val="28"/>
        </w:rPr>
        <w:t>N</w:t>
      </w:r>
      <w:r w:rsidR="00F75730" w:rsidRPr="004A0B37">
        <w:rPr>
          <w:rFonts w:asciiTheme="minorHAnsi" w:hAnsiTheme="minorHAnsi" w:cstheme="minorHAnsi"/>
          <w:b/>
          <w:sz w:val="28"/>
          <w:szCs w:val="28"/>
        </w:rPr>
        <w:t>–</w:t>
      </w:r>
      <w:r w:rsidR="00CB7FA1" w:rsidRPr="004A0B37">
        <w:rPr>
          <w:rFonts w:asciiTheme="minorHAnsi" w:hAnsiTheme="minorHAnsi" w:cstheme="minorHAnsi"/>
          <w:b/>
          <w:sz w:val="28"/>
          <w:szCs w:val="28"/>
        </w:rPr>
        <w:t>05</w:t>
      </w:r>
      <w:r w:rsidR="003F49EB" w:rsidRPr="004A0B37">
        <w:rPr>
          <w:rFonts w:asciiTheme="minorHAnsi" w:hAnsiTheme="minorHAnsi" w:cstheme="minorHAnsi"/>
          <w:b/>
          <w:sz w:val="28"/>
          <w:szCs w:val="28"/>
        </w:rPr>
        <w:t>–2</w:t>
      </w:r>
      <w:r w:rsidR="00F75730" w:rsidRPr="004A0B37">
        <w:rPr>
          <w:rFonts w:asciiTheme="minorHAnsi" w:hAnsiTheme="minorHAnsi" w:cstheme="minorHAnsi"/>
          <w:b/>
          <w:sz w:val="28"/>
          <w:szCs w:val="28"/>
        </w:rPr>
        <w:t>2</w:t>
      </w:r>
    </w:p>
    <w:p w14:paraId="40B77653" w14:textId="77777777" w:rsidR="002A5906" w:rsidRPr="004A0B37" w:rsidRDefault="002A5906" w:rsidP="002A5906">
      <w:pPr>
        <w:spacing w:line="240" w:lineRule="auto"/>
        <w:rPr>
          <w:rFonts w:eastAsia="Times New Roman" w:cs="Arial"/>
          <w:sz w:val="22"/>
          <w:lang w:eastAsia="hr-HR"/>
        </w:rPr>
      </w:pPr>
    </w:p>
    <w:p w14:paraId="323519BF" w14:textId="77777777" w:rsidR="008A54B0" w:rsidRDefault="008A54B0" w:rsidP="008A54B0">
      <w:pPr>
        <w:rPr>
          <w:rFonts w:asciiTheme="minorHAnsi" w:hAnsiTheme="minorHAnsi" w:cstheme="minorHAnsi"/>
          <w:b/>
          <w:sz w:val="24"/>
          <w:szCs w:val="20"/>
        </w:rPr>
      </w:pPr>
    </w:p>
    <w:p w14:paraId="2A3643ED" w14:textId="77777777" w:rsidR="00550928" w:rsidRDefault="00550928" w:rsidP="008A54B0">
      <w:pPr>
        <w:rPr>
          <w:rFonts w:asciiTheme="minorHAnsi" w:hAnsiTheme="minorHAnsi" w:cstheme="minorHAnsi"/>
          <w:b/>
          <w:sz w:val="24"/>
          <w:szCs w:val="20"/>
        </w:rPr>
      </w:pPr>
    </w:p>
    <w:p w14:paraId="7ED89CE2" w14:textId="77777777" w:rsidR="00550928" w:rsidRDefault="00550928" w:rsidP="008A54B0">
      <w:pPr>
        <w:rPr>
          <w:rFonts w:asciiTheme="minorHAnsi" w:hAnsiTheme="minorHAnsi" w:cstheme="minorHAnsi"/>
          <w:b/>
          <w:sz w:val="24"/>
          <w:szCs w:val="20"/>
        </w:rPr>
      </w:pPr>
    </w:p>
    <w:p w14:paraId="5707765F" w14:textId="77777777" w:rsidR="00550928" w:rsidRDefault="00550928" w:rsidP="008A54B0">
      <w:pPr>
        <w:rPr>
          <w:rFonts w:asciiTheme="minorHAnsi" w:hAnsiTheme="minorHAnsi" w:cstheme="minorHAnsi"/>
          <w:b/>
          <w:sz w:val="24"/>
          <w:szCs w:val="20"/>
        </w:rPr>
      </w:pPr>
    </w:p>
    <w:p w14:paraId="73044118" w14:textId="77777777" w:rsidR="007A7D2D" w:rsidRDefault="007A7D2D" w:rsidP="008A54B0">
      <w:pPr>
        <w:rPr>
          <w:rFonts w:asciiTheme="minorHAnsi" w:hAnsiTheme="minorHAnsi" w:cstheme="minorHAnsi"/>
          <w:b/>
          <w:sz w:val="24"/>
          <w:szCs w:val="20"/>
        </w:rPr>
      </w:pPr>
    </w:p>
    <w:p w14:paraId="05422FC8" w14:textId="77777777" w:rsidR="007A7D2D" w:rsidRDefault="007A7D2D" w:rsidP="008A54B0">
      <w:pPr>
        <w:rPr>
          <w:rFonts w:asciiTheme="minorHAnsi" w:hAnsiTheme="minorHAnsi" w:cstheme="minorHAnsi"/>
          <w:b/>
          <w:sz w:val="24"/>
          <w:szCs w:val="20"/>
        </w:rPr>
      </w:pPr>
    </w:p>
    <w:p w14:paraId="572FBB16" w14:textId="77777777" w:rsidR="007A7D2D" w:rsidRDefault="007A7D2D" w:rsidP="008A54B0">
      <w:pPr>
        <w:rPr>
          <w:rFonts w:asciiTheme="minorHAnsi" w:hAnsiTheme="minorHAnsi" w:cstheme="minorHAnsi"/>
          <w:b/>
          <w:sz w:val="24"/>
          <w:szCs w:val="20"/>
        </w:rPr>
      </w:pPr>
    </w:p>
    <w:p w14:paraId="5D291401" w14:textId="77777777" w:rsidR="007A7D2D" w:rsidRDefault="007A7D2D" w:rsidP="008A54B0">
      <w:pPr>
        <w:rPr>
          <w:rFonts w:asciiTheme="minorHAnsi" w:hAnsiTheme="minorHAnsi" w:cstheme="minorHAnsi"/>
          <w:b/>
          <w:sz w:val="24"/>
          <w:szCs w:val="20"/>
        </w:rPr>
      </w:pPr>
    </w:p>
    <w:p w14:paraId="0BF1627A" w14:textId="77777777" w:rsidR="007A7D2D" w:rsidRDefault="007A7D2D" w:rsidP="008A54B0">
      <w:pPr>
        <w:rPr>
          <w:rFonts w:asciiTheme="minorHAnsi" w:hAnsiTheme="minorHAnsi" w:cstheme="minorHAnsi"/>
          <w:b/>
          <w:sz w:val="24"/>
          <w:szCs w:val="20"/>
        </w:rPr>
      </w:pPr>
    </w:p>
    <w:p w14:paraId="465B9C51" w14:textId="77777777" w:rsidR="007A7D2D" w:rsidRPr="004A0B37" w:rsidRDefault="007A7D2D" w:rsidP="008A54B0">
      <w:pPr>
        <w:rPr>
          <w:rFonts w:asciiTheme="minorHAnsi" w:hAnsiTheme="minorHAnsi" w:cstheme="minorHAnsi"/>
          <w:b/>
          <w:sz w:val="24"/>
          <w:szCs w:val="20"/>
        </w:rPr>
      </w:pPr>
    </w:p>
    <w:p w14:paraId="43889988" w14:textId="77777777" w:rsidR="007A7D2D" w:rsidRPr="004A0B37" w:rsidRDefault="007A7D2D" w:rsidP="008A54B0">
      <w:pPr>
        <w:rPr>
          <w:rFonts w:asciiTheme="minorHAnsi" w:hAnsiTheme="minorHAnsi" w:cstheme="minorHAnsi"/>
          <w:b/>
          <w:sz w:val="24"/>
          <w:szCs w:val="20"/>
        </w:rPr>
      </w:pPr>
    </w:p>
    <w:p w14:paraId="1C97506C" w14:textId="77777777" w:rsidR="008A54B0" w:rsidRPr="004A0B37" w:rsidRDefault="008A54B0" w:rsidP="008A54B0">
      <w:pPr>
        <w:rPr>
          <w:rFonts w:asciiTheme="minorHAnsi" w:hAnsiTheme="minorHAnsi" w:cstheme="minorHAnsi"/>
          <w:b/>
          <w:sz w:val="24"/>
          <w:szCs w:val="20"/>
        </w:rPr>
      </w:pPr>
    </w:p>
    <w:p w14:paraId="5386900E" w14:textId="3D6B70C9" w:rsidR="002B4D79" w:rsidRPr="004A0B37" w:rsidRDefault="001F1D48" w:rsidP="008A0DC9">
      <w:pPr>
        <w:jc w:val="center"/>
        <w:rPr>
          <w:rFonts w:asciiTheme="minorHAnsi" w:hAnsiTheme="minorHAnsi" w:cstheme="minorHAnsi"/>
          <w:b/>
          <w:sz w:val="24"/>
          <w:szCs w:val="36"/>
        </w:rPr>
      </w:pPr>
      <w:r w:rsidRPr="004A0B37">
        <w:rPr>
          <w:rFonts w:asciiTheme="minorHAnsi" w:hAnsiTheme="minorHAnsi" w:cstheme="minorHAnsi"/>
          <w:b/>
          <w:sz w:val="24"/>
          <w:szCs w:val="36"/>
        </w:rPr>
        <w:t>Ivanec</w:t>
      </w:r>
      <w:r w:rsidR="008F0E9B" w:rsidRPr="004A0B37">
        <w:rPr>
          <w:rFonts w:asciiTheme="minorHAnsi" w:hAnsiTheme="minorHAnsi" w:cstheme="minorHAnsi"/>
          <w:b/>
          <w:sz w:val="24"/>
          <w:szCs w:val="36"/>
        </w:rPr>
        <w:t>,</w:t>
      </w:r>
      <w:r w:rsidR="00FA0965" w:rsidRPr="004A0B37">
        <w:rPr>
          <w:rFonts w:asciiTheme="minorHAnsi" w:hAnsiTheme="minorHAnsi" w:cstheme="minorHAnsi"/>
          <w:b/>
          <w:sz w:val="24"/>
          <w:szCs w:val="36"/>
        </w:rPr>
        <w:t xml:space="preserve"> </w:t>
      </w:r>
      <w:r w:rsidR="00F7594E" w:rsidRPr="004A0B37">
        <w:rPr>
          <w:rFonts w:asciiTheme="minorHAnsi" w:hAnsiTheme="minorHAnsi" w:cstheme="minorHAnsi"/>
          <w:b/>
          <w:sz w:val="24"/>
          <w:szCs w:val="36"/>
        </w:rPr>
        <w:t>ožujak</w:t>
      </w:r>
      <w:r w:rsidR="003F49EB" w:rsidRPr="004A0B37">
        <w:rPr>
          <w:rFonts w:asciiTheme="minorHAnsi" w:hAnsiTheme="minorHAnsi" w:cstheme="minorHAnsi"/>
          <w:b/>
          <w:sz w:val="24"/>
          <w:szCs w:val="36"/>
        </w:rPr>
        <w:t xml:space="preserve"> 202</w:t>
      </w:r>
      <w:r w:rsidR="00F75730" w:rsidRPr="004A0B37">
        <w:rPr>
          <w:rFonts w:asciiTheme="minorHAnsi" w:hAnsiTheme="minorHAnsi" w:cstheme="minorHAnsi"/>
          <w:b/>
          <w:sz w:val="24"/>
          <w:szCs w:val="36"/>
        </w:rPr>
        <w:t>2</w:t>
      </w:r>
      <w:r w:rsidR="0092764C" w:rsidRPr="004A0B37">
        <w:rPr>
          <w:rFonts w:asciiTheme="minorHAnsi" w:hAnsiTheme="minorHAnsi" w:cstheme="minorHAnsi"/>
          <w:b/>
          <w:sz w:val="24"/>
          <w:szCs w:val="36"/>
        </w:rPr>
        <w:t>. godine</w:t>
      </w:r>
    </w:p>
    <w:bookmarkEnd w:id="0"/>
    <w:bookmarkEnd w:id="1"/>
    <w:p w14:paraId="0CA85D62" w14:textId="77777777" w:rsidR="008A54B0" w:rsidRDefault="008A54B0" w:rsidP="00B81C2B">
      <w:pPr>
        <w:spacing w:line="240" w:lineRule="auto"/>
        <w:jc w:val="left"/>
        <w:rPr>
          <w:rFonts w:asciiTheme="minorHAnsi" w:hAnsiTheme="minorHAnsi" w:cstheme="minorHAnsi"/>
          <w:b/>
          <w:sz w:val="24"/>
          <w:szCs w:val="36"/>
        </w:rPr>
      </w:pPr>
    </w:p>
    <w:p w14:paraId="0AC6AA45" w14:textId="77777777" w:rsidR="008624D7" w:rsidRDefault="008624D7" w:rsidP="00B81C2B">
      <w:pPr>
        <w:spacing w:line="240" w:lineRule="auto"/>
        <w:jc w:val="left"/>
        <w:rPr>
          <w:rFonts w:asciiTheme="minorHAnsi" w:hAnsiTheme="minorHAnsi" w:cstheme="minorHAnsi"/>
          <w:b/>
          <w:sz w:val="24"/>
          <w:szCs w:val="36"/>
        </w:rPr>
      </w:pPr>
    </w:p>
    <w:p w14:paraId="7CEE414B" w14:textId="77777777" w:rsidR="008624D7" w:rsidRDefault="008624D7" w:rsidP="00B81C2B">
      <w:pPr>
        <w:spacing w:line="240" w:lineRule="auto"/>
        <w:jc w:val="left"/>
        <w:rPr>
          <w:rFonts w:asciiTheme="minorHAnsi" w:hAnsiTheme="minorHAnsi" w:cstheme="minorHAnsi"/>
          <w:b/>
          <w:sz w:val="24"/>
          <w:szCs w:val="36"/>
        </w:rPr>
      </w:pPr>
    </w:p>
    <w:p w14:paraId="1945AA16" w14:textId="77777777" w:rsidR="004C6907" w:rsidRDefault="004C6907" w:rsidP="003C3EA3">
      <w:pPr>
        <w:rPr>
          <w:rFonts w:asciiTheme="minorHAnsi" w:hAnsiTheme="minorHAnsi" w:cstheme="minorHAnsi"/>
          <w:color w:val="FF0000"/>
        </w:rPr>
      </w:pPr>
      <w:bookmarkStart w:id="2" w:name="_Toc243202120"/>
    </w:p>
    <w:p w14:paraId="00E029E9" w14:textId="3A116AB5" w:rsidR="00140560" w:rsidRDefault="00140560" w:rsidP="003C3EA3">
      <w:pPr>
        <w:rPr>
          <w:rFonts w:asciiTheme="minorHAnsi" w:hAnsiTheme="minorHAnsi" w:cstheme="minorHAnsi"/>
          <w:color w:val="FF0000"/>
        </w:rPr>
      </w:pPr>
      <w:r>
        <w:rPr>
          <w:rFonts w:asciiTheme="minorHAnsi" w:hAnsiTheme="minorHAnsi" w:cstheme="minorHAnsi"/>
          <w:color w:val="FF0000"/>
        </w:rPr>
        <w:t xml:space="preserve">  </w:t>
      </w:r>
    </w:p>
    <w:p w14:paraId="3D8BDFB1" w14:textId="77777777" w:rsidR="00140560" w:rsidRDefault="00140560" w:rsidP="003C3EA3">
      <w:pPr>
        <w:rPr>
          <w:rFonts w:asciiTheme="minorHAnsi" w:hAnsiTheme="minorHAnsi" w:cstheme="minorHAnsi"/>
          <w:color w:val="FF0000"/>
        </w:rPr>
      </w:pPr>
    </w:p>
    <w:p w14:paraId="493780B0" w14:textId="77777777" w:rsidR="00140560" w:rsidRDefault="00140560" w:rsidP="003C3EA3">
      <w:pPr>
        <w:rPr>
          <w:rFonts w:asciiTheme="minorHAnsi" w:hAnsiTheme="minorHAnsi" w:cstheme="minorHAnsi"/>
          <w:color w:val="FF0000"/>
        </w:rPr>
      </w:pPr>
    </w:p>
    <w:p w14:paraId="7150BF18" w14:textId="77777777" w:rsidR="00140560" w:rsidRDefault="00140560" w:rsidP="003C3EA3">
      <w:pPr>
        <w:rPr>
          <w:rFonts w:asciiTheme="minorHAnsi" w:hAnsiTheme="minorHAnsi" w:cstheme="minorHAnsi"/>
          <w:color w:val="FF0000"/>
        </w:rPr>
      </w:pPr>
    </w:p>
    <w:p w14:paraId="41BFEFC8" w14:textId="77777777" w:rsidR="00140560" w:rsidRDefault="00140560" w:rsidP="003C3EA3">
      <w:pPr>
        <w:rPr>
          <w:rFonts w:asciiTheme="minorHAnsi" w:hAnsiTheme="minorHAnsi" w:cstheme="minorHAnsi"/>
          <w:color w:val="FF0000"/>
        </w:rPr>
      </w:pPr>
    </w:p>
    <w:p w14:paraId="7B5EB36E" w14:textId="77777777" w:rsidR="00140560" w:rsidRDefault="00140560" w:rsidP="003C3EA3">
      <w:pPr>
        <w:rPr>
          <w:rFonts w:asciiTheme="minorHAnsi" w:hAnsiTheme="minorHAnsi" w:cstheme="minorHAnsi"/>
          <w:color w:val="FF0000"/>
        </w:rPr>
      </w:pPr>
    </w:p>
    <w:p w14:paraId="544A6CE4" w14:textId="77777777" w:rsidR="00140560" w:rsidRDefault="00140560" w:rsidP="003C3EA3">
      <w:pPr>
        <w:rPr>
          <w:rFonts w:asciiTheme="minorHAnsi" w:hAnsiTheme="minorHAnsi" w:cstheme="minorHAnsi"/>
          <w:color w:val="FF0000"/>
        </w:rPr>
      </w:pPr>
    </w:p>
    <w:p w14:paraId="46403A99" w14:textId="77777777" w:rsidR="00140560" w:rsidRDefault="00140560" w:rsidP="003C3EA3">
      <w:pPr>
        <w:rPr>
          <w:rFonts w:asciiTheme="minorHAnsi" w:hAnsiTheme="minorHAnsi" w:cstheme="minorHAnsi"/>
          <w:color w:val="FF0000"/>
        </w:rPr>
      </w:pPr>
    </w:p>
    <w:p w14:paraId="2914DC45" w14:textId="77777777" w:rsidR="00140560" w:rsidRDefault="00140560" w:rsidP="003C3EA3">
      <w:pPr>
        <w:rPr>
          <w:rFonts w:asciiTheme="minorHAnsi" w:hAnsiTheme="minorHAnsi" w:cstheme="minorHAnsi"/>
          <w:color w:val="FF0000"/>
        </w:rPr>
      </w:pPr>
    </w:p>
    <w:p w14:paraId="205310FE" w14:textId="77777777" w:rsidR="00140560" w:rsidRDefault="00140560" w:rsidP="003C3EA3">
      <w:pPr>
        <w:rPr>
          <w:rFonts w:asciiTheme="minorHAnsi" w:hAnsiTheme="minorHAnsi" w:cstheme="minorHAnsi"/>
          <w:color w:val="FF0000"/>
        </w:rPr>
      </w:pPr>
    </w:p>
    <w:p w14:paraId="2DBFB684" w14:textId="77777777" w:rsidR="00140560" w:rsidRDefault="00140560" w:rsidP="003C3EA3">
      <w:pPr>
        <w:rPr>
          <w:rFonts w:asciiTheme="minorHAnsi" w:hAnsiTheme="minorHAnsi" w:cstheme="minorHAnsi"/>
          <w:color w:val="FF0000"/>
        </w:rPr>
      </w:pPr>
    </w:p>
    <w:p w14:paraId="7B1672C0" w14:textId="77777777" w:rsidR="00140560" w:rsidRDefault="00140560" w:rsidP="003C3EA3">
      <w:pPr>
        <w:rPr>
          <w:rFonts w:asciiTheme="minorHAnsi" w:hAnsiTheme="minorHAnsi" w:cstheme="minorHAnsi"/>
          <w:color w:val="FF0000"/>
        </w:rPr>
      </w:pPr>
    </w:p>
    <w:p w14:paraId="631418F2" w14:textId="77777777" w:rsidR="00140560" w:rsidRDefault="00140560" w:rsidP="003C3EA3">
      <w:pPr>
        <w:rPr>
          <w:rFonts w:asciiTheme="minorHAnsi" w:hAnsiTheme="minorHAnsi" w:cstheme="minorHAnsi"/>
          <w:color w:val="FF0000"/>
        </w:rPr>
      </w:pPr>
    </w:p>
    <w:p w14:paraId="150DF8F9" w14:textId="77777777" w:rsidR="00140560" w:rsidRDefault="00140560" w:rsidP="003C3EA3">
      <w:pPr>
        <w:rPr>
          <w:rFonts w:asciiTheme="minorHAnsi" w:hAnsiTheme="minorHAnsi" w:cstheme="minorHAnsi"/>
          <w:color w:val="FF0000"/>
        </w:rPr>
      </w:pPr>
    </w:p>
    <w:p w14:paraId="49C64705" w14:textId="569F6FAB" w:rsidR="00140560" w:rsidRDefault="00140560" w:rsidP="00140560">
      <w:pPr>
        <w:keepNext/>
        <w:jc w:val="center"/>
        <w:outlineLvl w:val="4"/>
        <w:rPr>
          <w:rFonts w:asciiTheme="minorHAnsi" w:hAnsiTheme="minorHAnsi" w:cstheme="minorHAnsi"/>
          <w:b/>
          <w:sz w:val="36"/>
          <w:szCs w:val="36"/>
        </w:rPr>
      </w:pPr>
      <w:r>
        <w:rPr>
          <w:rFonts w:asciiTheme="minorHAnsi" w:hAnsiTheme="minorHAnsi" w:cstheme="minorHAnsi"/>
          <w:b/>
          <w:sz w:val="36"/>
          <w:szCs w:val="36"/>
        </w:rPr>
        <w:t>Obras</w:t>
      </w:r>
      <w:r w:rsidRPr="00E456C8">
        <w:rPr>
          <w:rFonts w:asciiTheme="minorHAnsi" w:hAnsiTheme="minorHAnsi" w:cstheme="minorHAnsi"/>
          <w:b/>
          <w:sz w:val="36"/>
          <w:szCs w:val="36"/>
        </w:rPr>
        <w:t>c</w:t>
      </w:r>
      <w:r>
        <w:rPr>
          <w:rFonts w:asciiTheme="minorHAnsi" w:hAnsiTheme="minorHAnsi" w:cstheme="minorHAnsi"/>
          <w:b/>
          <w:sz w:val="36"/>
          <w:szCs w:val="36"/>
        </w:rPr>
        <w:t>i</w:t>
      </w:r>
      <w:r w:rsidRPr="00E456C8">
        <w:rPr>
          <w:rFonts w:asciiTheme="minorHAnsi" w:hAnsiTheme="minorHAnsi" w:cstheme="minorHAnsi"/>
          <w:b/>
          <w:sz w:val="36"/>
          <w:szCs w:val="36"/>
        </w:rPr>
        <w:t xml:space="preserve"> </w:t>
      </w:r>
      <w:r>
        <w:rPr>
          <w:rFonts w:asciiTheme="minorHAnsi" w:hAnsiTheme="minorHAnsi" w:cstheme="minorHAnsi"/>
          <w:b/>
          <w:sz w:val="36"/>
          <w:szCs w:val="36"/>
        </w:rPr>
        <w:t>i prilozi</w:t>
      </w:r>
    </w:p>
    <w:p w14:paraId="54152200" w14:textId="77777777" w:rsidR="00140560" w:rsidRPr="008624D7" w:rsidRDefault="00140560" w:rsidP="003C3EA3">
      <w:pPr>
        <w:rPr>
          <w:rFonts w:asciiTheme="minorHAnsi" w:hAnsiTheme="minorHAnsi" w:cstheme="minorHAnsi"/>
          <w:color w:val="FF0000"/>
        </w:rPr>
      </w:pPr>
    </w:p>
    <w:p w14:paraId="209ACFDB" w14:textId="77777777" w:rsidR="004C6907" w:rsidRDefault="004C6907" w:rsidP="003C3EA3">
      <w:pPr>
        <w:rPr>
          <w:rFonts w:asciiTheme="minorHAnsi" w:hAnsiTheme="minorHAnsi" w:cstheme="minorHAnsi"/>
          <w:color w:val="FF0000"/>
        </w:rPr>
      </w:pPr>
    </w:p>
    <w:p w14:paraId="273D3041" w14:textId="77777777" w:rsidR="00140560" w:rsidRDefault="00140560" w:rsidP="003C3EA3">
      <w:pPr>
        <w:rPr>
          <w:rFonts w:asciiTheme="minorHAnsi" w:hAnsiTheme="minorHAnsi" w:cstheme="minorHAnsi"/>
          <w:color w:val="FF0000"/>
        </w:rPr>
      </w:pPr>
    </w:p>
    <w:p w14:paraId="7170F4DE" w14:textId="77777777" w:rsidR="00140560" w:rsidRDefault="00140560" w:rsidP="003C3EA3">
      <w:pPr>
        <w:rPr>
          <w:rFonts w:asciiTheme="minorHAnsi" w:hAnsiTheme="minorHAnsi" w:cstheme="minorHAnsi"/>
          <w:color w:val="FF0000"/>
        </w:rPr>
      </w:pPr>
    </w:p>
    <w:p w14:paraId="2EC9C26A" w14:textId="77777777" w:rsidR="00140560" w:rsidRDefault="00140560" w:rsidP="003C3EA3">
      <w:pPr>
        <w:rPr>
          <w:rFonts w:asciiTheme="minorHAnsi" w:hAnsiTheme="minorHAnsi" w:cstheme="minorHAnsi"/>
          <w:color w:val="FF0000"/>
        </w:rPr>
      </w:pPr>
    </w:p>
    <w:p w14:paraId="0D343BE5" w14:textId="77777777" w:rsidR="00140560" w:rsidRDefault="00140560" w:rsidP="003C3EA3">
      <w:pPr>
        <w:rPr>
          <w:rFonts w:asciiTheme="minorHAnsi" w:hAnsiTheme="minorHAnsi" w:cstheme="minorHAnsi"/>
          <w:color w:val="FF0000"/>
        </w:rPr>
      </w:pPr>
    </w:p>
    <w:p w14:paraId="156EDEE3" w14:textId="77777777" w:rsidR="00140560" w:rsidRDefault="00140560" w:rsidP="003C3EA3">
      <w:pPr>
        <w:rPr>
          <w:rFonts w:asciiTheme="minorHAnsi" w:hAnsiTheme="minorHAnsi" w:cstheme="minorHAnsi"/>
          <w:color w:val="FF0000"/>
        </w:rPr>
      </w:pPr>
    </w:p>
    <w:p w14:paraId="59697611" w14:textId="77777777" w:rsidR="00140560" w:rsidRDefault="00140560" w:rsidP="003C3EA3">
      <w:pPr>
        <w:rPr>
          <w:rFonts w:asciiTheme="minorHAnsi" w:hAnsiTheme="minorHAnsi" w:cstheme="minorHAnsi"/>
          <w:color w:val="FF0000"/>
        </w:rPr>
      </w:pPr>
    </w:p>
    <w:p w14:paraId="3DE34E95" w14:textId="77777777" w:rsidR="00140560" w:rsidRPr="008624D7" w:rsidRDefault="00140560" w:rsidP="003C3EA3">
      <w:pPr>
        <w:rPr>
          <w:rFonts w:asciiTheme="minorHAnsi" w:hAnsiTheme="minorHAnsi" w:cstheme="minorHAnsi"/>
          <w:color w:val="FF0000"/>
        </w:rPr>
      </w:pPr>
    </w:p>
    <w:p w14:paraId="59603610" w14:textId="1E73E4FD" w:rsidR="0016188C" w:rsidRPr="003B440F" w:rsidRDefault="0016188C" w:rsidP="0016188C">
      <w:pPr>
        <w:rPr>
          <w:rFonts w:asciiTheme="minorHAnsi" w:hAnsiTheme="minorHAnsi" w:cstheme="minorHAnsi"/>
          <w:sz w:val="22"/>
        </w:rPr>
      </w:pPr>
      <w:r w:rsidRPr="003B440F">
        <w:rPr>
          <w:rFonts w:asciiTheme="minorHAnsi" w:hAnsiTheme="minorHAnsi" w:cstheme="minorHAnsi"/>
          <w:sz w:val="22"/>
        </w:rPr>
        <w:t>Obrazac 1</w:t>
      </w:r>
      <w:r w:rsidR="00CC187E" w:rsidRPr="003B440F">
        <w:rPr>
          <w:rFonts w:asciiTheme="minorHAnsi" w:hAnsiTheme="minorHAnsi" w:cstheme="minorHAnsi"/>
          <w:sz w:val="22"/>
        </w:rPr>
        <w:t>:</w:t>
      </w:r>
      <w:r w:rsidRPr="003B440F">
        <w:rPr>
          <w:rFonts w:asciiTheme="minorHAnsi" w:hAnsiTheme="minorHAnsi" w:cstheme="minorHAnsi"/>
          <w:sz w:val="22"/>
        </w:rPr>
        <w:t xml:space="preserve"> - PREDLOŽAK IZJAVE O ROKU ISPORUKE</w:t>
      </w:r>
      <w:r w:rsidR="00CC187E" w:rsidRPr="003B440F">
        <w:rPr>
          <w:rFonts w:asciiTheme="minorHAnsi" w:hAnsiTheme="minorHAnsi" w:cstheme="minorHAnsi"/>
          <w:sz w:val="22"/>
        </w:rPr>
        <w:t xml:space="preserve"> </w:t>
      </w:r>
    </w:p>
    <w:p w14:paraId="34326F08" w14:textId="692A4DC9" w:rsidR="004C6907" w:rsidRPr="003B440F" w:rsidRDefault="003B440F" w:rsidP="004C6907">
      <w:pPr>
        <w:ind w:left="1276" w:hanging="1276"/>
        <w:rPr>
          <w:rFonts w:asciiTheme="minorHAnsi" w:hAnsiTheme="minorHAnsi" w:cstheme="minorHAnsi"/>
          <w:sz w:val="22"/>
        </w:rPr>
      </w:pPr>
      <w:r w:rsidRPr="003B440F">
        <w:rPr>
          <w:rFonts w:asciiTheme="minorHAnsi" w:hAnsiTheme="minorHAnsi" w:cstheme="minorHAnsi"/>
          <w:sz w:val="22"/>
        </w:rPr>
        <w:t>Obrazac 2</w:t>
      </w:r>
      <w:r w:rsidR="004C6907" w:rsidRPr="003B440F">
        <w:rPr>
          <w:rFonts w:asciiTheme="minorHAnsi" w:hAnsiTheme="minorHAnsi" w:cstheme="minorHAnsi"/>
          <w:sz w:val="22"/>
        </w:rPr>
        <w:t>:</w:t>
      </w:r>
      <w:r w:rsidR="004C6907" w:rsidRPr="003B440F">
        <w:t xml:space="preserve">  - </w:t>
      </w:r>
      <w:r w:rsidR="004C6907" w:rsidRPr="003B440F">
        <w:rPr>
          <w:rFonts w:asciiTheme="minorHAnsi" w:hAnsiTheme="minorHAnsi" w:cstheme="minorHAnsi"/>
          <w:sz w:val="22"/>
        </w:rPr>
        <w:t xml:space="preserve">PREDLOŽAK IZJAVE O O RASPOLAGANJU ALATIMA, POSTROJENJIMA ILI TEHNIČKOJ OPREMI </w:t>
      </w:r>
    </w:p>
    <w:p w14:paraId="66950AB5" w14:textId="77777777" w:rsidR="008E361B" w:rsidRDefault="008E361B" w:rsidP="0016188C">
      <w:pPr>
        <w:tabs>
          <w:tab w:val="right" w:leader="dot" w:pos="8931"/>
        </w:tabs>
        <w:spacing w:line="360" w:lineRule="auto"/>
        <w:ind w:left="284" w:hanging="284"/>
        <w:rPr>
          <w:rFonts w:asciiTheme="minorHAnsi" w:eastAsia="Times New Roman" w:hAnsiTheme="minorHAnsi" w:cstheme="minorHAnsi"/>
          <w:b/>
          <w:color w:val="FF0000"/>
          <w:sz w:val="22"/>
        </w:rPr>
      </w:pPr>
    </w:p>
    <w:p w14:paraId="27EA7C70" w14:textId="77777777" w:rsidR="00140560" w:rsidRDefault="00140560" w:rsidP="0016188C">
      <w:pPr>
        <w:tabs>
          <w:tab w:val="right" w:leader="dot" w:pos="8931"/>
        </w:tabs>
        <w:spacing w:line="360" w:lineRule="auto"/>
        <w:ind w:left="284" w:hanging="284"/>
        <w:rPr>
          <w:rFonts w:asciiTheme="minorHAnsi" w:eastAsia="Times New Roman" w:hAnsiTheme="minorHAnsi" w:cstheme="minorHAnsi"/>
          <w:b/>
          <w:color w:val="FF0000"/>
          <w:sz w:val="22"/>
        </w:rPr>
      </w:pPr>
    </w:p>
    <w:p w14:paraId="69B489A9" w14:textId="77777777" w:rsidR="00140560" w:rsidRDefault="00140560" w:rsidP="0016188C">
      <w:pPr>
        <w:tabs>
          <w:tab w:val="right" w:leader="dot" w:pos="8931"/>
        </w:tabs>
        <w:spacing w:line="360" w:lineRule="auto"/>
        <w:ind w:left="284" w:hanging="284"/>
        <w:rPr>
          <w:rFonts w:asciiTheme="minorHAnsi" w:eastAsia="Times New Roman" w:hAnsiTheme="minorHAnsi" w:cstheme="minorHAnsi"/>
          <w:b/>
          <w:color w:val="FF0000"/>
          <w:sz w:val="22"/>
        </w:rPr>
      </w:pPr>
    </w:p>
    <w:p w14:paraId="4E120258" w14:textId="77777777" w:rsidR="00140560" w:rsidRDefault="00140560" w:rsidP="0016188C">
      <w:pPr>
        <w:tabs>
          <w:tab w:val="right" w:leader="dot" w:pos="8931"/>
        </w:tabs>
        <w:spacing w:line="360" w:lineRule="auto"/>
        <w:ind w:left="284" w:hanging="284"/>
        <w:rPr>
          <w:rFonts w:asciiTheme="minorHAnsi" w:eastAsia="Times New Roman" w:hAnsiTheme="minorHAnsi" w:cstheme="minorHAnsi"/>
          <w:b/>
          <w:color w:val="FF0000"/>
          <w:sz w:val="22"/>
        </w:rPr>
      </w:pPr>
    </w:p>
    <w:p w14:paraId="32B49122" w14:textId="77777777" w:rsidR="00140560" w:rsidRPr="008624D7" w:rsidRDefault="00140560" w:rsidP="0016188C">
      <w:pPr>
        <w:tabs>
          <w:tab w:val="right" w:leader="dot" w:pos="8931"/>
        </w:tabs>
        <w:spacing w:line="360" w:lineRule="auto"/>
        <w:ind w:left="284" w:hanging="284"/>
        <w:rPr>
          <w:rFonts w:asciiTheme="minorHAnsi" w:eastAsia="Times New Roman" w:hAnsiTheme="minorHAnsi" w:cstheme="minorHAnsi"/>
          <w:b/>
          <w:color w:val="FF0000"/>
          <w:sz w:val="22"/>
        </w:rPr>
      </w:pPr>
    </w:p>
    <w:p w14:paraId="35A2511A" w14:textId="77777777" w:rsidR="0016188C" w:rsidRPr="003B440F" w:rsidRDefault="0016188C" w:rsidP="0016188C">
      <w:pPr>
        <w:tabs>
          <w:tab w:val="right" w:leader="dot" w:pos="8931"/>
        </w:tabs>
        <w:spacing w:line="360" w:lineRule="auto"/>
        <w:ind w:left="284" w:hanging="284"/>
        <w:rPr>
          <w:rFonts w:asciiTheme="minorHAnsi" w:eastAsia="Times New Roman" w:hAnsiTheme="minorHAnsi" w:cstheme="minorHAnsi"/>
          <w:b/>
          <w:sz w:val="22"/>
        </w:rPr>
      </w:pPr>
      <w:r w:rsidRPr="003B440F">
        <w:rPr>
          <w:rFonts w:asciiTheme="minorHAnsi" w:eastAsia="Times New Roman" w:hAnsiTheme="minorHAnsi" w:cstheme="minorHAnsi"/>
          <w:b/>
          <w:sz w:val="22"/>
        </w:rPr>
        <w:t>Prilozi:</w:t>
      </w:r>
    </w:p>
    <w:p w14:paraId="2F0E2937" w14:textId="176BCE9E" w:rsidR="0016188C" w:rsidRPr="003B440F" w:rsidRDefault="0016188C" w:rsidP="0016188C">
      <w:pPr>
        <w:tabs>
          <w:tab w:val="right" w:leader="dot" w:pos="8931"/>
        </w:tabs>
        <w:spacing w:line="360" w:lineRule="auto"/>
        <w:ind w:left="284" w:hanging="284"/>
        <w:rPr>
          <w:rFonts w:asciiTheme="minorHAnsi" w:eastAsia="Times New Roman" w:hAnsiTheme="minorHAnsi" w:cstheme="minorHAnsi"/>
          <w:sz w:val="22"/>
        </w:rPr>
      </w:pPr>
      <w:r w:rsidRPr="003B440F">
        <w:rPr>
          <w:rFonts w:asciiTheme="minorHAnsi" w:eastAsia="Times New Roman" w:hAnsiTheme="minorHAnsi" w:cstheme="minorHAnsi"/>
          <w:sz w:val="22"/>
        </w:rPr>
        <w:t xml:space="preserve">Prilog 1. – Troškovnik </w:t>
      </w:r>
    </w:p>
    <w:p w14:paraId="603DD96C" w14:textId="21D63D1C" w:rsidR="0016188C" w:rsidRPr="003B440F" w:rsidRDefault="0016188C" w:rsidP="003B440F">
      <w:pPr>
        <w:tabs>
          <w:tab w:val="right" w:leader="dot" w:pos="8931"/>
        </w:tabs>
        <w:spacing w:line="360" w:lineRule="auto"/>
        <w:rPr>
          <w:rFonts w:asciiTheme="minorHAnsi" w:eastAsia="Times New Roman" w:hAnsiTheme="minorHAnsi" w:cstheme="minorHAnsi"/>
          <w:sz w:val="22"/>
        </w:rPr>
      </w:pPr>
      <w:r w:rsidRPr="003B440F">
        <w:rPr>
          <w:rFonts w:asciiTheme="minorHAnsi" w:eastAsia="Times New Roman" w:hAnsiTheme="minorHAnsi" w:cstheme="minorHAnsi"/>
          <w:sz w:val="22"/>
        </w:rPr>
        <w:t>Pril</w:t>
      </w:r>
      <w:r w:rsidR="00ED457E">
        <w:rPr>
          <w:rFonts w:asciiTheme="minorHAnsi" w:eastAsia="Times New Roman" w:hAnsiTheme="minorHAnsi" w:cstheme="minorHAnsi"/>
          <w:sz w:val="22"/>
        </w:rPr>
        <w:t>og 2. -  Tehnička specifikacija</w:t>
      </w:r>
    </w:p>
    <w:p w14:paraId="7292960A" w14:textId="0ABF6E42" w:rsidR="008E361B" w:rsidRPr="003B440F" w:rsidRDefault="00ED457E" w:rsidP="008E361B">
      <w:pPr>
        <w:rPr>
          <w:rFonts w:asciiTheme="minorHAnsi" w:hAnsiTheme="minorHAnsi" w:cstheme="minorHAnsi"/>
          <w:sz w:val="22"/>
        </w:rPr>
      </w:pPr>
      <w:r>
        <w:rPr>
          <w:rFonts w:asciiTheme="minorHAnsi" w:eastAsia="Times New Roman" w:hAnsiTheme="minorHAnsi" w:cstheme="minorHAnsi"/>
          <w:sz w:val="22"/>
        </w:rPr>
        <w:t>Prilog 3</w:t>
      </w:r>
      <w:r w:rsidR="0016188C" w:rsidRPr="003B440F">
        <w:rPr>
          <w:rFonts w:asciiTheme="minorHAnsi" w:eastAsia="Times New Roman" w:hAnsiTheme="minorHAnsi" w:cstheme="minorHAnsi"/>
          <w:sz w:val="22"/>
        </w:rPr>
        <w:t xml:space="preserve">. – Nacrt ugovora </w:t>
      </w:r>
    </w:p>
    <w:p w14:paraId="118A44F0" w14:textId="77777777" w:rsidR="00D37D64" w:rsidRDefault="00D37D64" w:rsidP="008E361B">
      <w:pPr>
        <w:rPr>
          <w:rFonts w:asciiTheme="minorHAnsi" w:hAnsiTheme="minorHAnsi" w:cstheme="minorHAnsi"/>
          <w:b/>
          <w:bCs/>
          <w:sz w:val="22"/>
        </w:rPr>
      </w:pPr>
    </w:p>
    <w:p w14:paraId="41586BF1" w14:textId="77777777" w:rsidR="00E33848" w:rsidRDefault="00E33848" w:rsidP="008E361B">
      <w:pPr>
        <w:rPr>
          <w:rFonts w:asciiTheme="minorHAnsi" w:hAnsiTheme="minorHAnsi" w:cstheme="minorHAnsi"/>
          <w:b/>
          <w:bCs/>
          <w:sz w:val="22"/>
        </w:rPr>
      </w:pPr>
    </w:p>
    <w:p w14:paraId="7831D377" w14:textId="77777777" w:rsidR="00E33848" w:rsidRDefault="00E33848" w:rsidP="008E361B">
      <w:pPr>
        <w:rPr>
          <w:rFonts w:asciiTheme="minorHAnsi" w:hAnsiTheme="minorHAnsi" w:cstheme="minorHAnsi"/>
          <w:b/>
          <w:bCs/>
          <w:sz w:val="22"/>
        </w:rPr>
      </w:pPr>
    </w:p>
    <w:p w14:paraId="2A8A710C" w14:textId="77777777" w:rsidR="00E33848" w:rsidRDefault="00E33848" w:rsidP="008E361B">
      <w:pPr>
        <w:rPr>
          <w:rFonts w:asciiTheme="minorHAnsi" w:hAnsiTheme="minorHAnsi" w:cstheme="minorHAnsi"/>
          <w:b/>
          <w:bCs/>
          <w:sz w:val="22"/>
        </w:rPr>
      </w:pPr>
    </w:p>
    <w:p w14:paraId="1C1F93BB" w14:textId="77777777" w:rsidR="00E33848" w:rsidRDefault="00E33848" w:rsidP="008E361B">
      <w:pPr>
        <w:rPr>
          <w:rFonts w:asciiTheme="minorHAnsi" w:hAnsiTheme="minorHAnsi" w:cstheme="minorHAnsi"/>
          <w:b/>
          <w:bCs/>
          <w:sz w:val="22"/>
        </w:rPr>
      </w:pPr>
    </w:p>
    <w:p w14:paraId="543095C0" w14:textId="77777777" w:rsidR="00140560" w:rsidRDefault="00140560" w:rsidP="008E361B">
      <w:pPr>
        <w:rPr>
          <w:rFonts w:asciiTheme="minorHAnsi" w:hAnsiTheme="minorHAnsi" w:cstheme="minorHAnsi"/>
          <w:b/>
          <w:bCs/>
          <w:sz w:val="22"/>
        </w:rPr>
      </w:pPr>
    </w:p>
    <w:p w14:paraId="66EDC844" w14:textId="77777777" w:rsidR="00140560" w:rsidRDefault="00140560" w:rsidP="008E361B">
      <w:pPr>
        <w:rPr>
          <w:rFonts w:asciiTheme="minorHAnsi" w:hAnsiTheme="minorHAnsi" w:cstheme="minorHAnsi"/>
          <w:b/>
          <w:bCs/>
          <w:sz w:val="22"/>
        </w:rPr>
      </w:pPr>
    </w:p>
    <w:p w14:paraId="4B28D54F" w14:textId="77777777" w:rsidR="00140560" w:rsidRDefault="00140560" w:rsidP="008E361B">
      <w:pPr>
        <w:rPr>
          <w:rFonts w:asciiTheme="minorHAnsi" w:hAnsiTheme="minorHAnsi" w:cstheme="minorHAnsi"/>
          <w:b/>
          <w:bCs/>
          <w:sz w:val="22"/>
        </w:rPr>
      </w:pPr>
    </w:p>
    <w:p w14:paraId="788C1428" w14:textId="77777777" w:rsidR="00140560" w:rsidRDefault="00140560" w:rsidP="008E361B">
      <w:pPr>
        <w:rPr>
          <w:rFonts w:asciiTheme="minorHAnsi" w:hAnsiTheme="minorHAnsi" w:cstheme="minorHAnsi"/>
          <w:b/>
          <w:bCs/>
          <w:sz w:val="22"/>
        </w:rPr>
      </w:pPr>
    </w:p>
    <w:p w14:paraId="0B2CA367" w14:textId="7C930420" w:rsidR="009D1032" w:rsidRPr="003B440F" w:rsidRDefault="009D1032" w:rsidP="008E361B">
      <w:pPr>
        <w:rPr>
          <w:rFonts w:asciiTheme="minorHAnsi" w:hAnsiTheme="minorHAnsi" w:cstheme="minorHAnsi"/>
          <w:sz w:val="22"/>
        </w:rPr>
      </w:pPr>
      <w:r w:rsidRPr="003B440F">
        <w:rPr>
          <w:rFonts w:asciiTheme="minorHAnsi" w:hAnsiTheme="minorHAnsi" w:cstheme="minorHAnsi"/>
          <w:b/>
          <w:bCs/>
          <w:sz w:val="22"/>
        </w:rPr>
        <w:lastRenderedPageBreak/>
        <w:t>Ponuda je izjava volje Ponuditelja u pisano</w:t>
      </w:r>
      <w:r w:rsidR="005678B9" w:rsidRPr="003B440F">
        <w:rPr>
          <w:rFonts w:asciiTheme="minorHAnsi" w:hAnsiTheme="minorHAnsi" w:cstheme="minorHAnsi"/>
          <w:b/>
          <w:bCs/>
          <w:sz w:val="22"/>
        </w:rPr>
        <w:t xml:space="preserve">m obliku da će isporučiti predmet nabave </w:t>
      </w:r>
      <w:r w:rsidRPr="003B440F">
        <w:rPr>
          <w:rFonts w:asciiTheme="minorHAnsi" w:hAnsiTheme="minorHAnsi" w:cstheme="minorHAnsi"/>
          <w:b/>
          <w:bCs/>
          <w:sz w:val="22"/>
        </w:rPr>
        <w:t>u skladu s uvjetima i zahtjevima iz Dokumentacije o nabavi.</w:t>
      </w:r>
    </w:p>
    <w:p w14:paraId="48095D24" w14:textId="4A8553C0" w:rsidR="009D1032" w:rsidRPr="003B440F" w:rsidRDefault="009D1032" w:rsidP="009D1032">
      <w:pPr>
        <w:rPr>
          <w:rFonts w:asciiTheme="minorHAnsi" w:hAnsiTheme="minorHAnsi" w:cstheme="minorHAnsi"/>
          <w:sz w:val="22"/>
        </w:rPr>
      </w:pPr>
      <w:r w:rsidRPr="003B440F">
        <w:rPr>
          <w:rFonts w:asciiTheme="minorHAnsi" w:hAnsiTheme="minorHAnsi" w:cstheme="minorHAnsi"/>
          <w:b/>
          <w:bCs/>
          <w:sz w:val="22"/>
        </w:rPr>
        <w:t>Pri izradi ponude Ponuditelj se mora pridržavati zahtjeva i uvjeta iz Dokumentacije o nabavi te ne smije mijenjati ni nadopunjavati tekst Dokumentacije o nabavi.</w:t>
      </w:r>
    </w:p>
    <w:p w14:paraId="01A2F893" w14:textId="77777777" w:rsidR="009D1032" w:rsidRDefault="009D1032" w:rsidP="009D1032">
      <w:pPr>
        <w:rPr>
          <w:rFonts w:asciiTheme="minorHAnsi" w:hAnsiTheme="minorHAnsi" w:cstheme="minorHAnsi"/>
          <w:sz w:val="22"/>
        </w:rPr>
      </w:pPr>
    </w:p>
    <w:p w14:paraId="3F526580" w14:textId="77777777" w:rsidR="00E33848" w:rsidRPr="006022C3" w:rsidRDefault="00E33848" w:rsidP="009D1032">
      <w:pPr>
        <w:rPr>
          <w:rFonts w:asciiTheme="minorHAnsi" w:hAnsiTheme="minorHAnsi" w:cstheme="minorHAnsi"/>
          <w:sz w:val="22"/>
        </w:rPr>
      </w:pPr>
    </w:p>
    <w:p w14:paraId="13A62A1F" w14:textId="77777777" w:rsidR="004C6907" w:rsidRPr="006D1903" w:rsidRDefault="004C6907" w:rsidP="009D1032">
      <w:pPr>
        <w:rPr>
          <w:rFonts w:asciiTheme="minorHAnsi" w:hAnsiTheme="minorHAnsi" w:cstheme="minorHAnsi"/>
        </w:rPr>
      </w:pPr>
    </w:p>
    <w:p w14:paraId="14D134A6" w14:textId="5FE12479" w:rsidR="00C93AA5" w:rsidRPr="006D1903" w:rsidRDefault="004C2B61" w:rsidP="004C2B61">
      <w:pPr>
        <w:shd w:val="clear" w:color="auto" w:fill="95B3D7" w:themeFill="accent1" w:themeFillTint="99"/>
        <w:tabs>
          <w:tab w:val="left" w:pos="-5245"/>
        </w:tabs>
        <w:outlineLvl w:val="0"/>
        <w:rPr>
          <w:rFonts w:asciiTheme="minorHAnsi" w:hAnsiTheme="minorHAnsi" w:cstheme="minorHAnsi"/>
          <w:b/>
          <w:sz w:val="28"/>
        </w:rPr>
      </w:pPr>
      <w:r w:rsidRPr="006D1903">
        <w:rPr>
          <w:rFonts w:asciiTheme="minorHAnsi" w:hAnsiTheme="minorHAnsi" w:cstheme="minorHAnsi"/>
          <w:b/>
          <w:sz w:val="28"/>
        </w:rPr>
        <w:t xml:space="preserve">A. </w:t>
      </w:r>
      <w:r w:rsidR="00C93AA5" w:rsidRPr="006D1903">
        <w:rPr>
          <w:rFonts w:asciiTheme="minorHAnsi" w:hAnsiTheme="minorHAnsi" w:cstheme="minorHAnsi"/>
          <w:b/>
          <w:sz w:val="28"/>
        </w:rPr>
        <w:t>OPĆI PODACI</w:t>
      </w:r>
    </w:p>
    <w:p w14:paraId="6111E957" w14:textId="77777777" w:rsidR="00E55CC8" w:rsidRPr="006D1903" w:rsidRDefault="00E55CC8" w:rsidP="0052322D">
      <w:pPr>
        <w:rPr>
          <w:rFonts w:asciiTheme="minorHAnsi" w:hAnsiTheme="minorHAnsi" w:cstheme="minorHAnsi"/>
        </w:rPr>
      </w:pPr>
    </w:p>
    <w:p w14:paraId="2A9F3498" w14:textId="77777777" w:rsidR="00F63836" w:rsidRPr="006D1903" w:rsidRDefault="00F63836" w:rsidP="00F63836">
      <w:pPr>
        <w:pStyle w:val="CM28"/>
        <w:ind w:left="567"/>
        <w:rPr>
          <w:rFonts w:asciiTheme="minorHAnsi" w:hAnsiTheme="minorHAnsi" w:cstheme="minorHAnsi"/>
          <w:b/>
          <w:bCs/>
          <w:sz w:val="22"/>
          <w:szCs w:val="22"/>
        </w:rPr>
      </w:pPr>
      <w:bookmarkStart w:id="3" w:name="_Toc455397216"/>
      <w:bookmarkStart w:id="4" w:name="_Toc456258206"/>
      <w:bookmarkEnd w:id="2"/>
    </w:p>
    <w:p w14:paraId="24F5F6FF" w14:textId="77777777" w:rsidR="00AA6C15" w:rsidRPr="006D1903" w:rsidRDefault="00AA6C15" w:rsidP="00AA6C15">
      <w:pPr>
        <w:pStyle w:val="GLAVA11"/>
        <w:rPr>
          <w:rFonts w:asciiTheme="minorHAnsi" w:hAnsiTheme="minorHAnsi" w:cstheme="minorHAnsi"/>
          <w:sz w:val="22"/>
        </w:rPr>
      </w:pPr>
      <w:bookmarkStart w:id="5" w:name="_Toc71724646"/>
      <w:r w:rsidRPr="006D1903">
        <w:rPr>
          <w:rFonts w:asciiTheme="minorHAnsi" w:hAnsiTheme="minorHAnsi" w:cstheme="minorHAnsi"/>
          <w:sz w:val="22"/>
        </w:rPr>
        <w:t>MJERODAVNO PRAVO</w:t>
      </w:r>
      <w:bookmarkEnd w:id="5"/>
    </w:p>
    <w:p w14:paraId="0507086E" w14:textId="77777777" w:rsidR="00AA6C15" w:rsidRPr="006D1903" w:rsidRDefault="00AA6C15" w:rsidP="00AA6C15">
      <w:pPr>
        <w:pStyle w:val="Default"/>
        <w:rPr>
          <w:rFonts w:asciiTheme="minorHAnsi" w:hAnsiTheme="minorHAnsi" w:cstheme="minorHAnsi"/>
          <w:lang w:val="hr-HR" w:eastAsia="hr-HR"/>
        </w:rPr>
      </w:pPr>
    </w:p>
    <w:p w14:paraId="79DB1D9D" w14:textId="68C53697" w:rsidR="00AA6C15" w:rsidRPr="006D1903" w:rsidRDefault="009D1032" w:rsidP="004C2B61">
      <w:pPr>
        <w:pStyle w:val="Default"/>
        <w:rPr>
          <w:rFonts w:asciiTheme="minorHAnsi" w:hAnsiTheme="minorHAnsi" w:cstheme="minorHAnsi"/>
          <w:color w:val="auto"/>
          <w:sz w:val="22"/>
          <w:szCs w:val="22"/>
          <w:lang w:val="hr-HR" w:eastAsia="en-US"/>
        </w:rPr>
      </w:pPr>
      <w:r w:rsidRPr="006D1903">
        <w:rPr>
          <w:rFonts w:asciiTheme="minorHAnsi" w:hAnsiTheme="minorHAnsi" w:cstheme="minorHAnsi"/>
          <w:color w:val="auto"/>
          <w:sz w:val="22"/>
          <w:szCs w:val="22"/>
          <w:lang w:val="hr-HR" w:eastAsia="en-US"/>
        </w:rPr>
        <w:t>Mjerodavno pravo za postupak nabave je Zakon o javnoj nabavi (NN 120/16, u daljnjem tekstu ZJN 2016) i prateći podzakonski propisi.</w:t>
      </w:r>
    </w:p>
    <w:p w14:paraId="519156E2" w14:textId="15AA6028" w:rsidR="00256AEB" w:rsidRPr="006D1903" w:rsidRDefault="00256AEB" w:rsidP="004C2B61">
      <w:pPr>
        <w:pStyle w:val="Default"/>
        <w:rPr>
          <w:rFonts w:asciiTheme="minorHAnsi" w:hAnsiTheme="minorHAnsi" w:cstheme="minorHAnsi"/>
          <w:color w:val="auto"/>
          <w:sz w:val="22"/>
          <w:szCs w:val="22"/>
          <w:lang w:val="hr-HR" w:eastAsia="en-US"/>
        </w:rPr>
      </w:pPr>
      <w:r w:rsidRPr="006D1903">
        <w:rPr>
          <w:rFonts w:asciiTheme="minorHAnsi" w:hAnsiTheme="minorHAnsi" w:cstheme="minorHAnsi"/>
          <w:color w:val="auto"/>
          <w:sz w:val="22"/>
          <w:szCs w:val="22"/>
          <w:lang w:val="hr-HR" w:eastAsia="en-US"/>
        </w:rPr>
        <w:t xml:space="preserve">Na istim osnovama zakonodavstvo Republike Hrvatske je mjerodavno i u odnosima naručitelja i trećih, a koji direktno ili indirektno svojim manifestacijama volje su dionici ovog postupka nabave, a to se osobito odnosi, ali ne ograničavajući se, na izdavatelje </w:t>
      </w:r>
      <w:r w:rsidR="0074253D" w:rsidRPr="009344A9">
        <w:rPr>
          <w:rFonts w:asciiTheme="minorHAnsi" w:hAnsiTheme="minorHAnsi" w:cstheme="minorHAnsi"/>
          <w:color w:val="auto"/>
          <w:sz w:val="22"/>
          <w:szCs w:val="22"/>
          <w:lang w:val="hr-HR" w:eastAsia="en-US"/>
        </w:rPr>
        <w:t>zadužnica</w:t>
      </w:r>
      <w:r w:rsidRPr="00863484">
        <w:rPr>
          <w:rFonts w:asciiTheme="minorHAnsi" w:hAnsiTheme="minorHAnsi" w:cstheme="minorHAnsi"/>
          <w:color w:val="auto"/>
          <w:sz w:val="22"/>
          <w:szCs w:val="22"/>
          <w:lang w:val="hr-HR" w:eastAsia="en-US"/>
        </w:rPr>
        <w:t xml:space="preserve"> </w:t>
      </w:r>
      <w:r w:rsidRPr="006D1903">
        <w:rPr>
          <w:rFonts w:asciiTheme="minorHAnsi" w:hAnsiTheme="minorHAnsi" w:cstheme="minorHAnsi"/>
          <w:color w:val="auto"/>
          <w:sz w:val="22"/>
          <w:szCs w:val="22"/>
          <w:lang w:val="hr-HR" w:eastAsia="en-US"/>
        </w:rPr>
        <w:t>i podugovaratelje.</w:t>
      </w:r>
    </w:p>
    <w:p w14:paraId="24A7CF95" w14:textId="77777777" w:rsidR="00AA6C15" w:rsidRPr="006D1903" w:rsidRDefault="00AA6C15" w:rsidP="00AA6C15">
      <w:pPr>
        <w:pStyle w:val="Default"/>
        <w:rPr>
          <w:rFonts w:asciiTheme="minorHAnsi" w:hAnsiTheme="minorHAnsi" w:cstheme="minorHAnsi"/>
          <w:lang w:val="hr-HR" w:eastAsia="hr-HR"/>
        </w:rPr>
      </w:pPr>
    </w:p>
    <w:p w14:paraId="35FD3023" w14:textId="0F4DED3C" w:rsidR="00333373" w:rsidRPr="006D1903" w:rsidRDefault="007F284B" w:rsidP="00C307B9">
      <w:pPr>
        <w:pStyle w:val="GLAVA11"/>
        <w:rPr>
          <w:rFonts w:asciiTheme="minorHAnsi" w:hAnsiTheme="minorHAnsi" w:cstheme="minorHAnsi"/>
          <w:sz w:val="22"/>
        </w:rPr>
      </w:pPr>
      <w:bookmarkStart w:id="6" w:name="_Toc71724647"/>
      <w:r w:rsidRPr="006D1903">
        <w:rPr>
          <w:rFonts w:asciiTheme="minorHAnsi" w:hAnsiTheme="minorHAnsi" w:cstheme="minorHAnsi"/>
          <w:sz w:val="22"/>
        </w:rPr>
        <w:t xml:space="preserve">PODACI O </w:t>
      </w:r>
      <w:r w:rsidR="00496CCF" w:rsidRPr="006D1903">
        <w:rPr>
          <w:rFonts w:asciiTheme="minorHAnsi" w:hAnsiTheme="minorHAnsi" w:cstheme="minorHAnsi"/>
          <w:sz w:val="22"/>
        </w:rPr>
        <w:t>NARUČITELJ</w:t>
      </w:r>
      <w:bookmarkEnd w:id="3"/>
      <w:bookmarkEnd w:id="4"/>
      <w:r w:rsidRPr="006D1903">
        <w:rPr>
          <w:rFonts w:asciiTheme="minorHAnsi" w:hAnsiTheme="minorHAnsi" w:cstheme="minorHAnsi"/>
          <w:sz w:val="22"/>
        </w:rPr>
        <w:t>U</w:t>
      </w:r>
      <w:bookmarkEnd w:id="6"/>
    </w:p>
    <w:p w14:paraId="4D2C7F56" w14:textId="77777777" w:rsidR="00AA1DFA" w:rsidRPr="006D1903" w:rsidRDefault="00AA1DFA" w:rsidP="008A0DC9">
      <w:pPr>
        <w:rPr>
          <w:rFonts w:asciiTheme="minorHAnsi" w:hAnsiTheme="minorHAnsi" w:cstheme="minorHAnsi"/>
          <w:b/>
          <w:sz w:val="22"/>
        </w:rPr>
      </w:pPr>
    </w:p>
    <w:tbl>
      <w:tblPr>
        <w:tblW w:w="0" w:type="auto"/>
        <w:tblLook w:val="04A0" w:firstRow="1" w:lastRow="0" w:firstColumn="1" w:lastColumn="0" w:noHBand="0" w:noVBand="1"/>
      </w:tblPr>
      <w:tblGrid>
        <w:gridCol w:w="2552"/>
        <w:gridCol w:w="6520"/>
      </w:tblGrid>
      <w:tr w:rsidR="006E5DEE" w:rsidRPr="006D1903" w14:paraId="421A4D6F" w14:textId="77777777" w:rsidTr="00863484">
        <w:tc>
          <w:tcPr>
            <w:tcW w:w="2552" w:type="dxa"/>
          </w:tcPr>
          <w:p w14:paraId="3F1DF12A" w14:textId="77777777" w:rsidR="006E5DEE" w:rsidRPr="006D1903" w:rsidRDefault="006E5DEE" w:rsidP="008E361B">
            <w:pPr>
              <w:jc w:val="left"/>
              <w:rPr>
                <w:rFonts w:asciiTheme="minorHAnsi" w:hAnsiTheme="minorHAnsi" w:cstheme="minorHAnsi"/>
                <w:sz w:val="22"/>
              </w:rPr>
            </w:pPr>
            <w:r w:rsidRPr="006D1903">
              <w:rPr>
                <w:rFonts w:asciiTheme="minorHAnsi" w:hAnsiTheme="minorHAnsi" w:cstheme="minorHAnsi"/>
                <w:sz w:val="22"/>
              </w:rPr>
              <w:t>Naziv i sjedište Naručitelja</w:t>
            </w:r>
          </w:p>
        </w:tc>
        <w:tc>
          <w:tcPr>
            <w:tcW w:w="6520" w:type="dxa"/>
            <w:shd w:val="clear" w:color="auto" w:fill="auto"/>
          </w:tcPr>
          <w:p w14:paraId="7AB9B9D0" w14:textId="030F964F" w:rsidR="006E5DEE" w:rsidRPr="00863484" w:rsidRDefault="0074253D" w:rsidP="0074253D">
            <w:pPr>
              <w:rPr>
                <w:rFonts w:asciiTheme="minorHAnsi" w:hAnsiTheme="minorHAnsi" w:cstheme="minorHAnsi"/>
                <w:sz w:val="22"/>
              </w:rPr>
            </w:pPr>
            <w:r w:rsidRPr="00863484">
              <w:rPr>
                <w:rFonts w:asciiTheme="minorHAnsi" w:hAnsiTheme="minorHAnsi" w:cstheme="minorHAnsi"/>
                <w:b/>
                <w:sz w:val="22"/>
              </w:rPr>
              <w:t xml:space="preserve">IVKOM </w:t>
            </w:r>
            <w:r w:rsidR="00BB682A" w:rsidRPr="00863484">
              <w:rPr>
                <w:rFonts w:asciiTheme="minorHAnsi" w:hAnsiTheme="minorHAnsi" w:cstheme="minorHAnsi"/>
                <w:b/>
                <w:sz w:val="22"/>
              </w:rPr>
              <w:t>d.</w:t>
            </w:r>
            <w:r w:rsidRPr="00863484">
              <w:rPr>
                <w:rFonts w:asciiTheme="minorHAnsi" w:hAnsiTheme="minorHAnsi" w:cstheme="minorHAnsi"/>
                <w:b/>
                <w:sz w:val="22"/>
              </w:rPr>
              <w:t>d</w:t>
            </w:r>
            <w:r w:rsidR="00BB682A" w:rsidRPr="00863484">
              <w:rPr>
                <w:rFonts w:asciiTheme="minorHAnsi" w:hAnsiTheme="minorHAnsi" w:cstheme="minorHAnsi"/>
                <w:b/>
                <w:sz w:val="22"/>
              </w:rPr>
              <w:t>.</w:t>
            </w:r>
            <w:r w:rsidR="00BB682A" w:rsidRPr="00863484">
              <w:rPr>
                <w:rFonts w:asciiTheme="minorHAnsi" w:hAnsiTheme="minorHAnsi" w:cstheme="minorHAnsi"/>
                <w:sz w:val="22"/>
              </w:rPr>
              <w:t>, Vladimira Nazora 96 B, 42 240 Ivanec</w:t>
            </w:r>
            <w:r w:rsidR="00B25B28" w:rsidRPr="00863484">
              <w:rPr>
                <w:rFonts w:asciiTheme="minorHAnsi" w:hAnsiTheme="minorHAnsi" w:cstheme="minorHAnsi"/>
                <w:sz w:val="22"/>
              </w:rPr>
              <w:t>, REPUBLIKA HRVATSKA</w:t>
            </w:r>
          </w:p>
        </w:tc>
      </w:tr>
      <w:tr w:rsidR="006E5DEE" w:rsidRPr="006D1903" w14:paraId="4933D501" w14:textId="77777777" w:rsidTr="001B519A">
        <w:tc>
          <w:tcPr>
            <w:tcW w:w="2552" w:type="dxa"/>
          </w:tcPr>
          <w:p w14:paraId="06197252" w14:textId="77777777" w:rsidR="006E5DEE" w:rsidRPr="006D1903" w:rsidRDefault="006E5DEE" w:rsidP="008A0DC9">
            <w:pPr>
              <w:rPr>
                <w:rFonts w:asciiTheme="minorHAnsi" w:hAnsiTheme="minorHAnsi" w:cstheme="minorHAnsi"/>
                <w:sz w:val="22"/>
              </w:rPr>
            </w:pPr>
            <w:r w:rsidRPr="006D1903">
              <w:rPr>
                <w:rFonts w:asciiTheme="minorHAnsi" w:hAnsiTheme="minorHAnsi" w:cstheme="minorHAnsi"/>
                <w:sz w:val="22"/>
              </w:rPr>
              <w:t>OIB</w:t>
            </w:r>
          </w:p>
        </w:tc>
        <w:tc>
          <w:tcPr>
            <w:tcW w:w="6520" w:type="dxa"/>
          </w:tcPr>
          <w:p w14:paraId="194362D9" w14:textId="4CB88BE9" w:rsidR="006E5DEE" w:rsidRPr="006D1903" w:rsidRDefault="0074253D" w:rsidP="008A0DC9">
            <w:pPr>
              <w:rPr>
                <w:rFonts w:asciiTheme="minorHAnsi" w:hAnsiTheme="minorHAnsi" w:cstheme="minorHAnsi"/>
                <w:sz w:val="22"/>
              </w:rPr>
            </w:pPr>
            <w:r w:rsidRPr="0074253D">
              <w:rPr>
                <w:rFonts w:asciiTheme="minorHAnsi" w:hAnsiTheme="minorHAnsi" w:cstheme="minorHAnsi"/>
                <w:sz w:val="22"/>
              </w:rPr>
              <w:t>31407797858</w:t>
            </w:r>
          </w:p>
        </w:tc>
      </w:tr>
      <w:tr w:rsidR="006E5DEE" w:rsidRPr="006D1903" w14:paraId="42565671" w14:textId="77777777" w:rsidTr="001B519A">
        <w:tc>
          <w:tcPr>
            <w:tcW w:w="2552" w:type="dxa"/>
          </w:tcPr>
          <w:p w14:paraId="647F6DB7" w14:textId="77777777" w:rsidR="006E5DEE" w:rsidRPr="006D1903" w:rsidRDefault="006E5DEE" w:rsidP="008A0DC9">
            <w:pPr>
              <w:rPr>
                <w:rFonts w:asciiTheme="minorHAnsi" w:hAnsiTheme="minorHAnsi" w:cstheme="minorHAnsi"/>
                <w:sz w:val="22"/>
              </w:rPr>
            </w:pPr>
            <w:r w:rsidRPr="006D1903">
              <w:rPr>
                <w:rFonts w:asciiTheme="minorHAnsi" w:hAnsiTheme="minorHAnsi" w:cstheme="minorHAnsi"/>
                <w:sz w:val="22"/>
              </w:rPr>
              <w:t>Broj telefona</w:t>
            </w:r>
          </w:p>
        </w:tc>
        <w:tc>
          <w:tcPr>
            <w:tcW w:w="6520" w:type="dxa"/>
          </w:tcPr>
          <w:p w14:paraId="07A0E3F8" w14:textId="29E93729" w:rsidR="006E5DEE" w:rsidRPr="006D1903" w:rsidRDefault="00BB682A" w:rsidP="008A0DC9">
            <w:pPr>
              <w:rPr>
                <w:rFonts w:asciiTheme="minorHAnsi" w:hAnsiTheme="minorHAnsi" w:cstheme="minorHAnsi"/>
                <w:sz w:val="22"/>
              </w:rPr>
            </w:pPr>
            <w:r w:rsidRPr="006D1903">
              <w:rPr>
                <w:rFonts w:asciiTheme="minorHAnsi" w:hAnsiTheme="minorHAnsi" w:cstheme="minorHAnsi"/>
                <w:sz w:val="22"/>
              </w:rPr>
              <w:t>+385 (042) 770-550</w:t>
            </w:r>
          </w:p>
        </w:tc>
      </w:tr>
      <w:tr w:rsidR="006E5DEE" w:rsidRPr="006D1903" w14:paraId="72B8C785" w14:textId="77777777" w:rsidTr="001B519A">
        <w:tc>
          <w:tcPr>
            <w:tcW w:w="2552" w:type="dxa"/>
          </w:tcPr>
          <w:p w14:paraId="053F137B" w14:textId="77777777" w:rsidR="006E5DEE" w:rsidRPr="006D1903" w:rsidRDefault="006E5DEE" w:rsidP="008A0DC9">
            <w:pPr>
              <w:rPr>
                <w:rFonts w:asciiTheme="minorHAnsi" w:hAnsiTheme="minorHAnsi" w:cstheme="minorHAnsi"/>
                <w:sz w:val="22"/>
              </w:rPr>
            </w:pPr>
            <w:r w:rsidRPr="006D1903">
              <w:rPr>
                <w:rFonts w:asciiTheme="minorHAnsi" w:hAnsiTheme="minorHAnsi" w:cstheme="minorHAnsi"/>
                <w:sz w:val="22"/>
              </w:rPr>
              <w:t>Broj telefaksa</w:t>
            </w:r>
          </w:p>
        </w:tc>
        <w:tc>
          <w:tcPr>
            <w:tcW w:w="6520" w:type="dxa"/>
          </w:tcPr>
          <w:p w14:paraId="5FDB14C6" w14:textId="32014006" w:rsidR="006E5DEE" w:rsidRPr="006D1903" w:rsidRDefault="00BB682A" w:rsidP="008A0DC9">
            <w:pPr>
              <w:rPr>
                <w:rFonts w:asciiTheme="minorHAnsi" w:hAnsiTheme="minorHAnsi" w:cstheme="minorHAnsi"/>
                <w:sz w:val="22"/>
              </w:rPr>
            </w:pPr>
            <w:r w:rsidRPr="006D1903">
              <w:rPr>
                <w:rFonts w:asciiTheme="minorHAnsi" w:hAnsiTheme="minorHAnsi" w:cstheme="minorHAnsi"/>
                <w:sz w:val="22"/>
              </w:rPr>
              <w:t>+385 (042)781-307</w:t>
            </w:r>
          </w:p>
        </w:tc>
      </w:tr>
      <w:tr w:rsidR="006E5DEE" w:rsidRPr="006D1903" w14:paraId="17D8AE5E" w14:textId="77777777" w:rsidTr="00863484">
        <w:tc>
          <w:tcPr>
            <w:tcW w:w="2552" w:type="dxa"/>
          </w:tcPr>
          <w:p w14:paraId="35CB201E" w14:textId="77777777" w:rsidR="006E5DEE" w:rsidRPr="006D1903" w:rsidRDefault="006E5DEE" w:rsidP="008A0DC9">
            <w:pPr>
              <w:rPr>
                <w:rFonts w:asciiTheme="minorHAnsi" w:hAnsiTheme="minorHAnsi" w:cstheme="minorHAnsi"/>
                <w:sz w:val="22"/>
              </w:rPr>
            </w:pPr>
            <w:r w:rsidRPr="006D1903">
              <w:rPr>
                <w:rFonts w:asciiTheme="minorHAnsi" w:hAnsiTheme="minorHAnsi" w:cstheme="minorHAnsi"/>
                <w:sz w:val="22"/>
              </w:rPr>
              <w:t>Internetska stranica</w:t>
            </w:r>
          </w:p>
        </w:tc>
        <w:tc>
          <w:tcPr>
            <w:tcW w:w="6520" w:type="dxa"/>
            <w:shd w:val="clear" w:color="auto" w:fill="auto"/>
          </w:tcPr>
          <w:p w14:paraId="4C9C00D4" w14:textId="7780D9F8" w:rsidR="006E5DEE" w:rsidRPr="006D1903" w:rsidRDefault="00FA6B22" w:rsidP="0074253D">
            <w:pPr>
              <w:rPr>
                <w:rFonts w:asciiTheme="minorHAnsi" w:hAnsiTheme="minorHAnsi" w:cstheme="minorHAnsi"/>
                <w:sz w:val="22"/>
              </w:rPr>
            </w:pPr>
            <w:hyperlink r:id="rId10" w:history="1">
              <w:r w:rsidR="0074253D" w:rsidRPr="005108A1">
                <w:rPr>
                  <w:rStyle w:val="Hiperveza"/>
                  <w:rFonts w:asciiTheme="minorHAnsi" w:hAnsiTheme="minorHAnsi" w:cstheme="minorHAnsi"/>
                  <w:sz w:val="22"/>
                </w:rPr>
                <w:t>https://ivkom.hr</w:t>
              </w:r>
            </w:hyperlink>
          </w:p>
        </w:tc>
      </w:tr>
      <w:tr w:rsidR="00E03441" w:rsidRPr="006D1903" w14:paraId="66B947D9" w14:textId="77777777" w:rsidTr="00863484">
        <w:tc>
          <w:tcPr>
            <w:tcW w:w="2552" w:type="dxa"/>
          </w:tcPr>
          <w:p w14:paraId="6EA60E75" w14:textId="77777777" w:rsidR="00E03441" w:rsidRPr="006D1903" w:rsidRDefault="00E03441" w:rsidP="00E03441">
            <w:pPr>
              <w:rPr>
                <w:rFonts w:asciiTheme="minorHAnsi" w:hAnsiTheme="minorHAnsi" w:cstheme="minorHAnsi"/>
                <w:sz w:val="22"/>
              </w:rPr>
            </w:pPr>
            <w:r w:rsidRPr="006D1903">
              <w:rPr>
                <w:rFonts w:asciiTheme="minorHAnsi" w:hAnsiTheme="minorHAnsi" w:cstheme="minorHAnsi"/>
                <w:bCs/>
                <w:sz w:val="22"/>
              </w:rPr>
              <w:t>Račun (</w:t>
            </w:r>
            <w:r w:rsidRPr="006D1903">
              <w:rPr>
                <w:rFonts w:asciiTheme="minorHAnsi" w:hAnsiTheme="minorHAnsi" w:cstheme="minorHAnsi"/>
                <w:sz w:val="22"/>
              </w:rPr>
              <w:t>IBAN)</w:t>
            </w:r>
          </w:p>
        </w:tc>
        <w:tc>
          <w:tcPr>
            <w:tcW w:w="6520" w:type="dxa"/>
            <w:shd w:val="clear" w:color="auto" w:fill="auto"/>
          </w:tcPr>
          <w:p w14:paraId="73859530" w14:textId="3C8FC90D" w:rsidR="00E03441" w:rsidRPr="006D1903" w:rsidRDefault="00F75730" w:rsidP="00E03441">
            <w:pPr>
              <w:rPr>
                <w:rFonts w:asciiTheme="minorHAnsi" w:hAnsiTheme="minorHAnsi" w:cstheme="minorHAnsi"/>
                <w:sz w:val="22"/>
              </w:rPr>
            </w:pPr>
            <w:r w:rsidRPr="00F75730">
              <w:rPr>
                <w:rFonts w:asciiTheme="minorHAnsi" w:hAnsiTheme="minorHAnsi" w:cstheme="minorHAnsi"/>
                <w:sz w:val="22"/>
              </w:rPr>
              <w:t>HR6423600001101742775</w:t>
            </w:r>
          </w:p>
        </w:tc>
      </w:tr>
      <w:tr w:rsidR="00E03441" w:rsidRPr="006D1903" w14:paraId="00E145A6" w14:textId="77777777" w:rsidTr="00863484">
        <w:tc>
          <w:tcPr>
            <w:tcW w:w="2552" w:type="dxa"/>
          </w:tcPr>
          <w:p w14:paraId="6D0641F2" w14:textId="77777777" w:rsidR="00E03441" w:rsidRPr="006D1903" w:rsidRDefault="00E03441" w:rsidP="008A0DC9">
            <w:pPr>
              <w:rPr>
                <w:rFonts w:asciiTheme="minorHAnsi" w:hAnsiTheme="minorHAnsi" w:cstheme="minorHAnsi"/>
                <w:bCs/>
                <w:sz w:val="22"/>
              </w:rPr>
            </w:pPr>
            <w:r w:rsidRPr="006D1903">
              <w:rPr>
                <w:rFonts w:asciiTheme="minorHAnsi" w:hAnsiTheme="minorHAnsi" w:cstheme="minorHAnsi"/>
                <w:bCs/>
                <w:sz w:val="22"/>
              </w:rPr>
              <w:t>E-mail</w:t>
            </w:r>
          </w:p>
        </w:tc>
        <w:tc>
          <w:tcPr>
            <w:tcW w:w="6520" w:type="dxa"/>
            <w:shd w:val="clear" w:color="auto" w:fill="auto"/>
          </w:tcPr>
          <w:p w14:paraId="241CD342" w14:textId="3050ED66" w:rsidR="00E03441" w:rsidRPr="00863484" w:rsidRDefault="00FA6B22" w:rsidP="0074253D">
            <w:pPr>
              <w:pStyle w:val="StandardWeb"/>
              <w:rPr>
                <w:rFonts w:asciiTheme="minorHAnsi" w:hAnsiTheme="minorHAnsi" w:cstheme="minorHAnsi"/>
                <w:sz w:val="22"/>
                <w:szCs w:val="22"/>
              </w:rPr>
            </w:pPr>
            <w:hyperlink r:id="rId11" w:history="1">
              <w:r w:rsidR="0074253D" w:rsidRPr="00863484">
                <w:rPr>
                  <w:rStyle w:val="Hiperveza"/>
                  <w:rFonts w:asciiTheme="minorHAnsi" w:hAnsiTheme="minorHAnsi" w:cstheme="minorHAnsi"/>
                  <w:sz w:val="22"/>
                  <w:szCs w:val="22"/>
                </w:rPr>
                <w:t>ivkom@ivkom.hr</w:t>
              </w:r>
            </w:hyperlink>
          </w:p>
        </w:tc>
      </w:tr>
    </w:tbl>
    <w:p w14:paraId="40493E75" w14:textId="77777777" w:rsidR="00C0550C" w:rsidRPr="006D1903" w:rsidRDefault="00C0550C" w:rsidP="001B519A">
      <w:pPr>
        <w:rPr>
          <w:rFonts w:asciiTheme="minorHAnsi" w:hAnsiTheme="minorHAnsi" w:cstheme="minorHAnsi"/>
          <w:sz w:val="22"/>
        </w:rPr>
      </w:pPr>
    </w:p>
    <w:p w14:paraId="08BDEF76" w14:textId="37B7356D" w:rsidR="00D45395" w:rsidRPr="006D1903" w:rsidRDefault="007F284B" w:rsidP="00C307B9">
      <w:pPr>
        <w:pStyle w:val="GLAVA11"/>
        <w:rPr>
          <w:rFonts w:asciiTheme="minorHAnsi" w:hAnsiTheme="minorHAnsi" w:cstheme="minorHAnsi"/>
          <w:sz w:val="22"/>
        </w:rPr>
      </w:pPr>
      <w:bookmarkStart w:id="7" w:name="_Toc455397217"/>
      <w:bookmarkStart w:id="8" w:name="_Toc456258207"/>
      <w:bookmarkStart w:id="9" w:name="_Toc71724648"/>
      <w:r w:rsidRPr="006D1903">
        <w:rPr>
          <w:rFonts w:asciiTheme="minorHAnsi" w:hAnsiTheme="minorHAnsi" w:cstheme="minorHAnsi"/>
          <w:sz w:val="22"/>
        </w:rPr>
        <w:t>PODACI O OSOBI</w:t>
      </w:r>
      <w:r w:rsidR="00496CCF" w:rsidRPr="006D1903">
        <w:rPr>
          <w:rFonts w:asciiTheme="minorHAnsi" w:hAnsiTheme="minorHAnsi" w:cstheme="minorHAnsi"/>
          <w:sz w:val="22"/>
        </w:rPr>
        <w:t xml:space="preserve"> ZADUŽEN</w:t>
      </w:r>
      <w:r w:rsidRPr="006D1903">
        <w:rPr>
          <w:rFonts w:asciiTheme="minorHAnsi" w:hAnsiTheme="minorHAnsi" w:cstheme="minorHAnsi"/>
          <w:sz w:val="22"/>
        </w:rPr>
        <w:t>OJ</w:t>
      </w:r>
      <w:r w:rsidR="00496CCF" w:rsidRPr="006D1903">
        <w:rPr>
          <w:rFonts w:asciiTheme="minorHAnsi" w:hAnsiTheme="minorHAnsi" w:cstheme="minorHAnsi"/>
          <w:sz w:val="22"/>
        </w:rPr>
        <w:t xml:space="preserve"> ZA KOMUNIKACIJU S </w:t>
      </w:r>
      <w:r w:rsidRPr="006D1903">
        <w:rPr>
          <w:rFonts w:asciiTheme="minorHAnsi" w:hAnsiTheme="minorHAnsi" w:cstheme="minorHAnsi"/>
          <w:sz w:val="22"/>
        </w:rPr>
        <w:t>GOSPODARSKIM SUBJEKTIMA</w:t>
      </w:r>
      <w:bookmarkEnd w:id="7"/>
      <w:bookmarkEnd w:id="8"/>
      <w:bookmarkEnd w:id="9"/>
    </w:p>
    <w:p w14:paraId="799832CB" w14:textId="77777777" w:rsidR="0096605D" w:rsidRPr="006D1903" w:rsidRDefault="0096605D" w:rsidP="008A0DC9">
      <w:pPr>
        <w:rPr>
          <w:rFonts w:asciiTheme="minorHAnsi" w:hAnsiTheme="minorHAnsi" w:cstheme="minorHAnsi"/>
          <w:b/>
          <w:sz w:val="22"/>
        </w:rPr>
      </w:pPr>
    </w:p>
    <w:tbl>
      <w:tblPr>
        <w:tblW w:w="8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2658"/>
        <w:gridCol w:w="3633"/>
      </w:tblGrid>
      <w:tr w:rsidR="008E361B" w:rsidRPr="006D1903" w14:paraId="47385F6D" w14:textId="5FBFE04E" w:rsidTr="008E361B">
        <w:tc>
          <w:tcPr>
            <w:tcW w:w="2462" w:type="dxa"/>
            <w:vAlign w:val="center"/>
          </w:tcPr>
          <w:p w14:paraId="5EE18709" w14:textId="77777777" w:rsidR="008E361B" w:rsidRPr="006D1903" w:rsidRDefault="008E361B" w:rsidP="008A0DC9">
            <w:pPr>
              <w:rPr>
                <w:rFonts w:asciiTheme="minorHAnsi" w:hAnsiTheme="minorHAnsi" w:cstheme="minorHAnsi"/>
                <w:sz w:val="22"/>
              </w:rPr>
            </w:pPr>
            <w:r w:rsidRPr="006D1903">
              <w:rPr>
                <w:rFonts w:asciiTheme="minorHAnsi" w:hAnsiTheme="minorHAnsi" w:cstheme="minorHAnsi"/>
                <w:sz w:val="22"/>
              </w:rPr>
              <w:t>Ime i prezime</w:t>
            </w:r>
          </w:p>
        </w:tc>
        <w:tc>
          <w:tcPr>
            <w:tcW w:w="2658" w:type="dxa"/>
            <w:vAlign w:val="center"/>
          </w:tcPr>
          <w:p w14:paraId="0D0656B0" w14:textId="63F13E22" w:rsidR="008E361B" w:rsidRPr="006D1903" w:rsidRDefault="008E361B" w:rsidP="00E031EF">
            <w:pPr>
              <w:rPr>
                <w:rFonts w:asciiTheme="minorHAnsi" w:hAnsiTheme="minorHAnsi" w:cstheme="minorHAnsi"/>
                <w:sz w:val="22"/>
              </w:rPr>
            </w:pPr>
            <w:r>
              <w:rPr>
                <w:rFonts w:asciiTheme="minorHAnsi" w:hAnsiTheme="minorHAnsi" w:cstheme="minorHAnsi"/>
                <w:sz w:val="22"/>
              </w:rPr>
              <w:t>Željko Kraš</w:t>
            </w:r>
          </w:p>
        </w:tc>
        <w:tc>
          <w:tcPr>
            <w:tcW w:w="3633" w:type="dxa"/>
            <w:vAlign w:val="center"/>
          </w:tcPr>
          <w:p w14:paraId="5E7BDB7F" w14:textId="757C9367" w:rsidR="008E361B" w:rsidRPr="00112374" w:rsidRDefault="00F7594E" w:rsidP="00B94D28">
            <w:pPr>
              <w:rPr>
                <w:rFonts w:asciiTheme="minorHAnsi" w:hAnsiTheme="minorHAnsi" w:cstheme="minorHAnsi"/>
                <w:color w:val="FF0000"/>
                <w:sz w:val="22"/>
              </w:rPr>
            </w:pPr>
            <w:r>
              <w:rPr>
                <w:rFonts w:asciiTheme="minorHAnsi" w:hAnsiTheme="minorHAnsi" w:cstheme="minorHAnsi"/>
                <w:sz w:val="22"/>
              </w:rPr>
              <w:t>Miroslav Sever</w:t>
            </w:r>
          </w:p>
        </w:tc>
      </w:tr>
      <w:tr w:rsidR="008E361B" w:rsidRPr="006D1903" w14:paraId="34FE3897" w14:textId="32E585FA" w:rsidTr="008E361B">
        <w:tc>
          <w:tcPr>
            <w:tcW w:w="2462" w:type="dxa"/>
            <w:vAlign w:val="center"/>
          </w:tcPr>
          <w:p w14:paraId="58B1A8FF" w14:textId="77777777" w:rsidR="008E361B" w:rsidRPr="006D1903" w:rsidRDefault="008E361B" w:rsidP="008A0DC9">
            <w:pPr>
              <w:rPr>
                <w:rFonts w:asciiTheme="minorHAnsi" w:hAnsiTheme="minorHAnsi" w:cstheme="minorHAnsi"/>
                <w:sz w:val="22"/>
              </w:rPr>
            </w:pPr>
            <w:r w:rsidRPr="006D1903">
              <w:rPr>
                <w:rFonts w:asciiTheme="minorHAnsi" w:hAnsiTheme="minorHAnsi" w:cstheme="minorHAnsi"/>
                <w:sz w:val="22"/>
              </w:rPr>
              <w:t>Broj telefona</w:t>
            </w:r>
          </w:p>
        </w:tc>
        <w:tc>
          <w:tcPr>
            <w:tcW w:w="2658" w:type="dxa"/>
            <w:vAlign w:val="center"/>
          </w:tcPr>
          <w:p w14:paraId="32AD14A8" w14:textId="2D1A7C55" w:rsidR="008E361B" w:rsidRPr="006D1903" w:rsidRDefault="008E361B" w:rsidP="0074253D">
            <w:pPr>
              <w:rPr>
                <w:rFonts w:asciiTheme="minorHAnsi" w:hAnsiTheme="minorHAnsi" w:cstheme="minorHAnsi"/>
                <w:sz w:val="22"/>
              </w:rPr>
            </w:pPr>
            <w:r w:rsidRPr="006D1903">
              <w:rPr>
                <w:rFonts w:asciiTheme="minorHAnsi" w:hAnsiTheme="minorHAnsi" w:cstheme="minorHAnsi"/>
                <w:sz w:val="22"/>
              </w:rPr>
              <w:t xml:space="preserve"> +385 (042) 770-</w:t>
            </w:r>
            <w:r>
              <w:rPr>
                <w:rFonts w:asciiTheme="minorHAnsi" w:hAnsiTheme="minorHAnsi" w:cstheme="minorHAnsi"/>
                <w:sz w:val="22"/>
              </w:rPr>
              <w:t>559</w:t>
            </w:r>
          </w:p>
        </w:tc>
        <w:tc>
          <w:tcPr>
            <w:tcW w:w="3633" w:type="dxa"/>
            <w:vAlign w:val="center"/>
          </w:tcPr>
          <w:p w14:paraId="36DE6FB3" w14:textId="510E13C5" w:rsidR="008E361B" w:rsidRPr="00112374" w:rsidRDefault="00F7594E" w:rsidP="009E35A0">
            <w:pPr>
              <w:rPr>
                <w:rFonts w:asciiTheme="minorHAnsi" w:hAnsiTheme="minorHAnsi" w:cstheme="minorHAnsi"/>
                <w:color w:val="FF0000"/>
                <w:sz w:val="22"/>
              </w:rPr>
            </w:pPr>
            <w:r>
              <w:rPr>
                <w:rFonts w:asciiTheme="minorHAnsi" w:hAnsiTheme="minorHAnsi" w:cstheme="minorHAnsi"/>
                <w:sz w:val="22"/>
              </w:rPr>
              <w:t>+385 (042) 770-559</w:t>
            </w:r>
          </w:p>
        </w:tc>
      </w:tr>
      <w:tr w:rsidR="008E361B" w:rsidRPr="006D1903" w14:paraId="0EB3787C" w14:textId="204362FF" w:rsidTr="008E361B">
        <w:tc>
          <w:tcPr>
            <w:tcW w:w="2462" w:type="dxa"/>
            <w:vAlign w:val="center"/>
          </w:tcPr>
          <w:p w14:paraId="17CDBE3E" w14:textId="77777777" w:rsidR="008E361B" w:rsidRPr="006D1903" w:rsidRDefault="008E361B" w:rsidP="008A0DC9">
            <w:pPr>
              <w:rPr>
                <w:rFonts w:asciiTheme="minorHAnsi" w:hAnsiTheme="minorHAnsi" w:cstheme="minorHAnsi"/>
                <w:sz w:val="22"/>
              </w:rPr>
            </w:pPr>
            <w:r w:rsidRPr="006D1903">
              <w:rPr>
                <w:rFonts w:asciiTheme="minorHAnsi" w:hAnsiTheme="minorHAnsi" w:cstheme="minorHAnsi"/>
                <w:sz w:val="22"/>
              </w:rPr>
              <w:t>Broj telefaksa</w:t>
            </w:r>
          </w:p>
        </w:tc>
        <w:tc>
          <w:tcPr>
            <w:tcW w:w="2658" w:type="dxa"/>
            <w:vAlign w:val="center"/>
          </w:tcPr>
          <w:p w14:paraId="4B080BA4" w14:textId="2B721B97" w:rsidR="008E361B" w:rsidRPr="006D1903" w:rsidRDefault="008E361B" w:rsidP="00F80CEE">
            <w:pPr>
              <w:rPr>
                <w:rFonts w:asciiTheme="minorHAnsi" w:hAnsiTheme="minorHAnsi" w:cstheme="minorHAnsi"/>
                <w:sz w:val="22"/>
              </w:rPr>
            </w:pPr>
            <w:r w:rsidRPr="006D1903">
              <w:rPr>
                <w:rFonts w:asciiTheme="minorHAnsi" w:hAnsiTheme="minorHAnsi" w:cstheme="minorHAnsi"/>
                <w:sz w:val="22"/>
              </w:rPr>
              <w:t>+</w:t>
            </w:r>
            <w:r w:rsidRPr="00F80CEE">
              <w:rPr>
                <w:rFonts w:asciiTheme="minorHAnsi" w:hAnsiTheme="minorHAnsi" w:cstheme="minorHAnsi"/>
                <w:sz w:val="22"/>
              </w:rPr>
              <w:t>385  (</w:t>
            </w:r>
            <w:r w:rsidRPr="005A0343">
              <w:rPr>
                <w:rFonts w:asciiTheme="minorHAnsi" w:hAnsiTheme="minorHAnsi" w:cstheme="minorHAnsi"/>
                <w:sz w:val="22"/>
              </w:rPr>
              <w:t>042) 781-307</w:t>
            </w:r>
          </w:p>
        </w:tc>
        <w:tc>
          <w:tcPr>
            <w:tcW w:w="3633" w:type="dxa"/>
            <w:vAlign w:val="center"/>
          </w:tcPr>
          <w:p w14:paraId="77E60E45" w14:textId="27587F12" w:rsidR="008E361B" w:rsidRPr="00112374" w:rsidRDefault="008E361B" w:rsidP="00B94D28">
            <w:pPr>
              <w:rPr>
                <w:rFonts w:asciiTheme="minorHAnsi" w:hAnsiTheme="minorHAnsi" w:cstheme="minorHAnsi"/>
                <w:color w:val="FF0000"/>
                <w:sz w:val="22"/>
              </w:rPr>
            </w:pPr>
            <w:r w:rsidRPr="006D1903">
              <w:rPr>
                <w:rFonts w:asciiTheme="minorHAnsi" w:hAnsiTheme="minorHAnsi" w:cstheme="minorHAnsi"/>
                <w:sz w:val="22"/>
              </w:rPr>
              <w:t>+</w:t>
            </w:r>
            <w:r w:rsidRPr="00F80CEE">
              <w:rPr>
                <w:rFonts w:asciiTheme="minorHAnsi" w:hAnsiTheme="minorHAnsi" w:cstheme="minorHAnsi"/>
                <w:sz w:val="22"/>
              </w:rPr>
              <w:t>385  (</w:t>
            </w:r>
            <w:r w:rsidRPr="005A0343">
              <w:rPr>
                <w:rFonts w:asciiTheme="minorHAnsi" w:hAnsiTheme="minorHAnsi" w:cstheme="minorHAnsi"/>
                <w:sz w:val="22"/>
              </w:rPr>
              <w:t>042) 781-307</w:t>
            </w:r>
          </w:p>
        </w:tc>
      </w:tr>
      <w:tr w:rsidR="008E361B" w:rsidRPr="006D1903" w14:paraId="3F916256" w14:textId="4B0AD24B" w:rsidTr="008E361B">
        <w:tc>
          <w:tcPr>
            <w:tcW w:w="2462" w:type="dxa"/>
            <w:vAlign w:val="center"/>
          </w:tcPr>
          <w:p w14:paraId="1621E1B9" w14:textId="77777777" w:rsidR="008E361B" w:rsidRPr="006D1903" w:rsidRDefault="008E361B" w:rsidP="008A0DC9">
            <w:pPr>
              <w:rPr>
                <w:rFonts w:asciiTheme="minorHAnsi" w:hAnsiTheme="minorHAnsi" w:cstheme="minorHAnsi"/>
                <w:sz w:val="22"/>
              </w:rPr>
            </w:pPr>
            <w:r w:rsidRPr="006D1903">
              <w:rPr>
                <w:rFonts w:asciiTheme="minorHAnsi" w:hAnsiTheme="minorHAnsi" w:cstheme="minorHAnsi"/>
                <w:sz w:val="22"/>
              </w:rPr>
              <w:t>E-mail</w:t>
            </w:r>
          </w:p>
        </w:tc>
        <w:tc>
          <w:tcPr>
            <w:tcW w:w="2658" w:type="dxa"/>
            <w:vAlign w:val="center"/>
          </w:tcPr>
          <w:p w14:paraId="2CDD4449" w14:textId="638BFFB2" w:rsidR="008E361B" w:rsidRPr="0074253D" w:rsidRDefault="008E361B" w:rsidP="00E031EF">
            <w:pPr>
              <w:rPr>
                <w:rFonts w:asciiTheme="minorHAnsi" w:hAnsiTheme="minorHAnsi" w:cstheme="minorHAnsi"/>
                <w:color w:val="0000FF"/>
                <w:sz w:val="22"/>
                <w:u w:val="single"/>
              </w:rPr>
            </w:pPr>
            <w:r w:rsidRPr="0074253D">
              <w:rPr>
                <w:color w:val="0000FF"/>
                <w:sz w:val="22"/>
                <w:u w:val="single"/>
              </w:rPr>
              <w:t xml:space="preserve">zeljko.kras@ivkom.hr </w:t>
            </w:r>
          </w:p>
        </w:tc>
        <w:tc>
          <w:tcPr>
            <w:tcW w:w="3633" w:type="dxa"/>
            <w:vAlign w:val="center"/>
          </w:tcPr>
          <w:p w14:paraId="53F1EA29" w14:textId="353811D0" w:rsidR="008E361B" w:rsidRPr="00112374" w:rsidRDefault="00F7594E" w:rsidP="00B94D28">
            <w:pPr>
              <w:rPr>
                <w:rFonts w:asciiTheme="minorHAnsi" w:hAnsiTheme="minorHAnsi" w:cstheme="minorHAnsi"/>
                <w:color w:val="FF0000"/>
                <w:sz w:val="22"/>
                <w:u w:val="single"/>
              </w:rPr>
            </w:pPr>
            <w:r>
              <w:rPr>
                <w:rFonts w:asciiTheme="minorHAnsi" w:hAnsiTheme="minorHAnsi" w:cstheme="minorHAnsi"/>
                <w:color w:val="0000FF"/>
                <w:sz w:val="22"/>
                <w:u w:val="single"/>
              </w:rPr>
              <w:t>miroslav.sever</w:t>
            </w:r>
            <w:r w:rsidR="008E361B">
              <w:rPr>
                <w:rFonts w:asciiTheme="minorHAnsi" w:hAnsiTheme="minorHAnsi" w:cstheme="minorHAnsi"/>
                <w:color w:val="0000FF"/>
                <w:sz w:val="22"/>
                <w:u w:val="single"/>
              </w:rPr>
              <w:t>@ivkom.hr</w:t>
            </w:r>
          </w:p>
        </w:tc>
      </w:tr>
    </w:tbl>
    <w:p w14:paraId="5585DC22" w14:textId="77777777" w:rsidR="003C64C6" w:rsidRPr="006D1903" w:rsidRDefault="003C64C6" w:rsidP="00AB0505">
      <w:pPr>
        <w:ind w:left="567"/>
        <w:rPr>
          <w:rFonts w:asciiTheme="minorHAnsi" w:hAnsiTheme="minorHAnsi" w:cstheme="minorHAnsi"/>
          <w:sz w:val="22"/>
        </w:rPr>
      </w:pPr>
    </w:p>
    <w:p w14:paraId="663AF196" w14:textId="77777777" w:rsidR="001B519A" w:rsidRPr="006D1903" w:rsidRDefault="00AB0505" w:rsidP="001B519A">
      <w:pPr>
        <w:rPr>
          <w:rFonts w:asciiTheme="minorHAnsi" w:hAnsiTheme="minorHAnsi" w:cstheme="minorHAnsi"/>
          <w:sz w:val="22"/>
        </w:rPr>
      </w:pPr>
      <w:r w:rsidRPr="006D1903">
        <w:rPr>
          <w:rFonts w:asciiTheme="minorHAnsi" w:hAnsiTheme="minorHAnsi" w:cstheme="minorHAnsi"/>
          <w:sz w:val="22"/>
        </w:rPr>
        <w:t xml:space="preserve">Komunikacija i svaka druga razmjena informacija između Naručitelja i gospodarskih subjekata može se obavljati isključivo na hrvatskom jeziku putem sustava Elektroničkog oglasnika javne nabave Republike Hrvatske (dalje: EOJN RH) modul Pitanja/Pojašnjenja dokumentacije o nabavi. Naručitelj se obvezuje odgovoriti na zahtjeve za pojašnjenjem i dodatnim informacijama vezane uz </w:t>
      </w:r>
      <w:r w:rsidR="002725AB" w:rsidRPr="006D1903">
        <w:rPr>
          <w:rFonts w:asciiTheme="minorHAnsi" w:hAnsiTheme="minorHAnsi" w:cstheme="minorHAnsi"/>
          <w:sz w:val="22"/>
        </w:rPr>
        <w:t>D</w:t>
      </w:r>
      <w:r w:rsidR="00307C8F" w:rsidRPr="006D1903">
        <w:rPr>
          <w:rFonts w:asciiTheme="minorHAnsi" w:hAnsiTheme="minorHAnsi" w:cstheme="minorHAnsi"/>
          <w:sz w:val="22"/>
        </w:rPr>
        <w:t>o</w:t>
      </w:r>
      <w:r w:rsidR="002725AB" w:rsidRPr="006D1903">
        <w:rPr>
          <w:rFonts w:asciiTheme="minorHAnsi" w:hAnsiTheme="minorHAnsi" w:cstheme="minorHAnsi"/>
          <w:sz w:val="22"/>
        </w:rPr>
        <w:t>N</w:t>
      </w:r>
      <w:r w:rsidRPr="006D1903">
        <w:rPr>
          <w:rFonts w:asciiTheme="minorHAnsi" w:hAnsiTheme="minorHAnsi" w:cstheme="minorHAnsi"/>
          <w:sz w:val="22"/>
        </w:rPr>
        <w:t xml:space="preserve"> na hrvatskom jeziku. Odgovori će se staviti na raspolaganje svim zainteresiranim gospodarskim subjektima putem EOJN RH.</w:t>
      </w:r>
    </w:p>
    <w:p w14:paraId="48931BDE" w14:textId="35DDAC10" w:rsidR="008E361B" w:rsidRDefault="00AB0505" w:rsidP="001B519A">
      <w:pPr>
        <w:rPr>
          <w:rFonts w:asciiTheme="minorHAnsi" w:hAnsiTheme="minorHAnsi" w:cstheme="minorHAnsi"/>
          <w:sz w:val="22"/>
        </w:rPr>
      </w:pPr>
      <w:r w:rsidRPr="006D1903">
        <w:rPr>
          <w:rFonts w:asciiTheme="minorHAnsi" w:hAnsiTheme="minorHAnsi" w:cstheme="minorHAnsi"/>
          <w:sz w:val="22"/>
        </w:rPr>
        <w:t xml:space="preserve">Detaljne upute o načinu komunikacije između gospodarskih subjekata i Naručitelja u roku za dostavu ponuda putem sustava EOJN RH-a dostupne su na stranicama EOJN RH, na adresi: </w:t>
      </w:r>
      <w:r w:rsidR="009D1032" w:rsidRPr="008E361B">
        <w:rPr>
          <w:rFonts w:asciiTheme="minorHAnsi" w:hAnsiTheme="minorHAnsi" w:cstheme="minorHAnsi"/>
          <w:sz w:val="22"/>
        </w:rPr>
        <w:t xml:space="preserve"> </w:t>
      </w:r>
      <w:hyperlink r:id="rId12" w:history="1">
        <w:r w:rsidR="008E361B" w:rsidRPr="001C7500">
          <w:rPr>
            <w:rStyle w:val="Hiperveza"/>
            <w:rFonts w:asciiTheme="minorHAnsi" w:hAnsiTheme="minorHAnsi" w:cstheme="minorHAnsi"/>
            <w:sz w:val="22"/>
          </w:rPr>
          <w:t>https://eojn.nn.hr/Oglasnik/</w:t>
        </w:r>
      </w:hyperlink>
    </w:p>
    <w:p w14:paraId="5566EA65" w14:textId="77777777" w:rsidR="00F80CEE" w:rsidRPr="006D1903" w:rsidRDefault="00F80CEE" w:rsidP="001B519A">
      <w:pPr>
        <w:rPr>
          <w:rFonts w:asciiTheme="minorHAnsi" w:hAnsiTheme="minorHAnsi" w:cstheme="minorHAnsi"/>
          <w:sz w:val="22"/>
        </w:rPr>
      </w:pPr>
    </w:p>
    <w:p w14:paraId="5D2E4BF3" w14:textId="77777777" w:rsidR="00F80CEE" w:rsidRPr="005A0343" w:rsidRDefault="00F80CEE" w:rsidP="00F80CEE">
      <w:pPr>
        <w:rPr>
          <w:rFonts w:asciiTheme="minorHAnsi" w:hAnsiTheme="minorHAnsi" w:cstheme="minorHAnsi"/>
          <w:sz w:val="22"/>
        </w:rPr>
      </w:pPr>
      <w:r w:rsidRPr="005A0343">
        <w:rPr>
          <w:rFonts w:asciiTheme="minorHAnsi" w:hAnsiTheme="minorHAnsi" w:cstheme="minorHAnsi"/>
          <w:sz w:val="22"/>
        </w:rPr>
        <w:t xml:space="preserve">Iznimno u skladu s člankom 63. ZJN 2016, Naručitelj i gospodarski subjekti mogu komunicirati usmenim putem ako se ta komunikacija ne odnosi na ključne elemente postupka javne nabave, pod uvjetom da je </w:t>
      </w:r>
      <w:r w:rsidRPr="005A0343">
        <w:rPr>
          <w:rFonts w:asciiTheme="minorHAnsi" w:hAnsiTheme="minorHAnsi" w:cstheme="minorHAnsi"/>
          <w:sz w:val="22"/>
        </w:rPr>
        <w:lastRenderedPageBreak/>
        <w:t>njezin sadržaj u zadovoljavajućoj mjeri dokumentiran. Ključni elementi postupka javne nabave uključuju dokumentaciju o nabavi i ponude. Usmena komunikacija s ponuditeljima koja bi mogla znatno utjecati na sadržaj i ocjenu ponuda mora biti u zadovoljavajućoj mjeri i na prikladan način dokumentirana, primjerice sastavljanjem pisanih bilješki ili zapisnika, audiosnimki ili sažetaka glavnih elemenata komunikacije i slično.</w:t>
      </w:r>
    </w:p>
    <w:p w14:paraId="54248630" w14:textId="77777777" w:rsidR="00F80CEE" w:rsidRPr="005A0343" w:rsidRDefault="00F80CEE" w:rsidP="00F80CEE">
      <w:pPr>
        <w:rPr>
          <w:rFonts w:asciiTheme="minorHAnsi" w:hAnsiTheme="minorHAnsi" w:cstheme="minorHAnsi"/>
          <w:sz w:val="22"/>
        </w:rPr>
      </w:pPr>
    </w:p>
    <w:p w14:paraId="183CC245" w14:textId="77777777" w:rsidR="00F80CEE" w:rsidRPr="005A0343" w:rsidRDefault="00F80CEE" w:rsidP="00F80CEE">
      <w:pPr>
        <w:rPr>
          <w:rFonts w:asciiTheme="minorHAnsi" w:hAnsiTheme="minorHAnsi" w:cstheme="minorHAnsi"/>
          <w:sz w:val="22"/>
        </w:rPr>
      </w:pPr>
      <w:r w:rsidRPr="005A0343">
        <w:rPr>
          <w:rFonts w:asciiTheme="minorHAnsi" w:hAnsiTheme="minorHAnsi" w:cstheme="minorHAnsi"/>
          <w:sz w:val="22"/>
        </w:rPr>
        <w:t>Zainteresirani gospodarski subjekti zahtjeve za dodatne informacije, objašnjenja ili izmjene u vezi s dokumentacijom o nabavi, Naručitelju dostavljaju putem EOJN RH.</w:t>
      </w:r>
    </w:p>
    <w:p w14:paraId="6DF59AF1" w14:textId="77777777" w:rsidR="00F80CEE" w:rsidRPr="005A0343" w:rsidRDefault="00F80CEE" w:rsidP="00F80CEE">
      <w:pPr>
        <w:rPr>
          <w:rFonts w:asciiTheme="minorHAnsi" w:hAnsiTheme="minorHAnsi" w:cstheme="minorHAnsi"/>
          <w:sz w:val="22"/>
        </w:rPr>
      </w:pPr>
    </w:p>
    <w:p w14:paraId="73E511B7" w14:textId="572D8DFC" w:rsidR="00AB0505" w:rsidRDefault="00F80CEE" w:rsidP="00F80CEE">
      <w:pPr>
        <w:rPr>
          <w:rFonts w:asciiTheme="minorHAnsi" w:hAnsiTheme="minorHAnsi" w:cstheme="minorHAnsi"/>
          <w:sz w:val="22"/>
        </w:rPr>
      </w:pPr>
      <w:r w:rsidRPr="005A0343">
        <w:rPr>
          <w:rFonts w:asciiTheme="minorHAnsi" w:hAnsiTheme="minorHAnsi" w:cstheme="minorHAnsi"/>
          <w:sz w:val="22"/>
        </w:rPr>
        <w:t xml:space="preserve">Detaljne upute o načinu komunikacije između gospodarskih subjekata i Naručitelja u roku za dostavu ponuda putem sustava EOJN RH-a dostupne su na stranicama Oglasnika, na adresi: </w:t>
      </w:r>
      <w:hyperlink r:id="rId13" w:history="1">
        <w:r w:rsidR="008E361B" w:rsidRPr="001C7500">
          <w:rPr>
            <w:rStyle w:val="Hiperveza"/>
            <w:rFonts w:asciiTheme="minorHAnsi" w:hAnsiTheme="minorHAnsi" w:cstheme="minorHAnsi"/>
            <w:sz w:val="22"/>
          </w:rPr>
          <w:t>https://eojn.nn.hr/Oglasnik/</w:t>
        </w:r>
      </w:hyperlink>
    </w:p>
    <w:p w14:paraId="73422F88" w14:textId="77777777" w:rsidR="00FC468B" w:rsidRPr="006D1903" w:rsidRDefault="00FC468B" w:rsidP="008A0DC9">
      <w:pPr>
        <w:rPr>
          <w:rFonts w:asciiTheme="minorHAnsi" w:hAnsiTheme="minorHAnsi" w:cstheme="minorHAnsi"/>
          <w:sz w:val="22"/>
        </w:rPr>
      </w:pPr>
    </w:p>
    <w:p w14:paraId="211FFC01" w14:textId="77777777" w:rsidR="00E03441" w:rsidRPr="006D1903" w:rsidRDefault="00E03441" w:rsidP="00C307B9">
      <w:pPr>
        <w:pStyle w:val="GLAVA11"/>
        <w:rPr>
          <w:rFonts w:asciiTheme="minorHAnsi" w:hAnsiTheme="minorHAnsi" w:cstheme="minorHAnsi"/>
          <w:sz w:val="22"/>
        </w:rPr>
      </w:pPr>
      <w:bookmarkStart w:id="10" w:name="_Toc455397218"/>
      <w:bookmarkStart w:id="11" w:name="_Toc456258208"/>
      <w:bookmarkStart w:id="12" w:name="_Toc71724649"/>
      <w:r w:rsidRPr="006D1903">
        <w:rPr>
          <w:rFonts w:asciiTheme="minorHAnsi" w:hAnsiTheme="minorHAnsi" w:cstheme="minorHAnsi"/>
          <w:sz w:val="22"/>
        </w:rPr>
        <w:t>EVIDENCIJSKI BROJ NABAVE</w:t>
      </w:r>
      <w:bookmarkEnd w:id="10"/>
      <w:bookmarkEnd w:id="11"/>
      <w:bookmarkEnd w:id="12"/>
    </w:p>
    <w:p w14:paraId="63136790" w14:textId="77777777" w:rsidR="00E03441" w:rsidRPr="006D1903" w:rsidRDefault="00E03441" w:rsidP="008A0DC9">
      <w:pPr>
        <w:rPr>
          <w:rFonts w:asciiTheme="minorHAnsi" w:hAnsiTheme="minorHAnsi" w:cstheme="minorHAnsi"/>
          <w:sz w:val="22"/>
        </w:rPr>
      </w:pPr>
    </w:p>
    <w:p w14:paraId="7A78D7CD" w14:textId="4DAD9B55" w:rsidR="00E03441" w:rsidRPr="00F84547" w:rsidRDefault="00E03441" w:rsidP="001B519A">
      <w:pPr>
        <w:rPr>
          <w:rFonts w:asciiTheme="minorHAnsi" w:hAnsiTheme="minorHAnsi" w:cstheme="minorHAnsi"/>
          <w:sz w:val="22"/>
        </w:rPr>
      </w:pPr>
      <w:r w:rsidRPr="00F84547">
        <w:rPr>
          <w:rFonts w:asciiTheme="minorHAnsi" w:hAnsiTheme="minorHAnsi" w:cstheme="minorHAnsi"/>
          <w:sz w:val="22"/>
        </w:rPr>
        <w:t xml:space="preserve">Evidencijski broj nabave je </w:t>
      </w:r>
      <w:r w:rsidR="008624D7" w:rsidRPr="00ED457E">
        <w:rPr>
          <w:rFonts w:asciiTheme="minorHAnsi" w:hAnsiTheme="minorHAnsi" w:cstheme="minorHAnsi"/>
          <w:b/>
          <w:sz w:val="22"/>
        </w:rPr>
        <w:t>M</w:t>
      </w:r>
      <w:r w:rsidR="00703F8F" w:rsidRPr="00ED457E">
        <w:rPr>
          <w:rFonts w:asciiTheme="minorHAnsi" w:hAnsiTheme="minorHAnsi" w:cstheme="minorHAnsi"/>
          <w:b/>
          <w:sz w:val="22"/>
        </w:rPr>
        <w:t>N</w:t>
      </w:r>
      <w:r w:rsidR="001665B6" w:rsidRPr="00ED457E">
        <w:rPr>
          <w:rFonts w:asciiTheme="minorHAnsi" w:hAnsiTheme="minorHAnsi" w:cstheme="minorHAnsi"/>
          <w:b/>
          <w:sz w:val="22"/>
        </w:rPr>
        <w:t>–</w:t>
      </w:r>
      <w:r w:rsidR="00CB7FA1" w:rsidRPr="00ED457E">
        <w:rPr>
          <w:rFonts w:asciiTheme="minorHAnsi" w:hAnsiTheme="minorHAnsi" w:cstheme="minorHAnsi"/>
          <w:b/>
          <w:sz w:val="22"/>
        </w:rPr>
        <w:t>05</w:t>
      </w:r>
      <w:r w:rsidR="00112374" w:rsidRPr="00ED457E">
        <w:rPr>
          <w:rFonts w:asciiTheme="minorHAnsi" w:hAnsiTheme="minorHAnsi" w:cstheme="minorHAnsi"/>
          <w:b/>
          <w:sz w:val="22"/>
        </w:rPr>
        <w:t>–</w:t>
      </w:r>
      <w:r w:rsidR="00112374" w:rsidRPr="00F84547">
        <w:rPr>
          <w:rFonts w:asciiTheme="minorHAnsi" w:hAnsiTheme="minorHAnsi" w:cstheme="minorHAnsi"/>
          <w:b/>
          <w:sz w:val="22"/>
        </w:rPr>
        <w:t>2</w:t>
      </w:r>
      <w:r w:rsidR="00F75730">
        <w:rPr>
          <w:rFonts w:asciiTheme="minorHAnsi" w:hAnsiTheme="minorHAnsi" w:cstheme="minorHAnsi"/>
          <w:b/>
          <w:sz w:val="22"/>
        </w:rPr>
        <w:t>2</w:t>
      </w:r>
    </w:p>
    <w:p w14:paraId="08FBC12C" w14:textId="77777777" w:rsidR="00E03441" w:rsidRPr="006D1903" w:rsidRDefault="00E03441" w:rsidP="008A0DC9">
      <w:pPr>
        <w:rPr>
          <w:rFonts w:asciiTheme="minorHAnsi" w:hAnsiTheme="minorHAnsi" w:cstheme="minorHAnsi"/>
          <w:sz w:val="22"/>
        </w:rPr>
      </w:pPr>
    </w:p>
    <w:p w14:paraId="0FDD6A47" w14:textId="77777777" w:rsidR="008A0DC9" w:rsidRPr="006D1903" w:rsidRDefault="00E03441" w:rsidP="00C307B9">
      <w:pPr>
        <w:pStyle w:val="GLAVA11"/>
        <w:rPr>
          <w:rFonts w:asciiTheme="minorHAnsi" w:hAnsiTheme="minorHAnsi" w:cstheme="minorHAnsi"/>
          <w:sz w:val="22"/>
        </w:rPr>
      </w:pPr>
      <w:bookmarkStart w:id="13" w:name="_Toc455397220"/>
      <w:bookmarkStart w:id="14" w:name="_Toc456258210"/>
      <w:bookmarkStart w:id="15" w:name="_Toc71724650"/>
      <w:r w:rsidRPr="006D1903">
        <w:rPr>
          <w:rFonts w:asciiTheme="minorHAnsi" w:hAnsiTheme="minorHAnsi" w:cstheme="minorHAnsi"/>
          <w:sz w:val="22"/>
        </w:rPr>
        <w:t>POPIS</w:t>
      </w:r>
      <w:r w:rsidR="00581ADD" w:rsidRPr="006D1903">
        <w:rPr>
          <w:rFonts w:asciiTheme="minorHAnsi" w:hAnsiTheme="minorHAnsi" w:cstheme="minorHAnsi"/>
          <w:sz w:val="22"/>
        </w:rPr>
        <w:t xml:space="preserve"> </w:t>
      </w:r>
      <w:r w:rsidRPr="006D1903">
        <w:rPr>
          <w:rFonts w:asciiTheme="minorHAnsi" w:hAnsiTheme="minorHAnsi" w:cstheme="minorHAnsi"/>
          <w:sz w:val="22"/>
        </w:rPr>
        <w:t>GOSPODARSKIH SUBJEKATA</w:t>
      </w:r>
      <w:r w:rsidR="00581ADD" w:rsidRPr="006D1903">
        <w:rPr>
          <w:rFonts w:asciiTheme="minorHAnsi" w:hAnsiTheme="minorHAnsi" w:cstheme="minorHAnsi"/>
          <w:sz w:val="22"/>
        </w:rPr>
        <w:t xml:space="preserve"> S KOJIMA JE NARUČITELJ U SUKOBU INTERESA</w:t>
      </w:r>
      <w:bookmarkEnd w:id="13"/>
      <w:bookmarkEnd w:id="14"/>
      <w:bookmarkEnd w:id="15"/>
    </w:p>
    <w:p w14:paraId="02009B0F" w14:textId="77777777" w:rsidR="00B44E2D" w:rsidRPr="006D1903" w:rsidRDefault="00B44E2D" w:rsidP="001B519A">
      <w:pPr>
        <w:rPr>
          <w:rFonts w:asciiTheme="minorHAnsi" w:eastAsia="Times New Roman" w:hAnsiTheme="minorHAnsi" w:cstheme="minorHAnsi"/>
          <w:sz w:val="22"/>
        </w:rPr>
      </w:pPr>
      <w:bookmarkStart w:id="16" w:name="OLE_LINK18"/>
      <w:bookmarkStart w:id="17" w:name="OLE_LINK19"/>
    </w:p>
    <w:p w14:paraId="6C49460B" w14:textId="77777777" w:rsidR="00B44E2D" w:rsidRPr="003D77A1" w:rsidRDefault="00B44E2D" w:rsidP="001B519A">
      <w:pPr>
        <w:rPr>
          <w:rFonts w:asciiTheme="minorHAnsi" w:eastAsia="Times New Roman" w:hAnsiTheme="minorHAnsi" w:cstheme="minorHAnsi"/>
          <w:sz w:val="22"/>
        </w:rPr>
      </w:pPr>
      <w:r w:rsidRPr="003D77A1">
        <w:rPr>
          <w:rFonts w:asciiTheme="minorHAnsi" w:eastAsia="Times New Roman" w:hAnsiTheme="minorHAnsi" w:cstheme="minorHAnsi"/>
          <w:sz w:val="22"/>
        </w:rPr>
        <w:t>Predstavnik Naručitelja je obvezan odmah po saznanju o postojanju sukoba interesa izuzeti se iz postupka javne nabave i o tome obavijestiti čelnika Naručitelja.</w:t>
      </w:r>
    </w:p>
    <w:p w14:paraId="52110BA8" w14:textId="77777777" w:rsidR="00B44E2D" w:rsidRPr="003D77A1" w:rsidRDefault="00B44E2D" w:rsidP="00B44E2D">
      <w:pPr>
        <w:ind w:left="567"/>
        <w:rPr>
          <w:rFonts w:asciiTheme="minorHAnsi" w:eastAsia="Times New Roman" w:hAnsiTheme="minorHAnsi" w:cstheme="minorHAnsi"/>
          <w:sz w:val="22"/>
        </w:rPr>
      </w:pPr>
    </w:p>
    <w:p w14:paraId="497FFA10" w14:textId="21DF56BA" w:rsidR="003D77A1" w:rsidRPr="003D77A1" w:rsidRDefault="00B44E2D" w:rsidP="00B42E35">
      <w:pPr>
        <w:spacing w:line="264" w:lineRule="auto"/>
        <w:rPr>
          <w:rFonts w:asciiTheme="minorHAnsi" w:eastAsia="Times New Roman" w:hAnsiTheme="minorHAnsi" w:cstheme="minorHAnsi"/>
          <w:sz w:val="22"/>
        </w:rPr>
      </w:pPr>
      <w:r w:rsidRPr="003D77A1">
        <w:rPr>
          <w:rFonts w:asciiTheme="minorHAnsi" w:eastAsia="Times New Roman" w:hAnsiTheme="minorHAnsi" w:cstheme="minorHAnsi"/>
          <w:sz w:val="22"/>
        </w:rPr>
        <w:t>Sukladno članku 80. ZJN 2016., a vezano uz  odredbe članaka 76 . i  77. ZJN 2016. i sprječavanje sukoba interesa, Naručitelj ne smije sklopiti ugovor o javnoj nabavi sa sljedećim gospodarskim subjektima (u svojstvu ponuditelja, člana zajednice gospodarskih subjekata i podugova</w:t>
      </w:r>
      <w:r w:rsidR="00412AF6">
        <w:rPr>
          <w:rFonts w:asciiTheme="minorHAnsi" w:eastAsia="Times New Roman" w:hAnsiTheme="minorHAnsi" w:cstheme="minorHAnsi"/>
          <w:sz w:val="22"/>
        </w:rPr>
        <w:t>ratelja odabranom ponuditelju):</w:t>
      </w:r>
    </w:p>
    <w:p w14:paraId="4DA917DF" w14:textId="77777777" w:rsidR="003D77A1" w:rsidRPr="00E726CD" w:rsidRDefault="003D77A1" w:rsidP="00B42E35">
      <w:pPr>
        <w:spacing w:line="264" w:lineRule="auto"/>
        <w:rPr>
          <w:rFonts w:asciiTheme="minorHAnsi" w:eastAsia="Times New Roman" w:hAnsiTheme="minorHAnsi" w:cstheme="minorHAnsi"/>
          <w:sz w:val="10"/>
          <w:szCs w:val="10"/>
        </w:rPr>
      </w:pPr>
    </w:p>
    <w:p w14:paraId="5A4B60AD" w14:textId="77777777" w:rsidR="00B44E2D" w:rsidRDefault="00B44E2D" w:rsidP="00B42E35">
      <w:pPr>
        <w:spacing w:line="264" w:lineRule="auto"/>
        <w:rPr>
          <w:rFonts w:asciiTheme="minorHAnsi" w:eastAsia="Times New Roman" w:hAnsiTheme="minorHAnsi" w:cstheme="minorHAnsi"/>
          <w:sz w:val="22"/>
        </w:rPr>
      </w:pPr>
      <w:r w:rsidRPr="003D77A1">
        <w:rPr>
          <w:rFonts w:asciiTheme="minorHAnsi" w:eastAsia="Times New Roman" w:hAnsiTheme="minorHAnsi" w:cstheme="minorHAnsi"/>
          <w:sz w:val="22"/>
        </w:rPr>
        <w:t>a) za osobe iz članka 76. stavak 2., točka 1. ZJN 2016. (čelnik tijela, član Uprave i Nadzornog odbora):</w:t>
      </w:r>
    </w:p>
    <w:p w14:paraId="6A190AE6" w14:textId="77777777" w:rsidR="000E28AE" w:rsidRPr="000E28AE" w:rsidRDefault="000E28AE" w:rsidP="000E28AE">
      <w:pPr>
        <w:tabs>
          <w:tab w:val="left" w:pos="284"/>
        </w:tabs>
        <w:spacing w:line="264" w:lineRule="auto"/>
        <w:ind w:left="284" w:hanging="284"/>
        <w:rPr>
          <w:rFonts w:asciiTheme="minorHAnsi" w:eastAsia="Times New Roman" w:hAnsiTheme="minorHAnsi" w:cstheme="minorHAnsi"/>
          <w:sz w:val="22"/>
        </w:rPr>
      </w:pPr>
      <w:r w:rsidRPr="000E28AE">
        <w:rPr>
          <w:rFonts w:asciiTheme="minorHAnsi" w:eastAsia="Times New Roman" w:hAnsiTheme="minorHAnsi" w:cstheme="minorHAnsi"/>
          <w:sz w:val="22"/>
        </w:rPr>
        <w:t>1.</w:t>
      </w:r>
      <w:r w:rsidRPr="000E28AE">
        <w:rPr>
          <w:rFonts w:asciiTheme="minorHAnsi" w:eastAsia="Times New Roman" w:hAnsiTheme="minorHAnsi" w:cstheme="minorHAnsi"/>
          <w:sz w:val="22"/>
        </w:rPr>
        <w:tab/>
        <w:t>TRGORA j.d.o.o., Ivana Gundulića 2A, Ivanec, OIB 24615913265,</w:t>
      </w:r>
    </w:p>
    <w:p w14:paraId="5DC4066D" w14:textId="77777777" w:rsidR="000E28AE" w:rsidRPr="000E28AE" w:rsidRDefault="000E28AE" w:rsidP="000E28AE">
      <w:pPr>
        <w:tabs>
          <w:tab w:val="left" w:pos="284"/>
        </w:tabs>
        <w:spacing w:line="264" w:lineRule="auto"/>
        <w:ind w:left="284" w:hanging="284"/>
        <w:rPr>
          <w:rFonts w:asciiTheme="minorHAnsi" w:eastAsia="Times New Roman" w:hAnsiTheme="minorHAnsi" w:cstheme="minorHAnsi"/>
          <w:sz w:val="22"/>
        </w:rPr>
      </w:pPr>
      <w:r w:rsidRPr="000E28AE">
        <w:rPr>
          <w:rFonts w:asciiTheme="minorHAnsi" w:eastAsia="Times New Roman" w:hAnsiTheme="minorHAnsi" w:cstheme="minorHAnsi"/>
          <w:sz w:val="22"/>
        </w:rPr>
        <w:t>2.</w:t>
      </w:r>
      <w:r w:rsidRPr="000E28AE">
        <w:rPr>
          <w:rFonts w:asciiTheme="minorHAnsi" w:eastAsia="Times New Roman" w:hAnsiTheme="minorHAnsi" w:cstheme="minorHAnsi"/>
          <w:sz w:val="22"/>
        </w:rPr>
        <w:tab/>
        <w:t>BEAUTY ZONA, vl. Janja Rajh, Ivanec, Ivana Gundulića 2A, OIB: 90372310542,</w:t>
      </w:r>
    </w:p>
    <w:p w14:paraId="44375A84" w14:textId="77777777" w:rsidR="000E28AE" w:rsidRPr="000E28AE" w:rsidRDefault="000E28AE" w:rsidP="000E28AE">
      <w:pPr>
        <w:tabs>
          <w:tab w:val="left" w:pos="284"/>
        </w:tabs>
        <w:spacing w:line="264" w:lineRule="auto"/>
        <w:ind w:left="284" w:hanging="284"/>
        <w:rPr>
          <w:rFonts w:asciiTheme="minorHAnsi" w:eastAsia="Times New Roman" w:hAnsiTheme="minorHAnsi" w:cstheme="minorHAnsi"/>
          <w:sz w:val="22"/>
        </w:rPr>
      </w:pPr>
      <w:r w:rsidRPr="000E28AE">
        <w:rPr>
          <w:rFonts w:asciiTheme="minorHAnsi" w:eastAsia="Times New Roman" w:hAnsiTheme="minorHAnsi" w:cstheme="minorHAnsi"/>
          <w:sz w:val="22"/>
        </w:rPr>
        <w:t>3.</w:t>
      </w:r>
      <w:r w:rsidRPr="000E28AE">
        <w:rPr>
          <w:rFonts w:asciiTheme="minorHAnsi" w:eastAsia="Times New Roman" w:hAnsiTheme="minorHAnsi" w:cstheme="minorHAnsi"/>
          <w:sz w:val="22"/>
        </w:rPr>
        <w:tab/>
        <w:t>KNJIGOVODSTVO RM d.o.o., Trg hrvatskih ivanovaca 9A, Ivanec, OIB 64439361604,</w:t>
      </w:r>
    </w:p>
    <w:p w14:paraId="1A984868" w14:textId="77777777" w:rsidR="000E28AE" w:rsidRPr="000E28AE" w:rsidRDefault="000E28AE" w:rsidP="000E28AE">
      <w:pPr>
        <w:tabs>
          <w:tab w:val="left" w:pos="284"/>
        </w:tabs>
        <w:spacing w:line="264" w:lineRule="auto"/>
        <w:ind w:left="284" w:hanging="284"/>
        <w:rPr>
          <w:rFonts w:asciiTheme="minorHAnsi" w:eastAsia="Times New Roman" w:hAnsiTheme="minorHAnsi" w:cstheme="minorHAnsi"/>
          <w:sz w:val="22"/>
        </w:rPr>
      </w:pPr>
      <w:r w:rsidRPr="000E28AE">
        <w:rPr>
          <w:rFonts w:asciiTheme="minorHAnsi" w:eastAsia="Times New Roman" w:hAnsiTheme="minorHAnsi" w:cstheme="minorHAnsi"/>
          <w:sz w:val="22"/>
        </w:rPr>
        <w:t>4.</w:t>
      </w:r>
      <w:r w:rsidRPr="000E28AE">
        <w:rPr>
          <w:rFonts w:asciiTheme="minorHAnsi" w:eastAsia="Times New Roman" w:hAnsiTheme="minorHAnsi" w:cstheme="minorHAnsi"/>
          <w:sz w:val="22"/>
        </w:rPr>
        <w:tab/>
        <w:t>Poljoprivredno poduzeće Ivanec d.o.o., Ivanec, Trg Hrvatskih Ivanovaca 10, OIB: 35861469799,</w:t>
      </w:r>
    </w:p>
    <w:p w14:paraId="5F1E7813" w14:textId="77777777" w:rsidR="000E28AE" w:rsidRPr="000E28AE" w:rsidRDefault="000E28AE" w:rsidP="000E28AE">
      <w:pPr>
        <w:tabs>
          <w:tab w:val="left" w:pos="284"/>
        </w:tabs>
        <w:spacing w:line="264" w:lineRule="auto"/>
        <w:ind w:left="284" w:hanging="284"/>
        <w:rPr>
          <w:rFonts w:asciiTheme="minorHAnsi" w:eastAsia="Times New Roman" w:hAnsiTheme="minorHAnsi" w:cstheme="minorHAnsi"/>
          <w:sz w:val="22"/>
        </w:rPr>
      </w:pPr>
      <w:r w:rsidRPr="000E28AE">
        <w:rPr>
          <w:rFonts w:asciiTheme="minorHAnsi" w:eastAsia="Times New Roman" w:hAnsiTheme="minorHAnsi" w:cstheme="minorHAnsi"/>
          <w:sz w:val="22"/>
        </w:rPr>
        <w:t>5.</w:t>
      </w:r>
      <w:r w:rsidRPr="000E28AE">
        <w:rPr>
          <w:rFonts w:asciiTheme="minorHAnsi" w:eastAsia="Times New Roman" w:hAnsiTheme="minorHAnsi" w:cstheme="minorHAnsi"/>
          <w:sz w:val="22"/>
        </w:rPr>
        <w:tab/>
        <w:t>ROMB d.o.o., Ivanec, Trg Hrvatskih Ivanovaca 10, OIB: 81937849560,</w:t>
      </w:r>
    </w:p>
    <w:p w14:paraId="2EF156E2" w14:textId="77777777" w:rsidR="000E28AE" w:rsidRPr="000E28AE" w:rsidRDefault="000E28AE" w:rsidP="000E28AE">
      <w:pPr>
        <w:tabs>
          <w:tab w:val="left" w:pos="284"/>
        </w:tabs>
        <w:spacing w:line="264" w:lineRule="auto"/>
        <w:ind w:left="284" w:hanging="284"/>
        <w:rPr>
          <w:rFonts w:asciiTheme="minorHAnsi" w:eastAsia="Times New Roman" w:hAnsiTheme="minorHAnsi" w:cstheme="minorHAnsi"/>
          <w:sz w:val="22"/>
        </w:rPr>
      </w:pPr>
      <w:r w:rsidRPr="000E28AE">
        <w:rPr>
          <w:rFonts w:asciiTheme="minorHAnsi" w:eastAsia="Times New Roman" w:hAnsiTheme="minorHAnsi" w:cstheme="minorHAnsi"/>
          <w:sz w:val="22"/>
        </w:rPr>
        <w:t>6.</w:t>
      </w:r>
      <w:r w:rsidRPr="000E28AE">
        <w:rPr>
          <w:rFonts w:asciiTheme="minorHAnsi" w:eastAsia="Times New Roman" w:hAnsiTheme="minorHAnsi" w:cstheme="minorHAnsi"/>
          <w:sz w:val="22"/>
        </w:rPr>
        <w:tab/>
        <w:t>MAČEK TRANSPORTI obrt za prijevoz i niskogradnju, vl. Predrag Maček, Žarovnica 177, OIB 89988975851,</w:t>
      </w:r>
    </w:p>
    <w:p w14:paraId="422ACE0F" w14:textId="7B9ED7BE" w:rsidR="000E28AE" w:rsidRDefault="000E28AE" w:rsidP="000E28AE">
      <w:pPr>
        <w:tabs>
          <w:tab w:val="left" w:pos="284"/>
        </w:tabs>
        <w:spacing w:line="264" w:lineRule="auto"/>
        <w:ind w:left="284" w:hanging="284"/>
        <w:rPr>
          <w:rFonts w:asciiTheme="minorHAnsi" w:eastAsia="Times New Roman" w:hAnsiTheme="minorHAnsi" w:cstheme="minorHAnsi"/>
          <w:sz w:val="22"/>
        </w:rPr>
      </w:pPr>
      <w:r w:rsidRPr="000E28AE">
        <w:rPr>
          <w:rFonts w:asciiTheme="minorHAnsi" w:eastAsia="Times New Roman" w:hAnsiTheme="minorHAnsi" w:cstheme="minorHAnsi"/>
          <w:sz w:val="22"/>
        </w:rPr>
        <w:t>7.</w:t>
      </w:r>
      <w:r w:rsidRPr="000E28AE">
        <w:rPr>
          <w:rFonts w:asciiTheme="minorHAnsi" w:eastAsia="Times New Roman" w:hAnsiTheme="minorHAnsi" w:cstheme="minorHAnsi"/>
          <w:sz w:val="22"/>
        </w:rPr>
        <w:tab/>
        <w:t>LD „SRNJAK-RAVNA GORA“ Lepoglava, Kameničko Podgorje 16D, OIB: 13709346326;</w:t>
      </w:r>
    </w:p>
    <w:p w14:paraId="5C2CE23C" w14:textId="77777777" w:rsidR="000E28AE" w:rsidRPr="00E726CD" w:rsidRDefault="000E28AE" w:rsidP="000E28AE">
      <w:pPr>
        <w:tabs>
          <w:tab w:val="left" w:pos="284"/>
        </w:tabs>
        <w:spacing w:line="264" w:lineRule="auto"/>
        <w:ind w:left="284" w:hanging="284"/>
        <w:rPr>
          <w:rFonts w:asciiTheme="minorHAnsi" w:eastAsia="Times New Roman" w:hAnsiTheme="minorHAnsi" w:cstheme="minorHAnsi"/>
          <w:sz w:val="10"/>
          <w:szCs w:val="10"/>
        </w:rPr>
      </w:pPr>
    </w:p>
    <w:p w14:paraId="06635C13" w14:textId="460265AD" w:rsidR="000E28AE" w:rsidRDefault="000E28AE" w:rsidP="000E28AE">
      <w:pPr>
        <w:tabs>
          <w:tab w:val="left" w:pos="284"/>
        </w:tabs>
        <w:spacing w:line="264" w:lineRule="auto"/>
        <w:ind w:left="284" w:hanging="284"/>
        <w:rPr>
          <w:rFonts w:asciiTheme="minorHAnsi" w:eastAsia="Times New Roman" w:hAnsiTheme="minorHAnsi" w:cstheme="minorHAnsi"/>
          <w:sz w:val="22"/>
        </w:rPr>
      </w:pPr>
      <w:r>
        <w:rPr>
          <w:rFonts w:asciiTheme="minorHAnsi" w:eastAsia="Times New Roman" w:hAnsiTheme="minorHAnsi" w:cstheme="minorHAnsi"/>
          <w:sz w:val="22"/>
        </w:rPr>
        <w:t>b</w:t>
      </w:r>
      <w:r w:rsidRPr="003D77A1">
        <w:rPr>
          <w:rFonts w:asciiTheme="minorHAnsi" w:eastAsia="Times New Roman" w:hAnsiTheme="minorHAnsi" w:cstheme="minorHAnsi"/>
          <w:sz w:val="22"/>
        </w:rPr>
        <w:t xml:space="preserve">) </w:t>
      </w:r>
      <w:r w:rsidRPr="000E28AE">
        <w:rPr>
          <w:rFonts w:asciiTheme="minorHAnsi" w:eastAsia="Times New Roman" w:hAnsiTheme="minorHAnsi" w:cstheme="minorHAnsi"/>
          <w:sz w:val="22"/>
        </w:rPr>
        <w:t>za osobe iz članka 76. stavak 2. točke 2., 3. i 4. ZJN 2016. (članovi stručnog povjerenstva za javnu nabavu i druge osobe koje su uključene u provedbu ili koje mogu utjecati na odlučivanje naručitelja</w:t>
      </w:r>
      <w:r>
        <w:rPr>
          <w:rFonts w:asciiTheme="minorHAnsi" w:eastAsia="Times New Roman" w:hAnsiTheme="minorHAnsi" w:cstheme="minorHAnsi"/>
          <w:sz w:val="22"/>
        </w:rPr>
        <w:t xml:space="preserve"> u ovom postupku javne nabave): </w:t>
      </w:r>
      <w:r w:rsidRPr="000E28AE">
        <w:rPr>
          <w:rFonts w:asciiTheme="minorHAnsi" w:eastAsia="Times New Roman" w:hAnsiTheme="minorHAnsi" w:cstheme="minorHAnsi"/>
          <w:sz w:val="22"/>
        </w:rPr>
        <w:t>ne postoje gospodarski subjekti s kojima naručitelj ne smije sklopiti ugovor o javnoj nabavi prema podtočki b).</w:t>
      </w:r>
      <w:r w:rsidRPr="000E28AE">
        <w:rPr>
          <w:rFonts w:asciiTheme="minorHAnsi" w:eastAsia="Times New Roman" w:hAnsiTheme="minorHAnsi" w:cstheme="minorHAnsi"/>
          <w:sz w:val="22"/>
        </w:rPr>
        <w:tab/>
      </w:r>
    </w:p>
    <w:p w14:paraId="4168E219" w14:textId="77777777" w:rsidR="00112374" w:rsidRPr="00660AF4" w:rsidRDefault="00112374" w:rsidP="00B42E35">
      <w:pPr>
        <w:spacing w:line="264" w:lineRule="auto"/>
        <w:rPr>
          <w:rFonts w:asciiTheme="minorHAnsi" w:eastAsia="Times New Roman" w:hAnsiTheme="minorHAnsi" w:cstheme="minorHAnsi"/>
          <w:sz w:val="22"/>
        </w:rPr>
      </w:pPr>
    </w:p>
    <w:p w14:paraId="3C63BC4D" w14:textId="68867343" w:rsidR="00B44E2D" w:rsidRPr="00365064" w:rsidRDefault="00B44E2D" w:rsidP="00B42E35">
      <w:pPr>
        <w:spacing w:line="264" w:lineRule="auto"/>
        <w:rPr>
          <w:rFonts w:asciiTheme="minorHAnsi" w:eastAsia="Times New Roman" w:hAnsiTheme="minorHAnsi" w:cstheme="minorHAnsi"/>
          <w:color w:val="0000FF"/>
          <w:sz w:val="22"/>
        </w:rPr>
      </w:pPr>
      <w:r w:rsidRPr="003D77A1">
        <w:rPr>
          <w:rFonts w:asciiTheme="minorHAnsi" w:eastAsia="Times New Roman" w:hAnsiTheme="minorHAnsi" w:cstheme="minorHAnsi"/>
          <w:sz w:val="22"/>
        </w:rPr>
        <w:t xml:space="preserve">Sukladno članku 80. stavak 2. točka 1. ZJN 2016, podaci su  javno objavljeni na internetskoj stranici </w:t>
      </w:r>
      <w:r w:rsidRPr="00660AF4">
        <w:rPr>
          <w:rFonts w:asciiTheme="minorHAnsi" w:eastAsia="Times New Roman" w:hAnsiTheme="minorHAnsi" w:cstheme="minorHAnsi"/>
          <w:sz w:val="22"/>
        </w:rPr>
        <w:t xml:space="preserve">Naručitelja: </w:t>
      </w:r>
      <w:r w:rsidRPr="00660AF4">
        <w:rPr>
          <w:rFonts w:asciiTheme="minorHAnsi" w:eastAsia="Times New Roman" w:hAnsiTheme="minorHAnsi" w:cstheme="minorHAnsi"/>
          <w:color w:val="0000FF"/>
          <w:sz w:val="22"/>
        </w:rPr>
        <w:t>https://ivkom.hr</w:t>
      </w:r>
      <w:r w:rsidRPr="00365064">
        <w:rPr>
          <w:rFonts w:asciiTheme="minorHAnsi" w:eastAsia="Times New Roman" w:hAnsiTheme="minorHAnsi" w:cstheme="minorHAnsi"/>
          <w:color w:val="0000FF"/>
          <w:sz w:val="22"/>
        </w:rPr>
        <w:t xml:space="preserve"> </w:t>
      </w:r>
    </w:p>
    <w:p w14:paraId="79947F9F" w14:textId="77777777" w:rsidR="00B44E2D" w:rsidRPr="00146E0E" w:rsidRDefault="00B44E2D" w:rsidP="00B44E2D">
      <w:pPr>
        <w:ind w:left="567"/>
        <w:rPr>
          <w:rFonts w:asciiTheme="minorHAnsi" w:eastAsia="Times New Roman" w:hAnsiTheme="minorHAnsi" w:cstheme="minorHAnsi"/>
          <w:szCs w:val="20"/>
        </w:rPr>
      </w:pPr>
    </w:p>
    <w:p w14:paraId="50F0E9DA" w14:textId="77777777" w:rsidR="00B44E2D" w:rsidRPr="00146E0E" w:rsidRDefault="00B44E2D" w:rsidP="001B519A">
      <w:pPr>
        <w:rPr>
          <w:rFonts w:asciiTheme="minorHAnsi" w:eastAsia="Times New Roman" w:hAnsiTheme="minorHAnsi" w:cstheme="minorHAnsi"/>
          <w:sz w:val="22"/>
        </w:rPr>
      </w:pPr>
      <w:r w:rsidRPr="00146E0E">
        <w:rPr>
          <w:rFonts w:asciiTheme="minorHAnsi" w:eastAsia="Times New Roman" w:hAnsiTheme="minorHAnsi" w:cstheme="minorHAnsi"/>
          <w:sz w:val="22"/>
        </w:rPr>
        <w:t>Naručitelj će postupiti sukladno članku 81. ZJN 2016, odnosno izuzeti iz postupka javne nabave predstavnika naručitelja iz članka 76. stavak 2. točaka 2. i 3. ZJN 2016, odmah po saznanju o postojanju sukoba interesa, ukoliko u ovom postupku javne nabave bude sudjelovao gospodarski subjekt bilo kao Ponuditelj, bilo kao član Zajednice ponuditelja bilo kao podugovaratelj Ponuditelju ili Zajednici ponuditelja i koji je naveden u podtočki b) ove točke DON.</w:t>
      </w:r>
    </w:p>
    <w:p w14:paraId="7EFFDC82" w14:textId="3FBE67AA" w:rsidR="00496674" w:rsidRPr="00146E0E" w:rsidRDefault="00496674" w:rsidP="00496674">
      <w:pPr>
        <w:rPr>
          <w:rFonts w:asciiTheme="minorHAnsi" w:eastAsia="Times New Roman" w:hAnsiTheme="minorHAnsi" w:cstheme="minorHAnsi"/>
          <w:sz w:val="22"/>
        </w:rPr>
      </w:pPr>
      <w:r w:rsidRPr="00146E0E">
        <w:rPr>
          <w:rFonts w:asciiTheme="minorHAnsi" w:eastAsia="Times New Roman" w:hAnsiTheme="minorHAnsi" w:cstheme="minorHAnsi"/>
          <w:sz w:val="22"/>
        </w:rPr>
        <w:t>Sukladno odredbama članka 82. ZJN 2016, ugovor sklopljen protivno odredbama o sukobu interesa je ništetan.</w:t>
      </w:r>
    </w:p>
    <w:p w14:paraId="32CD64EA" w14:textId="77777777" w:rsidR="00BC61B2" w:rsidRDefault="00BC61B2" w:rsidP="001B519A">
      <w:pPr>
        <w:rPr>
          <w:rFonts w:asciiTheme="minorHAnsi" w:eastAsia="Times New Roman" w:hAnsiTheme="minorHAnsi" w:cstheme="minorHAnsi"/>
          <w:sz w:val="22"/>
        </w:rPr>
      </w:pPr>
    </w:p>
    <w:p w14:paraId="5CE01EB8" w14:textId="77777777" w:rsidR="008A0DC9" w:rsidRPr="006D1903" w:rsidRDefault="00581ADD" w:rsidP="00C307B9">
      <w:pPr>
        <w:pStyle w:val="GLAVA11"/>
        <w:rPr>
          <w:rFonts w:asciiTheme="minorHAnsi" w:hAnsiTheme="minorHAnsi" w:cstheme="minorHAnsi"/>
          <w:sz w:val="22"/>
        </w:rPr>
      </w:pPr>
      <w:bookmarkStart w:id="18" w:name="_Toc455397221"/>
      <w:bookmarkStart w:id="19" w:name="_Toc456258211"/>
      <w:bookmarkStart w:id="20" w:name="_Toc71724651"/>
      <w:bookmarkEnd w:id="16"/>
      <w:bookmarkEnd w:id="17"/>
      <w:r w:rsidRPr="006D1903">
        <w:rPr>
          <w:rFonts w:asciiTheme="minorHAnsi" w:hAnsiTheme="minorHAnsi" w:cstheme="minorHAnsi"/>
          <w:sz w:val="22"/>
        </w:rPr>
        <w:t>POČETAK POSTUPKA JAVNE NABAVE</w:t>
      </w:r>
      <w:bookmarkEnd w:id="18"/>
      <w:bookmarkEnd w:id="19"/>
      <w:bookmarkEnd w:id="20"/>
    </w:p>
    <w:p w14:paraId="112DA17B" w14:textId="77777777" w:rsidR="001B519A" w:rsidRPr="006D1903" w:rsidRDefault="001B519A" w:rsidP="001B519A">
      <w:pPr>
        <w:rPr>
          <w:rFonts w:asciiTheme="minorHAnsi" w:hAnsiTheme="minorHAnsi" w:cstheme="minorHAnsi"/>
          <w:sz w:val="22"/>
        </w:rPr>
      </w:pPr>
    </w:p>
    <w:p w14:paraId="41DE3CFD" w14:textId="504C10CE" w:rsidR="008A0DC9" w:rsidRDefault="00B95BDB" w:rsidP="001B519A">
      <w:pPr>
        <w:rPr>
          <w:rFonts w:asciiTheme="minorHAnsi" w:hAnsiTheme="minorHAnsi" w:cstheme="minorHAnsi"/>
          <w:sz w:val="22"/>
        </w:rPr>
      </w:pPr>
      <w:r w:rsidRPr="006D1903">
        <w:rPr>
          <w:rFonts w:asciiTheme="minorHAnsi" w:hAnsiTheme="minorHAnsi" w:cstheme="minorHAnsi"/>
          <w:sz w:val="22"/>
        </w:rPr>
        <w:t>Danom početka postupka javne nabave u ovoj Dokum</w:t>
      </w:r>
      <w:r w:rsidR="001B519A" w:rsidRPr="006D1903">
        <w:rPr>
          <w:rFonts w:asciiTheme="minorHAnsi" w:hAnsiTheme="minorHAnsi" w:cstheme="minorHAnsi"/>
          <w:sz w:val="22"/>
        </w:rPr>
        <w:t xml:space="preserve">entaciji o nabavi se smatra dan </w:t>
      </w:r>
      <w:r w:rsidRPr="006D1903">
        <w:rPr>
          <w:rFonts w:asciiTheme="minorHAnsi" w:hAnsiTheme="minorHAnsi" w:cstheme="minorHAnsi"/>
          <w:sz w:val="22"/>
        </w:rPr>
        <w:t>slanja obavijesti o nadmetanju u Elektronički oglasnik javn</w:t>
      </w:r>
      <w:r w:rsidR="001B519A" w:rsidRPr="006D1903">
        <w:rPr>
          <w:rFonts w:asciiTheme="minorHAnsi" w:hAnsiTheme="minorHAnsi" w:cstheme="minorHAnsi"/>
          <w:sz w:val="22"/>
        </w:rPr>
        <w:t xml:space="preserve">e nabave, a sukladno članku 87. </w:t>
      </w:r>
      <w:r w:rsidRPr="006D1903">
        <w:rPr>
          <w:rFonts w:asciiTheme="minorHAnsi" w:hAnsiTheme="minorHAnsi" w:cstheme="minorHAnsi"/>
          <w:sz w:val="22"/>
        </w:rPr>
        <w:t>Stavak 1. ZJN 2016.</w:t>
      </w:r>
    </w:p>
    <w:p w14:paraId="05D699B8" w14:textId="77777777" w:rsidR="00581ADD" w:rsidRPr="006D1903" w:rsidRDefault="00581ADD">
      <w:pPr>
        <w:spacing w:line="240" w:lineRule="auto"/>
        <w:jc w:val="left"/>
        <w:rPr>
          <w:rFonts w:asciiTheme="minorHAnsi" w:hAnsiTheme="minorHAnsi" w:cstheme="minorHAnsi"/>
          <w:sz w:val="22"/>
        </w:rPr>
      </w:pPr>
    </w:p>
    <w:p w14:paraId="14D3D939" w14:textId="77777777" w:rsidR="008A0DC9" w:rsidRPr="006D1903" w:rsidRDefault="00625860" w:rsidP="00C307B9">
      <w:pPr>
        <w:pStyle w:val="GLAVA11"/>
        <w:rPr>
          <w:rFonts w:asciiTheme="minorHAnsi" w:hAnsiTheme="minorHAnsi" w:cstheme="minorHAnsi"/>
          <w:sz w:val="22"/>
        </w:rPr>
      </w:pPr>
      <w:bookmarkStart w:id="21" w:name="_Toc455397222"/>
      <w:bookmarkStart w:id="22" w:name="_Toc456258212"/>
      <w:bookmarkStart w:id="23" w:name="_Toc71724652"/>
      <w:r w:rsidRPr="006D1903">
        <w:rPr>
          <w:rFonts w:asciiTheme="minorHAnsi" w:hAnsiTheme="minorHAnsi" w:cstheme="minorHAnsi"/>
          <w:sz w:val="22"/>
        </w:rPr>
        <w:t>VRSTA POSTUPKA JAVNE NABAVE</w:t>
      </w:r>
      <w:bookmarkEnd w:id="21"/>
      <w:bookmarkEnd w:id="22"/>
      <w:bookmarkEnd w:id="23"/>
    </w:p>
    <w:p w14:paraId="1E989BB7" w14:textId="77777777" w:rsidR="001B519A" w:rsidRPr="006D1903" w:rsidRDefault="001B519A" w:rsidP="001B519A">
      <w:pPr>
        <w:spacing w:line="360" w:lineRule="auto"/>
        <w:rPr>
          <w:rFonts w:asciiTheme="minorHAnsi" w:hAnsiTheme="minorHAnsi" w:cstheme="minorHAnsi"/>
          <w:sz w:val="22"/>
        </w:rPr>
      </w:pPr>
    </w:p>
    <w:p w14:paraId="4678775F" w14:textId="11A7676E" w:rsidR="006A14DB" w:rsidRPr="00F84547" w:rsidRDefault="000F4EC2" w:rsidP="001B519A">
      <w:pPr>
        <w:spacing w:line="360" w:lineRule="auto"/>
        <w:rPr>
          <w:rFonts w:asciiTheme="minorHAnsi" w:hAnsiTheme="minorHAnsi" w:cstheme="minorHAnsi"/>
          <w:sz w:val="22"/>
        </w:rPr>
      </w:pPr>
      <w:r w:rsidRPr="00F84547">
        <w:rPr>
          <w:rFonts w:asciiTheme="minorHAnsi" w:hAnsiTheme="minorHAnsi" w:cstheme="minorHAnsi"/>
          <w:b/>
          <w:sz w:val="22"/>
        </w:rPr>
        <w:t>Otvoreni postupak</w:t>
      </w:r>
      <w:r w:rsidR="00320355" w:rsidRPr="00F84547">
        <w:rPr>
          <w:rFonts w:asciiTheme="minorHAnsi" w:hAnsiTheme="minorHAnsi" w:cstheme="minorHAnsi"/>
          <w:b/>
          <w:sz w:val="22"/>
        </w:rPr>
        <w:t xml:space="preserve"> </w:t>
      </w:r>
      <w:r w:rsidR="00320355" w:rsidRPr="00F84547">
        <w:rPr>
          <w:rFonts w:asciiTheme="minorHAnsi" w:hAnsiTheme="minorHAnsi" w:cstheme="minorHAnsi"/>
          <w:sz w:val="22"/>
        </w:rPr>
        <w:t xml:space="preserve">javne nabave </w:t>
      </w:r>
      <w:r w:rsidR="008624D7" w:rsidRPr="00F84547">
        <w:rPr>
          <w:rFonts w:asciiTheme="minorHAnsi" w:hAnsiTheme="minorHAnsi" w:cstheme="minorHAnsi"/>
          <w:b/>
          <w:sz w:val="22"/>
        </w:rPr>
        <w:t>male</w:t>
      </w:r>
      <w:r w:rsidR="00320355" w:rsidRPr="00F84547">
        <w:rPr>
          <w:rFonts w:asciiTheme="minorHAnsi" w:hAnsiTheme="minorHAnsi" w:cstheme="minorHAnsi"/>
          <w:b/>
          <w:sz w:val="22"/>
        </w:rPr>
        <w:t xml:space="preserve"> </w:t>
      </w:r>
      <w:r w:rsidR="00320355" w:rsidRPr="00F84547">
        <w:rPr>
          <w:rFonts w:asciiTheme="minorHAnsi" w:hAnsiTheme="minorHAnsi" w:cstheme="minorHAnsi"/>
          <w:sz w:val="22"/>
        </w:rPr>
        <w:t>vrijednosti</w:t>
      </w:r>
      <w:r w:rsidRPr="00F84547">
        <w:rPr>
          <w:rFonts w:asciiTheme="minorHAnsi" w:hAnsiTheme="minorHAnsi" w:cstheme="minorHAnsi"/>
          <w:sz w:val="22"/>
        </w:rPr>
        <w:t>.</w:t>
      </w:r>
    </w:p>
    <w:p w14:paraId="494E69E0" w14:textId="77777777" w:rsidR="004D61BC" w:rsidRPr="006D1903" w:rsidRDefault="004D61BC" w:rsidP="004D61BC">
      <w:pPr>
        <w:spacing w:line="240" w:lineRule="auto"/>
        <w:jc w:val="left"/>
        <w:rPr>
          <w:rFonts w:asciiTheme="minorHAnsi" w:hAnsiTheme="minorHAnsi" w:cstheme="minorHAnsi"/>
          <w:sz w:val="22"/>
        </w:rPr>
      </w:pPr>
    </w:p>
    <w:p w14:paraId="16884417" w14:textId="77777777" w:rsidR="00E265FE" w:rsidRPr="006D1903" w:rsidRDefault="00E265FE" w:rsidP="00C307B9">
      <w:pPr>
        <w:pStyle w:val="GLAVA11"/>
        <w:rPr>
          <w:rFonts w:asciiTheme="minorHAnsi" w:hAnsiTheme="minorHAnsi" w:cstheme="minorHAnsi"/>
          <w:sz w:val="22"/>
        </w:rPr>
      </w:pPr>
      <w:bookmarkStart w:id="24" w:name="_Toc455397224"/>
      <w:bookmarkStart w:id="25" w:name="_Toc456258214"/>
      <w:bookmarkStart w:id="26" w:name="_Toc71724653"/>
      <w:r w:rsidRPr="006D1903">
        <w:rPr>
          <w:rFonts w:asciiTheme="minorHAnsi" w:hAnsiTheme="minorHAnsi" w:cstheme="minorHAnsi"/>
          <w:sz w:val="22"/>
        </w:rPr>
        <w:t>PROCIJENJENA VRIJEDNOST JAVNE NABAVE</w:t>
      </w:r>
      <w:bookmarkEnd w:id="24"/>
      <w:bookmarkEnd w:id="25"/>
      <w:bookmarkEnd w:id="26"/>
    </w:p>
    <w:p w14:paraId="0F160FDB" w14:textId="77777777" w:rsidR="0063697B" w:rsidRPr="005A0343" w:rsidRDefault="0063697B" w:rsidP="008A0DC9">
      <w:pPr>
        <w:rPr>
          <w:rFonts w:asciiTheme="minorHAnsi" w:hAnsiTheme="minorHAnsi" w:cstheme="minorHAnsi"/>
          <w:sz w:val="22"/>
        </w:rPr>
      </w:pPr>
    </w:p>
    <w:p w14:paraId="3900C3B5" w14:textId="77777777" w:rsidR="001665B6" w:rsidRPr="005A0343" w:rsidRDefault="001665B6" w:rsidP="001665B6">
      <w:pPr>
        <w:rPr>
          <w:rFonts w:asciiTheme="minorHAnsi" w:hAnsiTheme="minorHAnsi" w:cstheme="minorHAnsi"/>
          <w:sz w:val="22"/>
        </w:rPr>
      </w:pPr>
    </w:p>
    <w:p w14:paraId="6D60D65C" w14:textId="1C7AF213" w:rsidR="001665B6" w:rsidRPr="003B440F" w:rsidRDefault="003B440F" w:rsidP="001665B6">
      <w:pPr>
        <w:rPr>
          <w:rFonts w:asciiTheme="minorHAnsi" w:hAnsiTheme="minorHAnsi" w:cstheme="minorHAnsi"/>
          <w:sz w:val="22"/>
        </w:rPr>
      </w:pPr>
      <w:r w:rsidRPr="003B440F">
        <w:rPr>
          <w:rFonts w:asciiTheme="minorHAnsi" w:hAnsiTheme="minorHAnsi" w:cstheme="minorHAnsi"/>
          <w:sz w:val="22"/>
        </w:rPr>
        <w:t>P</w:t>
      </w:r>
      <w:r w:rsidR="001665B6" w:rsidRPr="003B440F">
        <w:rPr>
          <w:rFonts w:asciiTheme="minorHAnsi" w:hAnsiTheme="minorHAnsi" w:cstheme="minorHAnsi"/>
          <w:sz w:val="22"/>
        </w:rPr>
        <w:t>rocijenjen</w:t>
      </w:r>
      <w:r w:rsidR="009405AC" w:rsidRPr="003B440F">
        <w:rPr>
          <w:rFonts w:asciiTheme="minorHAnsi" w:hAnsiTheme="minorHAnsi" w:cstheme="minorHAnsi"/>
          <w:sz w:val="22"/>
        </w:rPr>
        <w:t>a</w:t>
      </w:r>
      <w:r w:rsidR="00BA0808" w:rsidRPr="003B440F">
        <w:rPr>
          <w:rFonts w:asciiTheme="minorHAnsi" w:hAnsiTheme="minorHAnsi" w:cstheme="minorHAnsi"/>
          <w:sz w:val="22"/>
        </w:rPr>
        <w:t xml:space="preserve"> vrijednost nabave iznosi: </w:t>
      </w:r>
      <w:r w:rsidR="00CB7FA1" w:rsidRPr="00ED457E">
        <w:rPr>
          <w:rFonts w:asciiTheme="minorHAnsi" w:hAnsiTheme="minorHAnsi" w:cstheme="minorHAnsi"/>
          <w:b/>
          <w:sz w:val="22"/>
        </w:rPr>
        <w:t>285.000,00</w:t>
      </w:r>
      <w:r w:rsidR="001665B6" w:rsidRPr="00ED457E">
        <w:rPr>
          <w:rFonts w:asciiTheme="minorHAnsi" w:hAnsiTheme="minorHAnsi" w:cstheme="minorHAnsi"/>
          <w:sz w:val="22"/>
        </w:rPr>
        <w:t xml:space="preserve"> </w:t>
      </w:r>
      <w:r w:rsidR="001665B6" w:rsidRPr="003B440F">
        <w:rPr>
          <w:rFonts w:asciiTheme="minorHAnsi" w:hAnsiTheme="minorHAnsi" w:cstheme="minorHAnsi"/>
          <w:sz w:val="22"/>
        </w:rPr>
        <w:t>HRK bez poreza na dodanu vrijednost (PDV-a).</w:t>
      </w:r>
    </w:p>
    <w:p w14:paraId="4C9CCA31" w14:textId="77777777" w:rsidR="004D61BC" w:rsidRPr="006D1903" w:rsidRDefault="004D61BC" w:rsidP="00F05FC9">
      <w:pPr>
        <w:rPr>
          <w:rFonts w:asciiTheme="minorHAnsi" w:hAnsiTheme="minorHAnsi" w:cstheme="minorHAnsi"/>
          <w:sz w:val="22"/>
        </w:rPr>
      </w:pPr>
    </w:p>
    <w:p w14:paraId="116506DE" w14:textId="244DCC29" w:rsidR="00AF5D0A" w:rsidRPr="006D1903" w:rsidRDefault="00FA3B3C" w:rsidP="00C307B9">
      <w:pPr>
        <w:pStyle w:val="GLAVA11"/>
        <w:rPr>
          <w:rFonts w:asciiTheme="minorHAnsi" w:hAnsiTheme="minorHAnsi" w:cstheme="minorHAnsi"/>
          <w:sz w:val="22"/>
        </w:rPr>
      </w:pPr>
      <w:bookmarkStart w:id="27" w:name="_Toc455397225"/>
      <w:bookmarkStart w:id="28" w:name="_Toc456258215"/>
      <w:bookmarkStart w:id="29" w:name="_Toc71724654"/>
      <w:r w:rsidRPr="006D1903">
        <w:rPr>
          <w:rFonts w:asciiTheme="minorHAnsi" w:hAnsiTheme="minorHAnsi" w:cstheme="minorHAnsi"/>
          <w:sz w:val="22"/>
        </w:rPr>
        <w:t>JEZIK POSTUPKA</w:t>
      </w:r>
      <w:bookmarkEnd w:id="27"/>
      <w:bookmarkEnd w:id="28"/>
      <w:bookmarkEnd w:id="29"/>
    </w:p>
    <w:p w14:paraId="6BC51AE2" w14:textId="77777777" w:rsidR="00AF5D0A" w:rsidRPr="006D1903" w:rsidRDefault="00AF5D0A" w:rsidP="00AF5D0A">
      <w:pPr>
        <w:ind w:left="567"/>
        <w:rPr>
          <w:rFonts w:asciiTheme="minorHAnsi" w:hAnsiTheme="minorHAnsi" w:cstheme="minorHAnsi"/>
          <w:sz w:val="22"/>
        </w:rPr>
      </w:pPr>
    </w:p>
    <w:p w14:paraId="75631065" w14:textId="31A0D1D6" w:rsidR="00317FD0" w:rsidRPr="006D1903" w:rsidRDefault="00FA3B3C" w:rsidP="001B519A">
      <w:pPr>
        <w:rPr>
          <w:rFonts w:asciiTheme="minorHAnsi" w:hAnsiTheme="minorHAnsi" w:cstheme="minorHAnsi"/>
          <w:sz w:val="22"/>
        </w:rPr>
      </w:pPr>
      <w:r w:rsidRPr="006D1903">
        <w:rPr>
          <w:rFonts w:asciiTheme="minorHAnsi" w:hAnsiTheme="minorHAnsi" w:cstheme="minorHAnsi"/>
          <w:sz w:val="22"/>
        </w:rPr>
        <w:t xml:space="preserve">Naručitelj je cjelokupnu Dokumentaciju o nabavi izradio na hrvatskom jeziku i latiničnom pismu. </w:t>
      </w:r>
      <w:r w:rsidR="00B44E2D" w:rsidRPr="006D1903">
        <w:rPr>
          <w:rFonts w:asciiTheme="minorHAnsi" w:hAnsiTheme="minorHAnsi" w:cstheme="minorHAnsi"/>
          <w:sz w:val="22"/>
        </w:rPr>
        <w:t>U Dokumentaciji</w:t>
      </w:r>
      <w:r w:rsidRPr="006D1903">
        <w:rPr>
          <w:rFonts w:asciiTheme="minorHAnsi" w:hAnsiTheme="minorHAnsi" w:cstheme="minorHAnsi"/>
          <w:sz w:val="22"/>
        </w:rPr>
        <w:t xml:space="preserve"> o nabavi mogu biti korišteni neki stručni izrazi na engleskom jeziku, za koje Naručitelj nije naveo prijevod na hrvatski jezik jer navedeni izrazi imaju međunarodnu i višejezičnu primjenu te za iste nema adekvatan prijevod na hrvatski jezik.</w:t>
      </w:r>
    </w:p>
    <w:p w14:paraId="3605863B" w14:textId="77777777" w:rsidR="004D61BC" w:rsidRPr="006D1903" w:rsidRDefault="004D61BC" w:rsidP="00E265FE">
      <w:pPr>
        <w:ind w:left="567"/>
        <w:rPr>
          <w:rFonts w:asciiTheme="minorHAnsi" w:hAnsiTheme="minorHAnsi" w:cstheme="minorHAnsi"/>
          <w:sz w:val="22"/>
        </w:rPr>
      </w:pPr>
    </w:p>
    <w:p w14:paraId="60611D9F" w14:textId="77777777" w:rsidR="007C3408" w:rsidRPr="006D1903" w:rsidRDefault="007C3408" w:rsidP="00C307B9">
      <w:pPr>
        <w:pStyle w:val="GLAVA11"/>
        <w:rPr>
          <w:rFonts w:asciiTheme="minorHAnsi" w:hAnsiTheme="minorHAnsi" w:cstheme="minorHAnsi"/>
          <w:sz w:val="22"/>
        </w:rPr>
      </w:pPr>
      <w:bookmarkStart w:id="30" w:name="_Toc455397226"/>
      <w:bookmarkStart w:id="31" w:name="_Toc456258216"/>
      <w:bookmarkStart w:id="32" w:name="_Toc71724655"/>
      <w:r w:rsidRPr="006D1903">
        <w:rPr>
          <w:rFonts w:asciiTheme="minorHAnsi" w:hAnsiTheme="minorHAnsi" w:cstheme="minorHAnsi"/>
          <w:sz w:val="22"/>
        </w:rPr>
        <w:t>VRST</w:t>
      </w:r>
      <w:r w:rsidR="00BF6A29" w:rsidRPr="006D1903">
        <w:rPr>
          <w:rFonts w:asciiTheme="minorHAnsi" w:hAnsiTheme="minorHAnsi" w:cstheme="minorHAnsi"/>
          <w:sz w:val="22"/>
        </w:rPr>
        <w:t xml:space="preserve">A </w:t>
      </w:r>
      <w:r w:rsidRPr="006D1903">
        <w:rPr>
          <w:rFonts w:asciiTheme="minorHAnsi" w:hAnsiTheme="minorHAnsi" w:cstheme="minorHAnsi"/>
          <w:sz w:val="22"/>
        </w:rPr>
        <w:t>UGOVORA O JAVNOJ NABAVI</w:t>
      </w:r>
      <w:bookmarkEnd w:id="30"/>
      <w:bookmarkEnd w:id="31"/>
      <w:bookmarkEnd w:id="32"/>
    </w:p>
    <w:p w14:paraId="08BA4C7C" w14:textId="77777777" w:rsidR="007C3408" w:rsidRPr="006D1903" w:rsidRDefault="007C3408" w:rsidP="00E265FE">
      <w:pPr>
        <w:ind w:left="567"/>
        <w:rPr>
          <w:rFonts w:asciiTheme="minorHAnsi" w:hAnsiTheme="minorHAnsi" w:cstheme="minorHAnsi"/>
          <w:sz w:val="22"/>
        </w:rPr>
      </w:pPr>
    </w:p>
    <w:p w14:paraId="3F3B2F87" w14:textId="082DB339" w:rsidR="007C3BE6" w:rsidRPr="006D1903" w:rsidRDefault="006323A2" w:rsidP="001B519A">
      <w:pPr>
        <w:rPr>
          <w:rFonts w:asciiTheme="minorHAnsi" w:hAnsiTheme="minorHAnsi" w:cstheme="minorHAnsi"/>
          <w:sz w:val="22"/>
        </w:rPr>
      </w:pPr>
      <w:r w:rsidRPr="006D1903">
        <w:rPr>
          <w:rFonts w:asciiTheme="minorHAnsi" w:hAnsiTheme="minorHAnsi" w:cstheme="minorHAnsi"/>
          <w:sz w:val="22"/>
        </w:rPr>
        <w:t>Po provedenom postupku javne nabave sklopit će</w:t>
      </w:r>
      <w:r w:rsidR="00AA6D7F" w:rsidRPr="006D1903">
        <w:rPr>
          <w:rFonts w:asciiTheme="minorHAnsi" w:hAnsiTheme="minorHAnsi" w:cstheme="minorHAnsi"/>
          <w:sz w:val="22"/>
        </w:rPr>
        <w:t xml:space="preserve"> se Ugovor o javnoj nabavi roba, koji se ne obnavlja. </w:t>
      </w:r>
      <w:r w:rsidRPr="006D1903">
        <w:rPr>
          <w:rFonts w:asciiTheme="minorHAnsi" w:hAnsiTheme="minorHAnsi" w:cstheme="minorHAnsi"/>
          <w:sz w:val="22"/>
        </w:rPr>
        <w:t xml:space="preserve"> Ugovorne strane izvršavati će ugovor o javnoj nabavi roba u skladu s uvjetima određenima u ovoj </w:t>
      </w:r>
      <w:r w:rsidR="00D93FA3">
        <w:rPr>
          <w:rFonts w:asciiTheme="minorHAnsi" w:hAnsiTheme="minorHAnsi" w:cstheme="minorHAnsi"/>
          <w:sz w:val="22"/>
        </w:rPr>
        <w:t>dokumentaciji o nabavi</w:t>
      </w:r>
      <w:r w:rsidRPr="006D1903">
        <w:rPr>
          <w:rFonts w:asciiTheme="minorHAnsi" w:hAnsiTheme="minorHAnsi" w:cstheme="minorHAnsi"/>
          <w:sz w:val="22"/>
        </w:rPr>
        <w:t xml:space="preserve"> i odabranom ponudom</w:t>
      </w:r>
      <w:r w:rsidR="00C17AD3" w:rsidRPr="006D1903">
        <w:rPr>
          <w:rFonts w:asciiTheme="minorHAnsi" w:hAnsiTheme="minorHAnsi" w:cstheme="minorHAnsi"/>
          <w:sz w:val="22"/>
        </w:rPr>
        <w:t>.</w:t>
      </w:r>
    </w:p>
    <w:p w14:paraId="0CFB4EDE" w14:textId="77777777" w:rsidR="004D61BC" w:rsidRPr="006D1903" w:rsidRDefault="004D61BC" w:rsidP="00E265FE">
      <w:pPr>
        <w:ind w:left="567"/>
        <w:rPr>
          <w:rFonts w:asciiTheme="minorHAnsi" w:hAnsiTheme="minorHAnsi" w:cstheme="minorHAnsi"/>
          <w:sz w:val="22"/>
        </w:rPr>
      </w:pPr>
    </w:p>
    <w:p w14:paraId="787217E3" w14:textId="5E337F2D" w:rsidR="007C3408" w:rsidRPr="006D1903" w:rsidRDefault="007C3BE6" w:rsidP="00C307B9">
      <w:pPr>
        <w:pStyle w:val="GLAVA11"/>
        <w:rPr>
          <w:rFonts w:asciiTheme="minorHAnsi" w:hAnsiTheme="minorHAnsi" w:cstheme="minorHAnsi"/>
          <w:sz w:val="22"/>
        </w:rPr>
      </w:pPr>
      <w:bookmarkStart w:id="33" w:name="_Toc455397227"/>
      <w:bookmarkStart w:id="34" w:name="_Toc456258217"/>
      <w:bookmarkStart w:id="35" w:name="_Toc71724656"/>
      <w:r w:rsidRPr="006D1903">
        <w:rPr>
          <w:rFonts w:asciiTheme="minorHAnsi" w:hAnsiTheme="minorHAnsi" w:cstheme="minorHAnsi"/>
          <w:sz w:val="22"/>
        </w:rPr>
        <w:t>SUSTAV KVALIFIKACIJE</w:t>
      </w:r>
      <w:bookmarkEnd w:id="33"/>
      <w:bookmarkEnd w:id="34"/>
      <w:bookmarkEnd w:id="35"/>
    </w:p>
    <w:p w14:paraId="4C0B600B" w14:textId="77777777" w:rsidR="007C3408" w:rsidRPr="006D1903" w:rsidRDefault="007C3408" w:rsidP="00E265FE">
      <w:pPr>
        <w:ind w:left="567"/>
        <w:rPr>
          <w:rFonts w:asciiTheme="minorHAnsi" w:hAnsiTheme="minorHAnsi" w:cstheme="minorHAnsi"/>
          <w:sz w:val="22"/>
        </w:rPr>
      </w:pPr>
    </w:p>
    <w:p w14:paraId="0B395A4C" w14:textId="61DE69EA" w:rsidR="007C3BE6" w:rsidRPr="00660AF4" w:rsidRDefault="004D61BC" w:rsidP="001B519A">
      <w:pPr>
        <w:rPr>
          <w:rFonts w:asciiTheme="minorHAnsi" w:hAnsiTheme="minorHAnsi" w:cstheme="minorHAnsi"/>
          <w:sz w:val="22"/>
        </w:rPr>
      </w:pPr>
      <w:r w:rsidRPr="00660AF4">
        <w:rPr>
          <w:rFonts w:asciiTheme="minorHAnsi" w:hAnsiTheme="minorHAnsi" w:cstheme="minorHAnsi"/>
          <w:sz w:val="22"/>
        </w:rPr>
        <w:t>Nije primjenjivo</w:t>
      </w:r>
      <w:r w:rsidR="007C3BE6" w:rsidRPr="00660AF4">
        <w:rPr>
          <w:rFonts w:asciiTheme="minorHAnsi" w:hAnsiTheme="minorHAnsi" w:cstheme="minorHAnsi"/>
          <w:sz w:val="22"/>
        </w:rPr>
        <w:t>.</w:t>
      </w:r>
    </w:p>
    <w:p w14:paraId="373C7AEA" w14:textId="77777777" w:rsidR="00146E0E" w:rsidRPr="006D1903" w:rsidRDefault="00146E0E" w:rsidP="00146E0E">
      <w:pPr>
        <w:rPr>
          <w:rFonts w:asciiTheme="minorHAnsi" w:hAnsiTheme="minorHAnsi" w:cstheme="minorHAnsi"/>
          <w:sz w:val="22"/>
        </w:rPr>
      </w:pPr>
    </w:p>
    <w:p w14:paraId="2392431B" w14:textId="3705637A" w:rsidR="007C3408" w:rsidRPr="006D1903" w:rsidRDefault="00313ACE" w:rsidP="00C307B9">
      <w:pPr>
        <w:pStyle w:val="GLAVA11"/>
        <w:rPr>
          <w:rFonts w:asciiTheme="minorHAnsi" w:hAnsiTheme="minorHAnsi" w:cstheme="minorHAnsi"/>
          <w:sz w:val="22"/>
        </w:rPr>
      </w:pPr>
      <w:bookmarkStart w:id="36" w:name="_Toc71724657"/>
      <w:r w:rsidRPr="006D1903">
        <w:rPr>
          <w:rFonts w:asciiTheme="minorHAnsi" w:hAnsiTheme="minorHAnsi" w:cstheme="minorHAnsi"/>
          <w:sz w:val="22"/>
        </w:rPr>
        <w:t>DINAMIČKI SUSTAV NABAVE</w:t>
      </w:r>
      <w:bookmarkEnd w:id="36"/>
    </w:p>
    <w:p w14:paraId="3D252AE4" w14:textId="77777777" w:rsidR="007C3408" w:rsidRPr="006D1903" w:rsidRDefault="007C3408" w:rsidP="00E265FE">
      <w:pPr>
        <w:ind w:left="567"/>
        <w:rPr>
          <w:rFonts w:asciiTheme="minorHAnsi" w:hAnsiTheme="minorHAnsi" w:cstheme="minorHAnsi"/>
          <w:color w:val="FF0000"/>
          <w:sz w:val="22"/>
        </w:rPr>
      </w:pPr>
    </w:p>
    <w:p w14:paraId="1ADBEB32" w14:textId="3FF26F4D" w:rsidR="00313ACE" w:rsidRDefault="00313ACE" w:rsidP="000E286F">
      <w:pPr>
        <w:rPr>
          <w:rFonts w:asciiTheme="minorHAnsi" w:hAnsiTheme="minorHAnsi" w:cstheme="minorHAnsi"/>
          <w:sz w:val="22"/>
        </w:rPr>
      </w:pPr>
      <w:r w:rsidRPr="006D1903">
        <w:rPr>
          <w:rFonts w:asciiTheme="minorHAnsi" w:hAnsiTheme="minorHAnsi" w:cstheme="minorHAnsi"/>
          <w:sz w:val="22"/>
        </w:rPr>
        <w:t>U ovom postupku nabave se ne koristi dinamički sustav nabave.</w:t>
      </w:r>
    </w:p>
    <w:p w14:paraId="7FE71E06" w14:textId="77777777" w:rsidR="007600D9" w:rsidRDefault="007600D9" w:rsidP="000E286F">
      <w:pPr>
        <w:rPr>
          <w:rFonts w:asciiTheme="minorHAnsi" w:hAnsiTheme="minorHAnsi" w:cstheme="minorHAnsi"/>
          <w:sz w:val="22"/>
        </w:rPr>
      </w:pPr>
    </w:p>
    <w:p w14:paraId="59B7D380" w14:textId="77777777" w:rsidR="00313ACE" w:rsidRPr="006D1903" w:rsidRDefault="00313ACE" w:rsidP="00313ACE">
      <w:pPr>
        <w:pStyle w:val="GLAVA11"/>
        <w:rPr>
          <w:rFonts w:asciiTheme="minorHAnsi" w:hAnsiTheme="minorHAnsi" w:cstheme="minorHAnsi"/>
          <w:sz w:val="22"/>
        </w:rPr>
      </w:pPr>
      <w:bookmarkStart w:id="37" w:name="_Toc71724658"/>
      <w:r w:rsidRPr="006D1903">
        <w:rPr>
          <w:rFonts w:asciiTheme="minorHAnsi" w:hAnsiTheme="minorHAnsi" w:cstheme="minorHAnsi"/>
          <w:sz w:val="22"/>
        </w:rPr>
        <w:t>ELEKTRONIČKA DRAŽBA</w:t>
      </w:r>
      <w:bookmarkEnd w:id="37"/>
    </w:p>
    <w:p w14:paraId="7C39AB84" w14:textId="77777777" w:rsidR="00313ACE" w:rsidRDefault="00313ACE" w:rsidP="00313ACE">
      <w:pPr>
        <w:ind w:left="567"/>
        <w:rPr>
          <w:rFonts w:asciiTheme="minorHAnsi" w:hAnsiTheme="minorHAnsi" w:cstheme="minorHAnsi"/>
          <w:sz w:val="22"/>
        </w:rPr>
      </w:pPr>
    </w:p>
    <w:p w14:paraId="4B75D4DF" w14:textId="77777777" w:rsidR="00313ACE" w:rsidRPr="006D1903" w:rsidRDefault="00313ACE" w:rsidP="001B519A">
      <w:pPr>
        <w:rPr>
          <w:rFonts w:asciiTheme="minorHAnsi" w:hAnsiTheme="minorHAnsi" w:cstheme="minorHAnsi"/>
          <w:sz w:val="22"/>
        </w:rPr>
      </w:pPr>
      <w:r w:rsidRPr="006D1903">
        <w:rPr>
          <w:rFonts w:asciiTheme="minorHAnsi" w:hAnsiTheme="minorHAnsi" w:cstheme="minorHAnsi"/>
          <w:sz w:val="22"/>
        </w:rPr>
        <w:t>Elektronička dražba se neće provoditi.</w:t>
      </w:r>
    </w:p>
    <w:p w14:paraId="025EC1F4" w14:textId="77777777" w:rsidR="007600D9" w:rsidRPr="006D1903" w:rsidRDefault="007600D9" w:rsidP="00E265FE">
      <w:pPr>
        <w:ind w:left="567"/>
        <w:rPr>
          <w:rFonts w:asciiTheme="minorHAnsi" w:hAnsiTheme="minorHAnsi" w:cstheme="minorHAnsi"/>
          <w:sz w:val="22"/>
        </w:rPr>
      </w:pPr>
    </w:p>
    <w:p w14:paraId="2F5FB97A" w14:textId="0F90FD45" w:rsidR="00E1690D" w:rsidRPr="006D1903" w:rsidRDefault="00E1690D" w:rsidP="00E1690D">
      <w:pPr>
        <w:pStyle w:val="GLAVA11"/>
        <w:rPr>
          <w:rFonts w:asciiTheme="minorHAnsi" w:hAnsiTheme="minorHAnsi" w:cstheme="minorHAnsi"/>
          <w:sz w:val="22"/>
        </w:rPr>
      </w:pPr>
      <w:bookmarkStart w:id="38" w:name="_Toc71724659"/>
      <w:r w:rsidRPr="006D1903">
        <w:rPr>
          <w:rFonts w:asciiTheme="minorHAnsi" w:hAnsiTheme="minorHAnsi" w:cstheme="minorHAnsi"/>
          <w:sz w:val="22"/>
        </w:rPr>
        <w:t>ELEKTRONIČKA DOSTAVA PONUDA</w:t>
      </w:r>
      <w:bookmarkEnd w:id="38"/>
    </w:p>
    <w:p w14:paraId="065B463B" w14:textId="77777777" w:rsidR="00E1690D" w:rsidRPr="006D1903" w:rsidRDefault="00E1690D" w:rsidP="00E1690D">
      <w:pPr>
        <w:ind w:left="567"/>
        <w:rPr>
          <w:rFonts w:asciiTheme="minorHAnsi" w:hAnsiTheme="minorHAnsi" w:cstheme="minorHAnsi"/>
          <w:sz w:val="22"/>
        </w:rPr>
      </w:pPr>
    </w:p>
    <w:p w14:paraId="184D9C87" w14:textId="32165F57" w:rsidR="00E1690D" w:rsidRPr="006D1903" w:rsidRDefault="00E1690D" w:rsidP="001B519A">
      <w:pPr>
        <w:rPr>
          <w:rFonts w:asciiTheme="minorHAnsi" w:hAnsiTheme="minorHAnsi" w:cstheme="minorHAnsi"/>
          <w:sz w:val="22"/>
        </w:rPr>
      </w:pPr>
      <w:r w:rsidRPr="006D1903">
        <w:rPr>
          <w:rFonts w:asciiTheme="minorHAnsi" w:hAnsiTheme="minorHAnsi" w:cstheme="minorHAnsi"/>
          <w:sz w:val="22"/>
        </w:rPr>
        <w:t xml:space="preserve">Elektronička dostava ponuda je </w:t>
      </w:r>
      <w:r w:rsidRPr="006D1903">
        <w:rPr>
          <w:rFonts w:asciiTheme="minorHAnsi" w:hAnsiTheme="minorHAnsi" w:cstheme="minorHAnsi"/>
          <w:b/>
          <w:sz w:val="22"/>
          <w:u w:val="single"/>
        </w:rPr>
        <w:t>OBVEZNA</w:t>
      </w:r>
      <w:r w:rsidRPr="006D1903">
        <w:rPr>
          <w:rFonts w:asciiTheme="minorHAnsi" w:hAnsiTheme="minorHAnsi" w:cstheme="minorHAnsi"/>
          <w:sz w:val="22"/>
        </w:rPr>
        <w:t>.</w:t>
      </w:r>
    </w:p>
    <w:p w14:paraId="1F544F5E" w14:textId="77777777" w:rsidR="00C0550C" w:rsidRPr="006D1903" w:rsidRDefault="00C0550C" w:rsidP="00E1690D">
      <w:pPr>
        <w:ind w:left="567"/>
        <w:rPr>
          <w:rFonts w:asciiTheme="minorHAnsi" w:hAnsiTheme="minorHAnsi" w:cstheme="minorHAnsi"/>
          <w:sz w:val="22"/>
        </w:rPr>
      </w:pPr>
    </w:p>
    <w:p w14:paraId="747AB5F1" w14:textId="77777777" w:rsidR="00E1690D" w:rsidRDefault="00E1690D" w:rsidP="001B519A">
      <w:pPr>
        <w:rPr>
          <w:rFonts w:asciiTheme="minorHAnsi" w:hAnsiTheme="minorHAnsi" w:cstheme="minorHAnsi"/>
          <w:sz w:val="22"/>
        </w:rPr>
      </w:pPr>
      <w:r w:rsidRPr="006D1903">
        <w:rPr>
          <w:rFonts w:asciiTheme="minorHAnsi" w:hAnsiTheme="minorHAnsi" w:cstheme="minorHAnsi"/>
          <w:sz w:val="22"/>
        </w:rPr>
        <w:t>Naručitelj otklanja svaku odgovornost vezanu uz mogući neispravan rad Elektroničkog oglasnika javne nabave Republike Hrvatske, zastoj u radu Elektroničkog oglasnika javne nabave ili nemogućnost zainteresiranoga gospodarskog subjekta da ponudu u elektroničkom obliku dostavi u danome roku putem Elektroničkog oglasnika javne nabave.</w:t>
      </w:r>
    </w:p>
    <w:p w14:paraId="084359B4" w14:textId="77777777" w:rsidR="007600D9" w:rsidRDefault="007600D9" w:rsidP="001B519A">
      <w:pPr>
        <w:rPr>
          <w:rFonts w:asciiTheme="minorHAnsi" w:hAnsiTheme="minorHAnsi" w:cstheme="minorHAnsi"/>
          <w:sz w:val="22"/>
        </w:rPr>
      </w:pPr>
    </w:p>
    <w:p w14:paraId="707E0A11" w14:textId="77777777" w:rsidR="00E1690D" w:rsidRPr="006D1903" w:rsidRDefault="00E1690D" w:rsidP="00B666B2">
      <w:pPr>
        <w:rPr>
          <w:rFonts w:asciiTheme="minorHAnsi" w:hAnsiTheme="minorHAnsi" w:cstheme="minorHAnsi"/>
          <w:color w:val="FF0000"/>
          <w:sz w:val="22"/>
        </w:rPr>
      </w:pPr>
    </w:p>
    <w:p w14:paraId="73215960" w14:textId="3637FCA6" w:rsidR="00044E87" w:rsidRPr="006D1903" w:rsidRDefault="0055238C" w:rsidP="0055238C">
      <w:pPr>
        <w:pStyle w:val="GLAVA11"/>
        <w:rPr>
          <w:rFonts w:asciiTheme="minorHAnsi" w:hAnsiTheme="minorHAnsi" w:cstheme="minorHAnsi"/>
          <w:sz w:val="22"/>
        </w:rPr>
      </w:pPr>
      <w:bookmarkStart w:id="39" w:name="_Toc71724660"/>
      <w:r w:rsidRPr="006D1903">
        <w:rPr>
          <w:rFonts w:asciiTheme="minorHAnsi" w:hAnsiTheme="minorHAnsi" w:cstheme="minorHAnsi"/>
          <w:sz w:val="22"/>
        </w:rPr>
        <w:t>INTERNETSKA STRANICA NA KOJOJ JE OBJAVLJENO IZVJEŠĆE O PROVEDENOM SAVJETOVANJU SA ZAINTERESIRANIM GOSPODARSKIM SUBJEKTIMA</w:t>
      </w:r>
      <w:bookmarkEnd w:id="39"/>
    </w:p>
    <w:p w14:paraId="5D6FEE9D" w14:textId="77777777" w:rsidR="00CB6D23" w:rsidRDefault="00CB6D23" w:rsidP="00CB6D23">
      <w:pPr>
        <w:rPr>
          <w:rFonts w:asciiTheme="minorHAnsi" w:hAnsiTheme="minorHAnsi" w:cstheme="minorHAnsi"/>
          <w:sz w:val="22"/>
        </w:rPr>
      </w:pPr>
    </w:p>
    <w:p w14:paraId="1EE7C702" w14:textId="77777777" w:rsidR="003B440F" w:rsidRDefault="003B440F" w:rsidP="003B440F">
      <w:pPr>
        <w:rPr>
          <w:rFonts w:asciiTheme="minorHAnsi" w:hAnsiTheme="minorHAnsi" w:cstheme="minorHAnsi"/>
          <w:sz w:val="22"/>
        </w:rPr>
      </w:pPr>
      <w:r w:rsidRPr="00CB2C33">
        <w:rPr>
          <w:rFonts w:asciiTheme="minorHAnsi" w:hAnsiTheme="minorHAnsi" w:cstheme="minorHAnsi"/>
          <w:sz w:val="22"/>
        </w:rPr>
        <w:t>Obzirom da se radi o postupku male vrijednosti, sukladno članku 198. ZJN 2016, naručitelj nije dužan provoditi prethodno savjetovanje sa zainteresiranim gospodarskim subjektima.</w:t>
      </w:r>
    </w:p>
    <w:p w14:paraId="2C0AA2AB" w14:textId="77777777" w:rsidR="00E33848" w:rsidRDefault="00E33848" w:rsidP="003B440F">
      <w:pPr>
        <w:rPr>
          <w:rFonts w:asciiTheme="minorHAnsi" w:hAnsiTheme="minorHAnsi" w:cstheme="minorHAnsi"/>
          <w:sz w:val="22"/>
        </w:rPr>
      </w:pPr>
    </w:p>
    <w:p w14:paraId="65A8F879" w14:textId="77777777" w:rsidR="00140560" w:rsidRDefault="00140560" w:rsidP="003B440F">
      <w:pPr>
        <w:rPr>
          <w:rFonts w:asciiTheme="minorHAnsi" w:hAnsiTheme="minorHAnsi" w:cstheme="minorHAnsi"/>
          <w:sz w:val="22"/>
        </w:rPr>
      </w:pPr>
    </w:p>
    <w:p w14:paraId="1E51325F" w14:textId="77777777" w:rsidR="00140560" w:rsidRPr="00CB2C33" w:rsidRDefault="00140560" w:rsidP="003B440F">
      <w:pPr>
        <w:rPr>
          <w:rFonts w:asciiTheme="minorHAnsi" w:hAnsiTheme="minorHAnsi" w:cstheme="minorHAnsi"/>
          <w:sz w:val="22"/>
        </w:rPr>
      </w:pPr>
    </w:p>
    <w:p w14:paraId="0655F0EE" w14:textId="77777777" w:rsidR="0071220A" w:rsidRPr="006D1903" w:rsidRDefault="0071220A" w:rsidP="00DB7F71">
      <w:pPr>
        <w:rPr>
          <w:rFonts w:asciiTheme="minorHAnsi" w:hAnsiTheme="minorHAnsi" w:cstheme="minorHAnsi"/>
          <w:sz w:val="22"/>
        </w:rPr>
      </w:pPr>
    </w:p>
    <w:p w14:paraId="2C5DEFC9" w14:textId="0237C4D2" w:rsidR="00F83A9C" w:rsidRPr="006D1903" w:rsidRDefault="001B519A" w:rsidP="001B519A">
      <w:pPr>
        <w:shd w:val="clear" w:color="auto" w:fill="95B3D7" w:themeFill="accent1" w:themeFillTint="99"/>
        <w:tabs>
          <w:tab w:val="left" w:pos="-5245"/>
        </w:tabs>
        <w:outlineLvl w:val="0"/>
        <w:rPr>
          <w:rFonts w:asciiTheme="minorHAnsi" w:hAnsiTheme="minorHAnsi" w:cstheme="minorHAnsi"/>
          <w:b/>
          <w:sz w:val="28"/>
        </w:rPr>
      </w:pPr>
      <w:r w:rsidRPr="006D1903">
        <w:rPr>
          <w:rFonts w:asciiTheme="minorHAnsi" w:hAnsiTheme="minorHAnsi" w:cstheme="minorHAnsi"/>
          <w:b/>
          <w:sz w:val="28"/>
        </w:rPr>
        <w:t xml:space="preserve">B. </w:t>
      </w:r>
      <w:r w:rsidR="00F83A9C" w:rsidRPr="006D1903">
        <w:rPr>
          <w:rFonts w:asciiTheme="minorHAnsi" w:hAnsiTheme="minorHAnsi" w:cstheme="minorHAnsi"/>
          <w:b/>
          <w:sz w:val="28"/>
        </w:rPr>
        <w:t>PODACI O PREDMETU NABAVE</w:t>
      </w:r>
    </w:p>
    <w:p w14:paraId="7796173E" w14:textId="77777777" w:rsidR="007600D9" w:rsidRDefault="007600D9" w:rsidP="00E265FE">
      <w:pPr>
        <w:ind w:left="567"/>
        <w:rPr>
          <w:rFonts w:asciiTheme="minorHAnsi" w:hAnsiTheme="minorHAnsi" w:cstheme="minorHAnsi"/>
          <w:sz w:val="22"/>
        </w:rPr>
      </w:pPr>
    </w:p>
    <w:p w14:paraId="2F0F4F77" w14:textId="77777777" w:rsidR="00E33848" w:rsidRPr="006D1903" w:rsidRDefault="00E33848" w:rsidP="00E265FE">
      <w:pPr>
        <w:ind w:left="567"/>
        <w:rPr>
          <w:rFonts w:asciiTheme="minorHAnsi" w:hAnsiTheme="minorHAnsi" w:cstheme="minorHAnsi"/>
          <w:sz w:val="22"/>
        </w:rPr>
      </w:pPr>
    </w:p>
    <w:p w14:paraId="5674DAC9" w14:textId="60ACB17F" w:rsidR="00221E97" w:rsidRPr="006D1903" w:rsidRDefault="00F83A9C" w:rsidP="00C307B9">
      <w:pPr>
        <w:pStyle w:val="GLAVA11"/>
        <w:rPr>
          <w:rFonts w:asciiTheme="minorHAnsi" w:hAnsiTheme="minorHAnsi" w:cstheme="minorHAnsi"/>
          <w:sz w:val="22"/>
        </w:rPr>
      </w:pPr>
      <w:bookmarkStart w:id="40" w:name="_Toc71724661"/>
      <w:r w:rsidRPr="006D1903">
        <w:rPr>
          <w:rFonts w:asciiTheme="minorHAnsi" w:hAnsiTheme="minorHAnsi" w:cstheme="minorHAnsi"/>
          <w:sz w:val="22"/>
        </w:rPr>
        <w:t>OPIS PREDMETA NABAVE</w:t>
      </w:r>
      <w:bookmarkEnd w:id="40"/>
    </w:p>
    <w:p w14:paraId="5BFA39C5" w14:textId="77777777" w:rsidR="00221E97" w:rsidRPr="006D1903" w:rsidRDefault="00221E97">
      <w:pPr>
        <w:spacing w:line="240" w:lineRule="auto"/>
        <w:jc w:val="left"/>
        <w:rPr>
          <w:rFonts w:asciiTheme="minorHAnsi" w:hAnsiTheme="minorHAnsi" w:cstheme="minorHAnsi"/>
          <w:sz w:val="22"/>
        </w:rPr>
      </w:pPr>
    </w:p>
    <w:p w14:paraId="1ABF542F" w14:textId="1FA09744" w:rsidR="00CD558F" w:rsidRPr="00ED457E" w:rsidRDefault="00CD558F" w:rsidP="00CD558F">
      <w:pPr>
        <w:jc w:val="center"/>
        <w:rPr>
          <w:rFonts w:asciiTheme="minorHAnsi" w:hAnsiTheme="minorHAnsi" w:cstheme="minorHAnsi"/>
          <w:b/>
          <w:sz w:val="22"/>
        </w:rPr>
      </w:pPr>
      <w:r w:rsidRPr="00F84547">
        <w:rPr>
          <w:rFonts w:asciiTheme="minorHAnsi" w:hAnsiTheme="minorHAnsi" w:cstheme="minorHAnsi"/>
          <w:sz w:val="22"/>
        </w:rPr>
        <w:t>Predmet nabave je</w:t>
      </w:r>
      <w:r w:rsidRPr="00ED457E">
        <w:rPr>
          <w:rFonts w:asciiTheme="minorHAnsi" w:hAnsiTheme="minorHAnsi" w:cstheme="minorHAnsi"/>
          <w:sz w:val="22"/>
        </w:rPr>
        <w:t xml:space="preserve">: </w:t>
      </w:r>
      <w:r w:rsidR="00CB7FA1" w:rsidRPr="00ED457E">
        <w:rPr>
          <w:rFonts w:asciiTheme="minorHAnsi" w:hAnsiTheme="minorHAnsi" w:cstheme="minorHAnsi"/>
          <w:b/>
          <w:sz w:val="22"/>
        </w:rPr>
        <w:t>Kupnja teretnog vozila – kiper, za IVKOM d.d., Ivanec</w:t>
      </w:r>
      <w:r w:rsidR="00146E0E" w:rsidRPr="00ED457E">
        <w:rPr>
          <w:rFonts w:asciiTheme="minorHAnsi" w:hAnsiTheme="minorHAnsi" w:cstheme="minorHAnsi"/>
          <w:b/>
          <w:sz w:val="22"/>
        </w:rPr>
        <w:t>.</w:t>
      </w:r>
    </w:p>
    <w:p w14:paraId="498118BF" w14:textId="77777777" w:rsidR="007F1DFD" w:rsidRPr="00CB2C33" w:rsidRDefault="007F1DFD" w:rsidP="007F1DFD">
      <w:pPr>
        <w:autoSpaceDE w:val="0"/>
        <w:autoSpaceDN w:val="0"/>
        <w:adjustRightInd w:val="0"/>
        <w:spacing w:after="120"/>
        <w:ind w:right="380"/>
        <w:rPr>
          <w:rFonts w:asciiTheme="minorHAnsi" w:hAnsiTheme="minorHAnsi" w:cstheme="minorHAnsi"/>
          <w:sz w:val="22"/>
        </w:rPr>
      </w:pPr>
      <w:r w:rsidRPr="00CB2C33">
        <w:rPr>
          <w:rFonts w:asciiTheme="minorHAnsi" w:hAnsiTheme="minorHAnsi" w:cstheme="minorHAnsi"/>
          <w:sz w:val="22"/>
        </w:rPr>
        <w:t>Predmet nabave je nabava sukladno troškovniku.</w:t>
      </w:r>
    </w:p>
    <w:p w14:paraId="626BBCB2" w14:textId="07142B30" w:rsidR="00CD558F" w:rsidRPr="00ED457E" w:rsidRDefault="00CD558F" w:rsidP="00CD558F">
      <w:pPr>
        <w:autoSpaceDE w:val="0"/>
        <w:autoSpaceDN w:val="0"/>
        <w:adjustRightInd w:val="0"/>
        <w:spacing w:after="120"/>
        <w:ind w:right="380"/>
        <w:rPr>
          <w:rFonts w:asciiTheme="minorHAnsi" w:hAnsiTheme="minorHAnsi" w:cstheme="minorHAnsi"/>
          <w:sz w:val="22"/>
        </w:rPr>
      </w:pPr>
      <w:r w:rsidRPr="00ED457E">
        <w:rPr>
          <w:rFonts w:asciiTheme="minorHAnsi" w:hAnsiTheme="minorHAnsi" w:cstheme="minorHAnsi"/>
          <w:sz w:val="22"/>
        </w:rPr>
        <w:t xml:space="preserve">CPV  </w:t>
      </w:r>
      <w:r w:rsidR="00CB7FA1" w:rsidRPr="00ED457E">
        <w:rPr>
          <w:rFonts w:asciiTheme="minorHAnsi" w:hAnsiTheme="minorHAnsi" w:cstheme="minorHAnsi"/>
          <w:sz w:val="22"/>
        </w:rPr>
        <w:t>34144750–0 –</w:t>
      </w:r>
      <w:r w:rsidRPr="00ED457E">
        <w:rPr>
          <w:rFonts w:asciiTheme="minorHAnsi" w:hAnsiTheme="minorHAnsi" w:cstheme="minorHAnsi"/>
          <w:sz w:val="22"/>
        </w:rPr>
        <w:t xml:space="preserve"> </w:t>
      </w:r>
      <w:r w:rsidR="00ED457E" w:rsidRPr="00ED457E">
        <w:rPr>
          <w:rFonts w:asciiTheme="minorHAnsi" w:hAnsiTheme="minorHAnsi" w:cstheme="minorHAnsi"/>
          <w:sz w:val="22"/>
        </w:rPr>
        <w:t>Teretna vozila</w:t>
      </w:r>
      <w:r w:rsidR="00F84547" w:rsidRPr="00ED457E">
        <w:rPr>
          <w:rFonts w:asciiTheme="minorHAnsi" w:hAnsiTheme="minorHAnsi" w:cstheme="minorHAnsi"/>
          <w:sz w:val="22"/>
        </w:rPr>
        <w:t>.</w:t>
      </w:r>
    </w:p>
    <w:p w14:paraId="26D0B095" w14:textId="77777777" w:rsidR="00CD558F" w:rsidRPr="006D1903" w:rsidRDefault="00CD558F" w:rsidP="00CD558F">
      <w:pPr>
        <w:ind w:left="360"/>
        <w:rPr>
          <w:rFonts w:asciiTheme="minorHAnsi" w:hAnsiTheme="minorHAnsi" w:cstheme="minorHAnsi"/>
          <w:b/>
          <w:bCs/>
          <w:sz w:val="22"/>
        </w:rPr>
      </w:pPr>
    </w:p>
    <w:p w14:paraId="2F130D7C" w14:textId="056794BC" w:rsidR="00CD558F" w:rsidRPr="006E42FB" w:rsidRDefault="00CD558F" w:rsidP="00CD558F">
      <w:pPr>
        <w:rPr>
          <w:rFonts w:asciiTheme="minorHAnsi" w:hAnsiTheme="minorHAnsi" w:cstheme="minorHAnsi"/>
          <w:sz w:val="22"/>
        </w:rPr>
      </w:pPr>
      <w:r w:rsidRPr="006D1903">
        <w:rPr>
          <w:rFonts w:asciiTheme="minorHAnsi" w:hAnsiTheme="minorHAnsi" w:cstheme="minorHAnsi"/>
          <w:b/>
          <w:bCs/>
          <w:sz w:val="22"/>
        </w:rPr>
        <w:t>Ponuditelj je obvezan Naručit</w:t>
      </w:r>
      <w:r w:rsidR="007F1DFD">
        <w:rPr>
          <w:rFonts w:asciiTheme="minorHAnsi" w:hAnsiTheme="minorHAnsi" w:cstheme="minorHAnsi"/>
          <w:b/>
          <w:bCs/>
          <w:sz w:val="22"/>
        </w:rPr>
        <w:t>elju ponuditi nekorišten predmet nabave</w:t>
      </w:r>
      <w:r w:rsidRPr="006D1903">
        <w:rPr>
          <w:rFonts w:asciiTheme="minorHAnsi" w:hAnsiTheme="minorHAnsi" w:cstheme="minorHAnsi"/>
          <w:b/>
          <w:bCs/>
          <w:sz w:val="22"/>
        </w:rPr>
        <w:t>.</w:t>
      </w:r>
    </w:p>
    <w:p w14:paraId="5C223352" w14:textId="77777777" w:rsidR="00F83A9C" w:rsidRDefault="00F83A9C" w:rsidP="00221E97">
      <w:pPr>
        <w:ind w:left="567"/>
        <w:rPr>
          <w:rFonts w:asciiTheme="minorHAnsi" w:hAnsiTheme="minorHAnsi" w:cstheme="minorHAnsi"/>
          <w:sz w:val="22"/>
        </w:rPr>
      </w:pPr>
    </w:p>
    <w:p w14:paraId="2C061605" w14:textId="77777777" w:rsidR="00140560" w:rsidRPr="006D1903" w:rsidRDefault="00140560" w:rsidP="00221E97">
      <w:pPr>
        <w:ind w:left="567"/>
        <w:rPr>
          <w:rFonts w:asciiTheme="minorHAnsi" w:hAnsiTheme="minorHAnsi" w:cstheme="minorHAnsi"/>
          <w:sz w:val="22"/>
        </w:rPr>
      </w:pPr>
    </w:p>
    <w:p w14:paraId="406107AF" w14:textId="358C677D" w:rsidR="00F83A9C" w:rsidRPr="00270895" w:rsidRDefault="00270895" w:rsidP="00270895">
      <w:pPr>
        <w:pStyle w:val="GLAVA11"/>
        <w:rPr>
          <w:rFonts w:asciiTheme="minorHAnsi" w:hAnsiTheme="minorHAnsi" w:cstheme="minorHAnsi"/>
          <w:sz w:val="22"/>
        </w:rPr>
      </w:pPr>
      <w:r>
        <w:rPr>
          <w:rFonts w:asciiTheme="minorHAnsi" w:hAnsiTheme="minorHAnsi" w:cstheme="minorHAnsi"/>
          <w:sz w:val="22"/>
        </w:rPr>
        <w:t xml:space="preserve"> </w:t>
      </w:r>
      <w:r w:rsidR="003A3187" w:rsidRPr="006D1903">
        <w:rPr>
          <w:rFonts w:asciiTheme="minorHAnsi" w:hAnsiTheme="minorHAnsi" w:cstheme="minorHAnsi"/>
          <w:sz w:val="22"/>
        </w:rPr>
        <w:t xml:space="preserve"> </w:t>
      </w:r>
      <w:bookmarkStart w:id="41" w:name="_Toc71724662"/>
      <w:r w:rsidRPr="00270895">
        <w:rPr>
          <w:rFonts w:asciiTheme="minorHAnsi" w:hAnsiTheme="minorHAnsi" w:cstheme="minorHAnsi"/>
          <w:sz w:val="22"/>
        </w:rPr>
        <w:t>OPIS I OZNAKA</w:t>
      </w:r>
      <w:r w:rsidRPr="00DA08DB">
        <w:rPr>
          <w:rFonts w:asciiTheme="minorHAnsi" w:hAnsiTheme="minorHAnsi" w:cstheme="minorHAnsi"/>
          <w:sz w:val="22"/>
        </w:rPr>
        <w:t xml:space="preserve"> GRUPA </w:t>
      </w:r>
      <w:r w:rsidRPr="00270895">
        <w:rPr>
          <w:rFonts w:asciiTheme="minorHAnsi" w:hAnsiTheme="minorHAnsi" w:cstheme="minorHAnsi"/>
          <w:sz w:val="22"/>
        </w:rPr>
        <w:t>PREDMETA NABAVE</w:t>
      </w:r>
      <w:bookmarkEnd w:id="41"/>
    </w:p>
    <w:p w14:paraId="65708F5A" w14:textId="77777777" w:rsidR="00F83A9C" w:rsidRDefault="00F83A9C" w:rsidP="00F83A9C">
      <w:pPr>
        <w:spacing w:line="240" w:lineRule="auto"/>
        <w:jc w:val="left"/>
        <w:rPr>
          <w:rFonts w:asciiTheme="minorHAnsi" w:hAnsiTheme="minorHAnsi" w:cstheme="minorHAnsi"/>
          <w:sz w:val="22"/>
        </w:rPr>
      </w:pPr>
    </w:p>
    <w:p w14:paraId="0D31EB3A" w14:textId="4F19DA06" w:rsidR="007F1DFD" w:rsidRPr="007F1DFD" w:rsidRDefault="007F1DFD" w:rsidP="007F1DFD">
      <w:pPr>
        <w:autoSpaceDE w:val="0"/>
        <w:autoSpaceDN w:val="0"/>
        <w:adjustRightInd w:val="0"/>
        <w:spacing w:after="120"/>
        <w:ind w:right="380"/>
        <w:rPr>
          <w:rFonts w:asciiTheme="minorHAnsi" w:hAnsiTheme="minorHAnsi" w:cstheme="minorHAnsi"/>
          <w:sz w:val="22"/>
        </w:rPr>
      </w:pPr>
      <w:r w:rsidRPr="007F1DFD">
        <w:rPr>
          <w:rFonts w:asciiTheme="minorHAnsi" w:hAnsiTheme="minorHAnsi" w:cstheme="minorHAnsi"/>
          <w:sz w:val="22"/>
        </w:rPr>
        <w:t>Predmet nabave nije u podijeljen u grupe. Ponuda se dostavlja za cjelokupan predmet nabave. Predmet nabave predstavlja tehnološko-funkcionalnu cjelinu te ga nije moguće podijeliti u grupe</w:t>
      </w:r>
      <w:r>
        <w:rPr>
          <w:rFonts w:asciiTheme="minorHAnsi" w:hAnsiTheme="minorHAnsi" w:cstheme="minorHAnsi"/>
          <w:sz w:val="22"/>
        </w:rPr>
        <w:t>.</w:t>
      </w:r>
    </w:p>
    <w:p w14:paraId="4EC450F2" w14:textId="77777777" w:rsidR="008628B2" w:rsidRDefault="008628B2" w:rsidP="00F83A9C">
      <w:pPr>
        <w:spacing w:line="240" w:lineRule="auto"/>
        <w:jc w:val="left"/>
        <w:rPr>
          <w:rFonts w:asciiTheme="minorHAnsi" w:hAnsiTheme="minorHAnsi" w:cstheme="minorHAnsi"/>
          <w:sz w:val="22"/>
        </w:rPr>
      </w:pPr>
    </w:p>
    <w:p w14:paraId="7924B563" w14:textId="5E282115" w:rsidR="00CD558F" w:rsidRDefault="00CD558F" w:rsidP="00CD558F">
      <w:pPr>
        <w:rPr>
          <w:rFonts w:asciiTheme="minorHAnsi" w:hAnsiTheme="minorHAnsi" w:cstheme="minorHAnsi"/>
          <w:sz w:val="22"/>
        </w:rPr>
      </w:pPr>
      <w:r w:rsidRPr="006D1903">
        <w:rPr>
          <w:rFonts w:asciiTheme="minorHAnsi" w:hAnsiTheme="minorHAnsi" w:cstheme="minorHAnsi"/>
          <w:sz w:val="22"/>
        </w:rPr>
        <w:t xml:space="preserve">U ponudi moraju biti ponuđene sve stavke na način kako je to definirano u </w:t>
      </w:r>
      <w:r w:rsidR="007F1DFD">
        <w:rPr>
          <w:rFonts w:asciiTheme="minorHAnsi" w:hAnsiTheme="minorHAnsi" w:cstheme="minorHAnsi"/>
          <w:sz w:val="22"/>
        </w:rPr>
        <w:t>Troškovniku</w:t>
      </w:r>
      <w:r w:rsidRPr="004C5165">
        <w:rPr>
          <w:rFonts w:asciiTheme="minorHAnsi" w:hAnsiTheme="minorHAnsi" w:cstheme="minorHAnsi"/>
          <w:sz w:val="22"/>
        </w:rPr>
        <w:t xml:space="preserve"> (Prilog 1</w:t>
      </w:r>
      <w:r w:rsidR="007F1DFD">
        <w:rPr>
          <w:rFonts w:asciiTheme="minorHAnsi" w:hAnsiTheme="minorHAnsi" w:cstheme="minorHAnsi"/>
          <w:sz w:val="22"/>
        </w:rPr>
        <w:t>.</w:t>
      </w:r>
      <w:r w:rsidRPr="004C5165">
        <w:rPr>
          <w:rFonts w:asciiTheme="minorHAnsi" w:hAnsiTheme="minorHAnsi" w:cstheme="minorHAnsi"/>
          <w:sz w:val="22"/>
        </w:rPr>
        <w:t xml:space="preserve">), </w:t>
      </w:r>
      <w:r w:rsidRPr="006D1903">
        <w:rPr>
          <w:rFonts w:asciiTheme="minorHAnsi" w:hAnsiTheme="minorHAnsi" w:cstheme="minorHAnsi"/>
          <w:sz w:val="22"/>
        </w:rPr>
        <w:t xml:space="preserve">koji </w:t>
      </w:r>
      <w:r w:rsidR="007F1DFD">
        <w:rPr>
          <w:rFonts w:asciiTheme="minorHAnsi" w:hAnsiTheme="minorHAnsi" w:cstheme="minorHAnsi"/>
          <w:sz w:val="22"/>
        </w:rPr>
        <w:t xml:space="preserve">je </w:t>
      </w:r>
      <w:r w:rsidRPr="006D1903">
        <w:rPr>
          <w:rFonts w:asciiTheme="minorHAnsi" w:hAnsiTheme="minorHAnsi" w:cstheme="minorHAnsi"/>
          <w:sz w:val="22"/>
        </w:rPr>
        <w:t>prilog ove Dokumentacije o nabavi</w:t>
      </w:r>
      <w:r>
        <w:rPr>
          <w:rFonts w:asciiTheme="minorHAnsi" w:hAnsiTheme="minorHAnsi" w:cstheme="minorHAnsi"/>
          <w:sz w:val="22"/>
        </w:rPr>
        <w:t>.</w:t>
      </w:r>
    </w:p>
    <w:p w14:paraId="104FA123" w14:textId="77777777" w:rsidR="00CD558F" w:rsidRPr="006D1903" w:rsidRDefault="00CD558F" w:rsidP="00CD558F">
      <w:pPr>
        <w:rPr>
          <w:rFonts w:asciiTheme="minorHAnsi" w:hAnsiTheme="minorHAnsi" w:cstheme="minorHAnsi"/>
          <w:sz w:val="22"/>
        </w:rPr>
      </w:pPr>
    </w:p>
    <w:p w14:paraId="59E56D17" w14:textId="01509D39" w:rsidR="00CD558F" w:rsidRPr="00DA08DB" w:rsidRDefault="00CD558F" w:rsidP="00CD558F">
      <w:pPr>
        <w:rPr>
          <w:rFonts w:asciiTheme="minorHAnsi" w:hAnsiTheme="minorHAnsi" w:cstheme="minorHAnsi"/>
          <w:sz w:val="22"/>
        </w:rPr>
      </w:pPr>
      <w:r w:rsidRPr="00DA08DB">
        <w:rPr>
          <w:rFonts w:asciiTheme="minorHAnsi" w:hAnsiTheme="minorHAnsi" w:cstheme="minorHAnsi"/>
          <w:sz w:val="22"/>
        </w:rPr>
        <w:t xml:space="preserve">Detaljan opis predmeta nabave dan je u Tehničkim Specifikacijama </w:t>
      </w:r>
      <w:r w:rsidR="007F1DFD">
        <w:rPr>
          <w:rFonts w:asciiTheme="minorHAnsi" w:hAnsiTheme="minorHAnsi" w:cstheme="minorHAnsi"/>
          <w:sz w:val="22"/>
        </w:rPr>
        <w:t>(Prilog 2.</w:t>
      </w:r>
      <w:r w:rsidR="004813EE" w:rsidRPr="004C5165">
        <w:rPr>
          <w:rFonts w:asciiTheme="minorHAnsi" w:hAnsiTheme="minorHAnsi" w:cstheme="minorHAnsi"/>
          <w:sz w:val="22"/>
        </w:rPr>
        <w:t>)</w:t>
      </w:r>
      <w:r w:rsidR="004813EE" w:rsidRPr="00DA08DB">
        <w:rPr>
          <w:rFonts w:asciiTheme="minorHAnsi" w:hAnsiTheme="minorHAnsi" w:cstheme="minorHAnsi"/>
          <w:sz w:val="22"/>
        </w:rPr>
        <w:t xml:space="preserve"> </w:t>
      </w:r>
      <w:r w:rsidRPr="00DA08DB">
        <w:rPr>
          <w:rFonts w:asciiTheme="minorHAnsi" w:hAnsiTheme="minorHAnsi" w:cstheme="minorHAnsi"/>
          <w:sz w:val="22"/>
        </w:rPr>
        <w:t>(sastavni dio ove Dokumentacije o nabavi).</w:t>
      </w:r>
    </w:p>
    <w:p w14:paraId="51970018" w14:textId="77777777" w:rsidR="00CD558F" w:rsidRPr="00DA08DB" w:rsidRDefault="00CD558F" w:rsidP="00CD558F">
      <w:pPr>
        <w:rPr>
          <w:rFonts w:asciiTheme="minorHAnsi" w:hAnsiTheme="minorHAnsi" w:cstheme="minorHAnsi"/>
          <w:sz w:val="22"/>
        </w:rPr>
      </w:pPr>
      <w:r w:rsidRPr="00DA08DB">
        <w:rPr>
          <w:rFonts w:asciiTheme="minorHAnsi" w:hAnsiTheme="minorHAnsi" w:cstheme="minorHAnsi"/>
          <w:sz w:val="22"/>
        </w:rPr>
        <w:t>Neovisno o razini detalja Tehničkih Specifikacija, isporučeni predmet nabave mora biti potpun i prikladan za svrhu za koju je namijenjen.</w:t>
      </w:r>
    </w:p>
    <w:p w14:paraId="276A642B" w14:textId="77777777" w:rsidR="0052103B" w:rsidRDefault="0052103B" w:rsidP="00270895">
      <w:pPr>
        <w:rPr>
          <w:rFonts w:asciiTheme="minorHAnsi" w:hAnsiTheme="minorHAnsi" w:cstheme="minorHAnsi"/>
          <w:color w:val="FF0000"/>
          <w:sz w:val="22"/>
        </w:rPr>
      </w:pPr>
    </w:p>
    <w:p w14:paraId="51F5534D" w14:textId="2F251C2B" w:rsidR="003A3187" w:rsidRPr="006D1903" w:rsidRDefault="00C858B9" w:rsidP="00270895">
      <w:pPr>
        <w:pStyle w:val="GLAVA11"/>
        <w:rPr>
          <w:rFonts w:asciiTheme="minorHAnsi" w:hAnsiTheme="minorHAnsi" w:cstheme="minorHAnsi"/>
          <w:sz w:val="22"/>
        </w:rPr>
      </w:pPr>
      <w:bookmarkStart w:id="42" w:name="_Toc71724663"/>
      <w:r w:rsidRPr="006D1903">
        <w:rPr>
          <w:rFonts w:asciiTheme="minorHAnsi" w:hAnsiTheme="minorHAnsi" w:cstheme="minorHAnsi"/>
          <w:sz w:val="22"/>
        </w:rPr>
        <w:t xml:space="preserve">OPSEG </w:t>
      </w:r>
      <w:r w:rsidR="00270895" w:rsidRPr="00270895">
        <w:rPr>
          <w:rFonts w:asciiTheme="minorHAnsi" w:hAnsiTheme="minorHAnsi" w:cstheme="minorHAnsi"/>
          <w:sz w:val="22"/>
        </w:rPr>
        <w:t>ILI KOLIČINA PREDMETA NABAVE</w:t>
      </w:r>
      <w:bookmarkEnd w:id="42"/>
    </w:p>
    <w:p w14:paraId="6A14985C" w14:textId="77777777" w:rsidR="00F05FC9" w:rsidRDefault="00F05FC9" w:rsidP="003A3187">
      <w:pPr>
        <w:spacing w:line="240" w:lineRule="auto"/>
        <w:jc w:val="left"/>
        <w:rPr>
          <w:rFonts w:asciiTheme="minorHAnsi" w:hAnsiTheme="minorHAnsi" w:cstheme="minorHAnsi"/>
          <w:sz w:val="22"/>
        </w:rPr>
      </w:pPr>
    </w:p>
    <w:p w14:paraId="126128CB" w14:textId="5945ABCF" w:rsidR="003A3187" w:rsidRDefault="007F1DFD" w:rsidP="007F1DFD">
      <w:pPr>
        <w:spacing w:line="240" w:lineRule="auto"/>
        <w:jc w:val="left"/>
        <w:rPr>
          <w:rFonts w:asciiTheme="minorHAnsi" w:hAnsiTheme="minorHAnsi" w:cstheme="minorHAnsi"/>
          <w:sz w:val="22"/>
        </w:rPr>
      </w:pPr>
      <w:r>
        <w:rPr>
          <w:rFonts w:asciiTheme="minorHAnsi" w:hAnsiTheme="minorHAnsi" w:cstheme="minorHAnsi"/>
          <w:sz w:val="22"/>
        </w:rPr>
        <w:t>Količina</w:t>
      </w:r>
      <w:r w:rsidR="00832134">
        <w:rPr>
          <w:rFonts w:asciiTheme="minorHAnsi" w:hAnsiTheme="minorHAnsi" w:cstheme="minorHAnsi"/>
          <w:sz w:val="22"/>
        </w:rPr>
        <w:t xml:space="preserve"> pr</w:t>
      </w:r>
      <w:r>
        <w:rPr>
          <w:rFonts w:asciiTheme="minorHAnsi" w:hAnsiTheme="minorHAnsi" w:cstheme="minorHAnsi"/>
          <w:sz w:val="22"/>
        </w:rPr>
        <w:t>edmeta nabave koja se nabavlja u ovom postupku  je</w:t>
      </w:r>
      <w:r w:rsidR="00832134">
        <w:rPr>
          <w:rFonts w:asciiTheme="minorHAnsi" w:hAnsiTheme="minorHAnsi" w:cstheme="minorHAnsi"/>
          <w:sz w:val="22"/>
        </w:rPr>
        <w:t xml:space="preserve"> točno </w:t>
      </w:r>
      <w:r>
        <w:rPr>
          <w:rFonts w:asciiTheme="minorHAnsi" w:hAnsiTheme="minorHAnsi" w:cstheme="minorHAnsi"/>
          <w:sz w:val="22"/>
        </w:rPr>
        <w:t>određena.</w:t>
      </w:r>
    </w:p>
    <w:p w14:paraId="55A5EB6E" w14:textId="77746927" w:rsidR="007F1DFD" w:rsidRDefault="007F1DFD" w:rsidP="007F1DFD">
      <w:pPr>
        <w:spacing w:line="240" w:lineRule="auto"/>
        <w:jc w:val="left"/>
        <w:rPr>
          <w:rFonts w:asciiTheme="minorHAnsi" w:hAnsiTheme="minorHAnsi" w:cstheme="minorHAnsi"/>
          <w:sz w:val="22"/>
        </w:rPr>
      </w:pPr>
      <w:r>
        <w:rPr>
          <w:rFonts w:asciiTheme="minorHAnsi" w:hAnsiTheme="minorHAnsi" w:cstheme="minorHAnsi"/>
          <w:sz w:val="22"/>
        </w:rPr>
        <w:t xml:space="preserve">Količina predmeta nabave:  </w:t>
      </w:r>
      <w:r w:rsidR="007B769A">
        <w:rPr>
          <w:rFonts w:asciiTheme="minorHAnsi" w:hAnsiTheme="minorHAnsi" w:cstheme="minorHAnsi"/>
          <w:sz w:val="22"/>
        </w:rPr>
        <w:t>jedno</w:t>
      </w:r>
      <w:r w:rsidR="00FC1EFB">
        <w:rPr>
          <w:rFonts w:asciiTheme="minorHAnsi" w:hAnsiTheme="minorHAnsi" w:cstheme="minorHAnsi"/>
          <w:sz w:val="22"/>
        </w:rPr>
        <w:t xml:space="preserve"> </w:t>
      </w:r>
      <w:r w:rsidR="00ED457E">
        <w:rPr>
          <w:rFonts w:asciiTheme="minorHAnsi" w:hAnsiTheme="minorHAnsi" w:cstheme="minorHAnsi"/>
          <w:sz w:val="22"/>
        </w:rPr>
        <w:t>novo teretno vozilo</w:t>
      </w:r>
      <w:r w:rsidR="007B769A">
        <w:rPr>
          <w:rFonts w:asciiTheme="minorHAnsi" w:hAnsiTheme="minorHAnsi" w:cstheme="minorHAnsi"/>
          <w:sz w:val="22"/>
        </w:rPr>
        <w:t>,</w:t>
      </w:r>
      <w:r w:rsidR="00ED457E">
        <w:rPr>
          <w:rFonts w:asciiTheme="minorHAnsi" w:hAnsiTheme="minorHAnsi" w:cstheme="minorHAnsi"/>
          <w:sz w:val="22"/>
        </w:rPr>
        <w:t xml:space="preserve"> trostrani kiper s mrežastim nadstranicama</w:t>
      </w:r>
    </w:p>
    <w:p w14:paraId="33E34595" w14:textId="77777777" w:rsidR="00E33848" w:rsidRDefault="00E33848" w:rsidP="007F1DFD">
      <w:pPr>
        <w:spacing w:line="240" w:lineRule="auto"/>
        <w:jc w:val="left"/>
        <w:rPr>
          <w:rFonts w:asciiTheme="minorHAnsi" w:hAnsiTheme="minorHAnsi" w:cstheme="minorHAnsi"/>
          <w:sz w:val="22"/>
        </w:rPr>
      </w:pPr>
    </w:p>
    <w:p w14:paraId="530824D7" w14:textId="77777777" w:rsidR="004813EE" w:rsidRPr="006D1903" w:rsidRDefault="004813EE" w:rsidP="00221E97">
      <w:pPr>
        <w:ind w:left="567"/>
        <w:rPr>
          <w:rFonts w:asciiTheme="minorHAnsi" w:hAnsiTheme="minorHAnsi" w:cstheme="minorHAnsi"/>
          <w:sz w:val="22"/>
        </w:rPr>
      </w:pPr>
    </w:p>
    <w:p w14:paraId="75B29B17" w14:textId="7F6515D5" w:rsidR="003A3187" w:rsidRPr="006D1903" w:rsidRDefault="002725AB" w:rsidP="003A3187">
      <w:pPr>
        <w:pStyle w:val="GLAVA11"/>
        <w:rPr>
          <w:rFonts w:asciiTheme="minorHAnsi" w:hAnsiTheme="minorHAnsi" w:cstheme="minorHAnsi"/>
          <w:sz w:val="22"/>
        </w:rPr>
      </w:pPr>
      <w:bookmarkStart w:id="43" w:name="_Toc71724664"/>
      <w:r w:rsidRPr="006D1903">
        <w:rPr>
          <w:rFonts w:asciiTheme="minorHAnsi" w:hAnsiTheme="minorHAnsi" w:cstheme="minorHAnsi"/>
          <w:sz w:val="22"/>
        </w:rPr>
        <w:t>TEHNIČKE SPECIFIKACIJE</w:t>
      </w:r>
      <w:bookmarkEnd w:id="43"/>
    </w:p>
    <w:p w14:paraId="07487F48" w14:textId="77777777" w:rsidR="002C0937" w:rsidRDefault="002C0937" w:rsidP="003A3187">
      <w:pPr>
        <w:spacing w:line="240" w:lineRule="auto"/>
        <w:jc w:val="left"/>
        <w:rPr>
          <w:rFonts w:asciiTheme="minorHAnsi" w:hAnsiTheme="minorHAnsi" w:cstheme="minorHAnsi"/>
          <w:sz w:val="22"/>
        </w:rPr>
      </w:pPr>
    </w:p>
    <w:p w14:paraId="6B7FA48D" w14:textId="7FA889FF" w:rsidR="00E055FC" w:rsidRPr="00C2784E" w:rsidRDefault="00E055FC" w:rsidP="00101B48">
      <w:pPr>
        <w:rPr>
          <w:rFonts w:cs="ArialMT"/>
          <w:sz w:val="22"/>
        </w:rPr>
      </w:pPr>
      <w:r w:rsidRPr="00C2784E">
        <w:rPr>
          <w:rFonts w:cs="ArialMT"/>
          <w:sz w:val="22"/>
        </w:rPr>
        <w:t xml:space="preserve">Tehničke specifikacije predmeta nabave nalaze se u Prilogu br. 2: Tehničke specifikacije </w:t>
      </w:r>
      <w:r w:rsidR="00FC1EFB" w:rsidRPr="00C2784E">
        <w:rPr>
          <w:rFonts w:asciiTheme="minorHAnsi" w:hAnsiTheme="minorHAnsi" w:cstheme="minorHAnsi"/>
          <w:sz w:val="22"/>
        </w:rPr>
        <w:t xml:space="preserve">Kupnja </w:t>
      </w:r>
      <w:r w:rsidR="00ED457E" w:rsidRPr="00C2784E">
        <w:rPr>
          <w:rFonts w:asciiTheme="minorHAnsi" w:hAnsiTheme="minorHAnsi" w:cstheme="minorHAnsi"/>
          <w:sz w:val="22"/>
        </w:rPr>
        <w:t>teretnog vozila – kiper za</w:t>
      </w:r>
      <w:r w:rsidR="00FC1EFB" w:rsidRPr="00C2784E">
        <w:rPr>
          <w:rFonts w:asciiTheme="minorHAnsi" w:hAnsiTheme="minorHAnsi" w:cstheme="minorHAnsi"/>
          <w:sz w:val="22"/>
        </w:rPr>
        <w:t xml:space="preserve"> IVKOM d.d.</w:t>
      </w:r>
      <w:r w:rsidRPr="00C2784E">
        <w:rPr>
          <w:rFonts w:asciiTheme="minorHAnsi" w:hAnsiTheme="minorHAnsi" w:cstheme="minorHAnsi"/>
          <w:b/>
          <w:sz w:val="24"/>
          <w:szCs w:val="24"/>
        </w:rPr>
        <w:t xml:space="preserve"> </w:t>
      </w:r>
      <w:r w:rsidRPr="00C2784E">
        <w:rPr>
          <w:rFonts w:cs="ArialMT"/>
          <w:sz w:val="22"/>
        </w:rPr>
        <w:t>ove Dokumentacije o nabavi.</w:t>
      </w:r>
    </w:p>
    <w:p w14:paraId="121A12A9" w14:textId="41DB1961" w:rsidR="00101B48" w:rsidRPr="00C2784E" w:rsidRDefault="00922F43" w:rsidP="00101B48">
      <w:pPr>
        <w:rPr>
          <w:rFonts w:ascii="Tahoma" w:hAnsi="Tahoma" w:cs="Tahoma"/>
          <w:sz w:val="24"/>
          <w:szCs w:val="24"/>
        </w:rPr>
      </w:pPr>
      <w:r w:rsidRPr="00C2784E">
        <w:rPr>
          <w:rFonts w:asciiTheme="minorHAnsi" w:hAnsiTheme="minorHAnsi" w:cs="Tahoma"/>
          <w:sz w:val="22"/>
        </w:rPr>
        <w:t>Zahtjevi tehničke specifikacije predmeta nabave, vrsta i kvaliteta u cijelosti su iskazani u Tehničk</w:t>
      </w:r>
      <w:r w:rsidR="00FC1EFB" w:rsidRPr="00C2784E">
        <w:rPr>
          <w:rFonts w:asciiTheme="minorHAnsi" w:hAnsiTheme="minorHAnsi" w:cs="Tahoma"/>
          <w:sz w:val="22"/>
        </w:rPr>
        <w:t>oj specifikaciji i Troškovniku</w:t>
      </w:r>
      <w:r w:rsidRPr="00C2784E">
        <w:rPr>
          <w:rFonts w:asciiTheme="minorHAnsi" w:hAnsiTheme="minorHAnsi" w:cs="Tahoma"/>
          <w:sz w:val="22"/>
        </w:rPr>
        <w:t>. Ponuditelj mora ponuditi cjelokupan predmet nabave prema tehničkom opisu i količini navedenim u Tehničk</w:t>
      </w:r>
      <w:r w:rsidR="00FC1EFB" w:rsidRPr="00C2784E">
        <w:rPr>
          <w:rFonts w:asciiTheme="minorHAnsi" w:hAnsiTheme="minorHAnsi" w:cs="Tahoma"/>
          <w:sz w:val="22"/>
        </w:rPr>
        <w:t>oj specifikaciji i Troškovniku</w:t>
      </w:r>
      <w:r w:rsidRPr="00C2784E">
        <w:rPr>
          <w:rFonts w:asciiTheme="minorHAnsi" w:hAnsiTheme="minorHAnsi" w:cs="Tahoma"/>
          <w:sz w:val="22"/>
        </w:rPr>
        <w:t>.</w:t>
      </w:r>
      <w:r w:rsidR="00101B48" w:rsidRPr="00C2784E">
        <w:rPr>
          <w:rFonts w:ascii="Tahoma" w:hAnsi="Tahoma" w:cs="Tahoma"/>
          <w:sz w:val="24"/>
          <w:szCs w:val="24"/>
        </w:rPr>
        <w:t xml:space="preserve"> </w:t>
      </w:r>
    </w:p>
    <w:p w14:paraId="494B7E0C" w14:textId="3A52BA9F" w:rsidR="00101B48" w:rsidRPr="00C2784E" w:rsidRDefault="00101B48" w:rsidP="00101B48">
      <w:pPr>
        <w:rPr>
          <w:rFonts w:ascii="Tahoma" w:hAnsi="Tahoma" w:cs="Tahoma"/>
          <w:sz w:val="24"/>
          <w:szCs w:val="24"/>
        </w:rPr>
      </w:pPr>
      <w:r w:rsidRPr="00C2784E">
        <w:rPr>
          <w:rFonts w:asciiTheme="minorHAnsi" w:hAnsiTheme="minorHAnsi" w:cstheme="minorHAnsi"/>
          <w:sz w:val="22"/>
        </w:rPr>
        <w:t>Ponuditelj</w:t>
      </w:r>
      <w:r w:rsidR="00E055FC" w:rsidRPr="00C2784E">
        <w:rPr>
          <w:rFonts w:asciiTheme="minorHAnsi" w:hAnsiTheme="minorHAnsi" w:cstheme="minorHAnsi"/>
          <w:sz w:val="22"/>
        </w:rPr>
        <w:t xml:space="preserve"> </w:t>
      </w:r>
      <w:r w:rsidR="00FC1EFB" w:rsidRPr="00C2784E">
        <w:rPr>
          <w:rFonts w:asciiTheme="minorHAnsi" w:hAnsiTheme="minorHAnsi" w:cstheme="minorHAnsi"/>
          <w:sz w:val="22"/>
        </w:rPr>
        <w:t xml:space="preserve"> je obvezan Tehničku</w:t>
      </w:r>
      <w:r w:rsidRPr="00C2784E">
        <w:rPr>
          <w:rFonts w:asciiTheme="minorHAnsi" w:hAnsiTheme="minorHAnsi" w:cstheme="minorHAnsi"/>
          <w:sz w:val="22"/>
        </w:rPr>
        <w:t xml:space="preserve"> specifikaci</w:t>
      </w:r>
      <w:r w:rsidR="00FC1EFB" w:rsidRPr="00C2784E">
        <w:rPr>
          <w:rFonts w:asciiTheme="minorHAnsi" w:hAnsiTheme="minorHAnsi" w:cstheme="minorHAnsi"/>
          <w:sz w:val="22"/>
        </w:rPr>
        <w:t>ju  koja čini</w:t>
      </w:r>
      <w:r w:rsidRPr="00C2784E">
        <w:rPr>
          <w:rFonts w:asciiTheme="minorHAnsi" w:hAnsiTheme="minorHAnsi" w:cstheme="minorHAnsi"/>
          <w:sz w:val="22"/>
        </w:rPr>
        <w:t xml:space="preserve"> sastavni dio ove Dokumentacije o nabavi, ispuniti  i dostaviti uz ponudu.</w:t>
      </w:r>
    </w:p>
    <w:p w14:paraId="149B8C43" w14:textId="017E4BCC" w:rsidR="00BB59FE" w:rsidRPr="00C2784E" w:rsidRDefault="000E0F27" w:rsidP="000E0F27">
      <w:pPr>
        <w:widowControl w:val="0"/>
        <w:adjustRightInd w:val="0"/>
        <w:spacing w:after="120"/>
        <w:ind w:right="113"/>
        <w:textAlignment w:val="baseline"/>
        <w:rPr>
          <w:rFonts w:asciiTheme="minorHAnsi" w:hAnsiTheme="minorHAnsi" w:cstheme="minorHAnsi"/>
          <w:sz w:val="22"/>
        </w:rPr>
      </w:pPr>
      <w:r w:rsidRPr="00C2784E">
        <w:rPr>
          <w:rFonts w:asciiTheme="minorHAnsi" w:hAnsiTheme="minorHAnsi" w:cstheme="minorHAnsi"/>
          <w:sz w:val="22"/>
        </w:rPr>
        <w:t>Ponuditelj je o</w:t>
      </w:r>
      <w:r w:rsidR="00FC1EFB" w:rsidRPr="00C2784E">
        <w:rPr>
          <w:rFonts w:asciiTheme="minorHAnsi" w:hAnsiTheme="minorHAnsi" w:cstheme="minorHAnsi"/>
          <w:sz w:val="22"/>
        </w:rPr>
        <w:t>bvezan ispuniti navedenu Tehničku specifikaicju</w:t>
      </w:r>
      <w:r w:rsidRPr="00C2784E">
        <w:rPr>
          <w:rFonts w:asciiTheme="minorHAnsi" w:hAnsiTheme="minorHAnsi" w:cstheme="minorHAnsi"/>
          <w:sz w:val="22"/>
        </w:rPr>
        <w:t xml:space="preserve"> na način da upiše marku/tip ponuđenog predmeta nabave i ispuni sve stavke u stupcu </w:t>
      </w:r>
      <w:r w:rsidR="00431EF7" w:rsidRPr="00C2784E">
        <w:rPr>
          <w:rFonts w:asciiTheme="minorHAnsi" w:hAnsiTheme="minorHAnsi" w:cstheme="minorHAnsi"/>
          <w:sz w:val="22"/>
        </w:rPr>
        <w:t>„Ponuđeno</w:t>
      </w:r>
      <w:r w:rsidRPr="00C2784E">
        <w:rPr>
          <w:rFonts w:asciiTheme="minorHAnsi" w:hAnsiTheme="minorHAnsi" w:cstheme="minorHAnsi"/>
          <w:sz w:val="22"/>
        </w:rPr>
        <w:t>“ tako da se po stavkama upisuje „DA“ ili „NE“</w:t>
      </w:r>
      <w:r w:rsidR="00BB59FE" w:rsidRPr="00C2784E">
        <w:rPr>
          <w:rFonts w:asciiTheme="minorHAnsi" w:hAnsiTheme="minorHAnsi" w:cstheme="minorHAnsi"/>
          <w:sz w:val="22"/>
        </w:rPr>
        <w:t>.</w:t>
      </w:r>
      <w:r w:rsidRPr="00C2784E">
        <w:rPr>
          <w:rFonts w:asciiTheme="minorHAnsi" w:hAnsiTheme="minorHAnsi" w:cstheme="minorHAnsi"/>
          <w:sz w:val="22"/>
        </w:rPr>
        <w:t xml:space="preserve"> </w:t>
      </w:r>
    </w:p>
    <w:p w14:paraId="7D725E65" w14:textId="5FF6E091" w:rsidR="000E0F27" w:rsidRPr="00C2784E" w:rsidRDefault="00BB59FE" w:rsidP="000E0F27">
      <w:pPr>
        <w:widowControl w:val="0"/>
        <w:adjustRightInd w:val="0"/>
        <w:spacing w:after="120"/>
        <w:ind w:right="113"/>
        <w:textAlignment w:val="baseline"/>
        <w:rPr>
          <w:rFonts w:asciiTheme="minorHAnsi" w:hAnsiTheme="minorHAnsi" w:cstheme="minorHAnsi"/>
          <w:sz w:val="22"/>
        </w:rPr>
      </w:pPr>
      <w:r w:rsidRPr="00C2784E">
        <w:rPr>
          <w:rFonts w:asciiTheme="minorHAnsi" w:hAnsiTheme="minorHAnsi" w:cstheme="minorHAnsi"/>
          <w:sz w:val="22"/>
        </w:rPr>
        <w:t>U  stupac „Opis i referenca na dokumentaciju“za</w:t>
      </w:r>
      <w:r w:rsidR="000E0F27" w:rsidRPr="00C2784E">
        <w:rPr>
          <w:rFonts w:asciiTheme="minorHAnsi" w:hAnsiTheme="minorHAnsi" w:cstheme="minorHAnsi"/>
          <w:sz w:val="22"/>
        </w:rPr>
        <w:t xml:space="preserve"> </w:t>
      </w:r>
      <w:r w:rsidRPr="00C2784E">
        <w:rPr>
          <w:rFonts w:asciiTheme="minorHAnsi" w:hAnsiTheme="minorHAnsi" w:cstheme="minorHAnsi"/>
          <w:sz w:val="22"/>
        </w:rPr>
        <w:t xml:space="preserve"> sve </w:t>
      </w:r>
      <w:r w:rsidR="000E0F27" w:rsidRPr="00C2784E">
        <w:rPr>
          <w:rFonts w:asciiTheme="minorHAnsi" w:hAnsiTheme="minorHAnsi" w:cstheme="minorHAnsi"/>
          <w:sz w:val="22"/>
        </w:rPr>
        <w:t xml:space="preserve">stavke specifikacije </w:t>
      </w:r>
      <w:r w:rsidRPr="00C2784E">
        <w:rPr>
          <w:rFonts w:asciiTheme="minorHAnsi" w:hAnsiTheme="minorHAnsi" w:cstheme="minorHAnsi"/>
          <w:sz w:val="22"/>
        </w:rPr>
        <w:t>upisuje se  broj stranice kataloga ili nekog od traženih referencijskih dokumenata na kojima se nalazi traženi podatak</w:t>
      </w:r>
      <w:r w:rsidR="00E055FC" w:rsidRPr="00C2784E">
        <w:rPr>
          <w:rFonts w:asciiTheme="minorHAnsi" w:hAnsiTheme="minorHAnsi" w:cstheme="minorHAnsi"/>
          <w:sz w:val="22"/>
        </w:rPr>
        <w:t xml:space="preserve"> </w:t>
      </w:r>
      <w:r w:rsidRPr="00C2784E">
        <w:rPr>
          <w:rFonts w:asciiTheme="minorHAnsi" w:hAnsiTheme="minorHAnsi" w:cstheme="minorHAnsi"/>
          <w:sz w:val="22"/>
        </w:rPr>
        <w:t>(ako je primjenjivo tj. ako je označen broj stranice</w:t>
      </w:r>
      <w:r w:rsidR="00E055FC" w:rsidRPr="00C2784E">
        <w:rPr>
          <w:rFonts w:asciiTheme="minorHAnsi" w:hAnsiTheme="minorHAnsi" w:cstheme="minorHAnsi"/>
          <w:sz w:val="22"/>
        </w:rPr>
        <w:t>)</w:t>
      </w:r>
      <w:r w:rsidRPr="00C2784E">
        <w:rPr>
          <w:rFonts w:asciiTheme="minorHAnsi" w:hAnsiTheme="minorHAnsi" w:cstheme="minorHAnsi"/>
          <w:sz w:val="22"/>
        </w:rPr>
        <w:t>,</w:t>
      </w:r>
      <w:r w:rsidR="00E055FC" w:rsidRPr="00C2784E">
        <w:rPr>
          <w:rFonts w:asciiTheme="minorHAnsi" w:hAnsiTheme="minorHAnsi" w:cstheme="minorHAnsi"/>
          <w:sz w:val="22"/>
        </w:rPr>
        <w:t xml:space="preserve"> </w:t>
      </w:r>
      <w:r w:rsidRPr="00C2784E">
        <w:rPr>
          <w:rFonts w:asciiTheme="minorHAnsi" w:hAnsiTheme="minorHAnsi" w:cstheme="minorHAnsi"/>
          <w:sz w:val="22"/>
        </w:rPr>
        <w:t xml:space="preserve"> a za stavke </w:t>
      </w:r>
      <w:r w:rsidR="000E0F27" w:rsidRPr="00C2784E">
        <w:rPr>
          <w:rFonts w:asciiTheme="minorHAnsi" w:hAnsiTheme="minorHAnsi" w:cstheme="minorHAnsi"/>
          <w:sz w:val="22"/>
        </w:rPr>
        <w:t xml:space="preserve">koje su određene min. ili </w:t>
      </w:r>
      <w:r w:rsidR="00281F39" w:rsidRPr="00C2784E">
        <w:rPr>
          <w:rFonts w:asciiTheme="minorHAnsi" w:hAnsiTheme="minorHAnsi" w:cstheme="minorHAnsi"/>
          <w:sz w:val="22"/>
        </w:rPr>
        <w:t>maksimalno</w:t>
      </w:r>
      <w:r w:rsidR="000E0F27" w:rsidRPr="00C2784E">
        <w:rPr>
          <w:rFonts w:asciiTheme="minorHAnsi" w:hAnsiTheme="minorHAnsi" w:cstheme="minorHAnsi"/>
          <w:sz w:val="22"/>
        </w:rPr>
        <w:t>. vrijednostima ili od-do potrebno je u stupac „Opis</w:t>
      </w:r>
      <w:r w:rsidRPr="00C2784E">
        <w:rPr>
          <w:rFonts w:asciiTheme="minorHAnsi" w:hAnsiTheme="minorHAnsi" w:cstheme="minorHAnsi"/>
          <w:sz w:val="22"/>
        </w:rPr>
        <w:t xml:space="preserve"> i referenca na dokumentaciju</w:t>
      </w:r>
      <w:r w:rsidR="000E0F27" w:rsidRPr="00C2784E">
        <w:rPr>
          <w:rFonts w:asciiTheme="minorHAnsi" w:hAnsiTheme="minorHAnsi" w:cstheme="minorHAnsi"/>
          <w:sz w:val="22"/>
        </w:rPr>
        <w:t>“ upisati ponuđenu vrijednost</w:t>
      </w:r>
      <w:r w:rsidRPr="00C2784E">
        <w:rPr>
          <w:rFonts w:asciiTheme="minorHAnsi" w:hAnsiTheme="minorHAnsi" w:cstheme="minorHAnsi"/>
          <w:sz w:val="22"/>
        </w:rPr>
        <w:t>, karakteristike i/ili ka</w:t>
      </w:r>
      <w:r w:rsidR="00E055FC" w:rsidRPr="00C2784E">
        <w:rPr>
          <w:rFonts w:asciiTheme="minorHAnsi" w:hAnsiTheme="minorHAnsi" w:cstheme="minorHAnsi"/>
          <w:sz w:val="22"/>
        </w:rPr>
        <w:t>ko je traženo obrascem.</w:t>
      </w:r>
    </w:p>
    <w:p w14:paraId="279C39E9" w14:textId="4A9E98AB" w:rsidR="000E0F27" w:rsidRPr="00C2784E" w:rsidRDefault="000E0F27" w:rsidP="000E0F27">
      <w:pPr>
        <w:widowControl w:val="0"/>
        <w:adjustRightInd w:val="0"/>
        <w:spacing w:after="120"/>
        <w:ind w:right="113"/>
        <w:textAlignment w:val="baseline"/>
        <w:rPr>
          <w:rFonts w:asciiTheme="minorHAnsi" w:hAnsiTheme="minorHAnsi" w:cstheme="minorHAnsi"/>
          <w:sz w:val="22"/>
        </w:rPr>
      </w:pPr>
      <w:r w:rsidRPr="00C2784E">
        <w:rPr>
          <w:rFonts w:asciiTheme="minorHAnsi" w:hAnsiTheme="minorHAnsi" w:cstheme="minorHAnsi"/>
          <w:sz w:val="22"/>
        </w:rPr>
        <w:t xml:space="preserve">Ponuditelj se odgovorom „DA“ u stupcu „Ponuđeno“ obvezuje na nuđenje </w:t>
      </w:r>
      <w:r w:rsidR="00431EF7" w:rsidRPr="00C2784E">
        <w:rPr>
          <w:rFonts w:asciiTheme="minorHAnsi" w:hAnsiTheme="minorHAnsi" w:cstheme="minorHAnsi"/>
          <w:sz w:val="22"/>
        </w:rPr>
        <w:t>predmeta nabave koji</w:t>
      </w:r>
      <w:r w:rsidRPr="00C2784E">
        <w:rPr>
          <w:rFonts w:asciiTheme="minorHAnsi" w:hAnsiTheme="minorHAnsi" w:cstheme="minorHAnsi"/>
          <w:sz w:val="22"/>
        </w:rPr>
        <w:t xml:space="preserve"> minimalno ispunjava traženi tehnički zahtjev. </w:t>
      </w:r>
    </w:p>
    <w:p w14:paraId="2DDAEF3E" w14:textId="1D10F42C" w:rsidR="00D571A2" w:rsidRDefault="00FC1EFB" w:rsidP="000E0F27">
      <w:pPr>
        <w:widowControl w:val="0"/>
        <w:adjustRightInd w:val="0"/>
        <w:spacing w:after="120"/>
        <w:ind w:right="113"/>
        <w:textAlignment w:val="baseline"/>
        <w:rPr>
          <w:rFonts w:cs="ArialMT"/>
          <w:sz w:val="22"/>
        </w:rPr>
      </w:pPr>
      <w:r w:rsidRPr="00C2784E">
        <w:rPr>
          <w:rFonts w:asciiTheme="minorHAnsi" w:hAnsiTheme="minorHAnsi" w:cstheme="minorHAnsi"/>
          <w:sz w:val="22"/>
        </w:rPr>
        <w:t>Ponuditelj je obvezan Tehničku</w:t>
      </w:r>
      <w:r w:rsidR="00120496" w:rsidRPr="00C2784E">
        <w:rPr>
          <w:rFonts w:asciiTheme="minorHAnsi" w:hAnsiTheme="minorHAnsi" w:cstheme="minorHAnsi"/>
          <w:sz w:val="22"/>
        </w:rPr>
        <w:t xml:space="preserve"> speci</w:t>
      </w:r>
      <w:r w:rsidRPr="00C2784E">
        <w:rPr>
          <w:rFonts w:asciiTheme="minorHAnsi" w:hAnsiTheme="minorHAnsi" w:cstheme="minorHAnsi"/>
          <w:sz w:val="22"/>
        </w:rPr>
        <w:t>fikaciju</w:t>
      </w:r>
      <w:r w:rsidR="003E3F44" w:rsidRPr="00C2784E">
        <w:rPr>
          <w:rFonts w:asciiTheme="minorHAnsi" w:hAnsiTheme="minorHAnsi" w:cstheme="minorHAnsi"/>
          <w:sz w:val="22"/>
        </w:rPr>
        <w:t xml:space="preserve"> popuniti na način da</w:t>
      </w:r>
      <w:r w:rsidR="00120496" w:rsidRPr="00C2784E">
        <w:rPr>
          <w:rFonts w:asciiTheme="minorHAnsi" w:hAnsiTheme="minorHAnsi" w:cstheme="minorHAnsi"/>
          <w:sz w:val="22"/>
        </w:rPr>
        <w:t xml:space="preserve">  upisuje konkretne karakteristike proizvoda koji nudi.</w:t>
      </w:r>
      <w:r w:rsidR="00EE7DFE" w:rsidRPr="00C2784E">
        <w:rPr>
          <w:rFonts w:cs="ArialMT"/>
          <w:sz w:val="22"/>
        </w:rPr>
        <w:t xml:space="preserve"> Ponuđeni predmet nabave mora imati tehnička obilježja navedena u Tehničkoj specifikaciji.</w:t>
      </w:r>
    </w:p>
    <w:p w14:paraId="100229A0" w14:textId="7DB8087D" w:rsidR="00042A2C" w:rsidRDefault="00042A2C" w:rsidP="00042A2C">
      <w:pPr>
        <w:autoSpaceDE w:val="0"/>
        <w:autoSpaceDN w:val="0"/>
        <w:adjustRightInd w:val="0"/>
        <w:spacing w:line="240" w:lineRule="auto"/>
        <w:rPr>
          <w:rFonts w:asciiTheme="minorHAnsi" w:hAnsiTheme="minorHAnsi" w:cs="CIDFont+F2"/>
          <w:sz w:val="22"/>
        </w:rPr>
      </w:pPr>
      <w:r>
        <w:rPr>
          <w:rFonts w:asciiTheme="minorHAnsi" w:hAnsiTheme="minorHAnsi" w:cs="CIDFont+F2"/>
          <w:sz w:val="22"/>
        </w:rPr>
        <w:t xml:space="preserve">Naručitelj na temelju odredbi Pravilnika o obvezi izvješćivanja Europskoj komisiji i minimalnim ciljevima u postupcima javne nabave vozila za cestovni prijevoz (Narodne Novine 086/2021), a sukladno Zakonu o promicanju čistih vozila u cestovnom prijevozu (Narodne Novine 052/2021) za predmet  nabave u Tehničkoj specifikaciji određuje </w:t>
      </w:r>
      <w:r>
        <w:rPr>
          <w:sz w:val="22"/>
          <w:lang w:eastAsia="ja-JP"/>
        </w:rPr>
        <w:t>minimalnu ekološku normu motora EURO-6 E.</w:t>
      </w:r>
    </w:p>
    <w:p w14:paraId="4AFD6BBB" w14:textId="77777777" w:rsidR="00042A2C" w:rsidRPr="00C2784E" w:rsidRDefault="00042A2C" w:rsidP="000E0F27">
      <w:pPr>
        <w:widowControl w:val="0"/>
        <w:adjustRightInd w:val="0"/>
        <w:spacing w:after="120"/>
        <w:ind w:right="113"/>
        <w:textAlignment w:val="baseline"/>
        <w:rPr>
          <w:rFonts w:cs="ArialMT"/>
          <w:sz w:val="22"/>
        </w:rPr>
      </w:pPr>
    </w:p>
    <w:p w14:paraId="7CA7B6C0" w14:textId="4318E814" w:rsidR="003E3F44" w:rsidRPr="00C2784E" w:rsidRDefault="003E3F44" w:rsidP="000E0F27">
      <w:pPr>
        <w:widowControl w:val="0"/>
        <w:adjustRightInd w:val="0"/>
        <w:spacing w:after="120"/>
        <w:ind w:right="113"/>
        <w:textAlignment w:val="baseline"/>
        <w:rPr>
          <w:rFonts w:cs="ArialMT"/>
          <w:sz w:val="22"/>
        </w:rPr>
      </w:pPr>
      <w:r w:rsidRPr="00C2784E">
        <w:rPr>
          <w:rFonts w:asciiTheme="minorHAnsi" w:hAnsiTheme="minorHAnsi" w:cstheme="minorHAnsi"/>
          <w:sz w:val="22"/>
        </w:rPr>
        <w:t xml:space="preserve">Ako javni naručitelj koristi mogućnost upućivanja na specifikacije iz članka 209. točke 2. ovoga Zakona, ne smije odbiti ponudu zbog toga što ponuđeni </w:t>
      </w:r>
      <w:r w:rsidR="005345AD" w:rsidRPr="00C2784E">
        <w:rPr>
          <w:rFonts w:asciiTheme="minorHAnsi" w:hAnsiTheme="minorHAnsi" w:cstheme="minorHAnsi"/>
          <w:sz w:val="22"/>
        </w:rPr>
        <w:t>predmet nabave nije</w:t>
      </w:r>
      <w:r w:rsidRPr="00C2784E">
        <w:rPr>
          <w:rFonts w:asciiTheme="minorHAnsi" w:hAnsiTheme="minorHAnsi" w:cstheme="minorHAnsi"/>
          <w:sz w:val="22"/>
        </w:rPr>
        <w:t xml:space="preserve"> u skladu s tehničkim specifikacijama na koje je uputio, ako ponuditelj u ponudi na zadovoljavajući način javnom naručitelju dokaže, bilo kojim prikladnim sredstvom što uključuje i sredstva dokazivanja iz članka 213. ovoga Zakona, da rješenja koja predlaže na jednakovrijedan način zadovoljavaju zahtjeve definirane tehničkim specifikacijama</w:t>
      </w:r>
      <w:r w:rsidR="005345AD" w:rsidRPr="00C2784E">
        <w:rPr>
          <w:rFonts w:asciiTheme="minorHAnsi" w:hAnsiTheme="minorHAnsi" w:cstheme="minorHAnsi"/>
          <w:sz w:val="22"/>
        </w:rPr>
        <w:t>.</w:t>
      </w:r>
    </w:p>
    <w:p w14:paraId="2F6664CE" w14:textId="7F18FF71" w:rsidR="000E0F27" w:rsidRPr="00C2784E" w:rsidRDefault="000E0F27" w:rsidP="000E0F27">
      <w:pPr>
        <w:widowControl w:val="0"/>
        <w:adjustRightInd w:val="0"/>
        <w:spacing w:after="120"/>
        <w:ind w:right="113"/>
        <w:textAlignment w:val="baseline"/>
        <w:rPr>
          <w:rFonts w:asciiTheme="minorHAnsi" w:hAnsiTheme="minorHAnsi" w:cstheme="minorHAnsi"/>
          <w:sz w:val="22"/>
        </w:rPr>
      </w:pPr>
      <w:r w:rsidRPr="00C2784E">
        <w:rPr>
          <w:rFonts w:asciiTheme="minorHAnsi" w:hAnsiTheme="minorHAnsi" w:cstheme="minorHAnsi"/>
          <w:sz w:val="22"/>
        </w:rPr>
        <w:t>Ukoliko se pregledom utvrdi da je na neki od post</w:t>
      </w:r>
      <w:r w:rsidR="005345AD" w:rsidRPr="00C2784E">
        <w:rPr>
          <w:rFonts w:asciiTheme="minorHAnsi" w:hAnsiTheme="minorHAnsi" w:cstheme="minorHAnsi"/>
          <w:sz w:val="22"/>
        </w:rPr>
        <w:t xml:space="preserve">avljenih upita odgovor „NE“, </w:t>
      </w:r>
      <w:r w:rsidRPr="00C2784E">
        <w:rPr>
          <w:rFonts w:asciiTheme="minorHAnsi" w:hAnsiTheme="minorHAnsi" w:cstheme="minorHAnsi"/>
          <w:sz w:val="22"/>
        </w:rPr>
        <w:t xml:space="preserve"> ponuditelj</w:t>
      </w:r>
      <w:r w:rsidR="00CB2C33" w:rsidRPr="00C2784E">
        <w:rPr>
          <w:rFonts w:asciiTheme="minorHAnsi" w:hAnsiTheme="minorHAnsi" w:cstheme="minorHAnsi"/>
          <w:sz w:val="22"/>
        </w:rPr>
        <w:t xml:space="preserve"> </w:t>
      </w:r>
      <w:r w:rsidR="005345AD" w:rsidRPr="00C2784E">
        <w:rPr>
          <w:rFonts w:asciiTheme="minorHAnsi" w:hAnsiTheme="minorHAnsi" w:cstheme="minorHAnsi"/>
          <w:sz w:val="22"/>
        </w:rPr>
        <w:t xml:space="preserve">mora </w:t>
      </w:r>
      <w:r w:rsidR="00CB2C33" w:rsidRPr="00C2784E">
        <w:rPr>
          <w:rFonts w:asciiTheme="minorHAnsi" w:hAnsiTheme="minorHAnsi" w:cstheme="minorHAnsi"/>
          <w:sz w:val="22"/>
        </w:rPr>
        <w:t>u ponudi</w:t>
      </w:r>
      <w:r w:rsidRPr="00C2784E">
        <w:rPr>
          <w:rFonts w:asciiTheme="minorHAnsi" w:hAnsiTheme="minorHAnsi" w:cstheme="minorHAnsi"/>
          <w:sz w:val="22"/>
        </w:rPr>
        <w:t xml:space="preserve"> na zadovoljavajući način Naručitelju dokazati, bilo kojim prikladnim sredstvom što uključuje i sredstva dokazivanja iz članka 213. Zakona o javnoj nabavi, da rješenja koja predlaže na jednakovrijedan način zadovoljavaju zahtjeve definirane tehničkim specifikacijama</w:t>
      </w:r>
      <w:r w:rsidR="00E055FC" w:rsidRPr="00C2784E">
        <w:rPr>
          <w:rFonts w:asciiTheme="minorHAnsi" w:hAnsiTheme="minorHAnsi" w:cstheme="minorHAnsi"/>
          <w:sz w:val="22"/>
        </w:rPr>
        <w:t xml:space="preserve"> i dostaviti uz ponudu</w:t>
      </w:r>
      <w:r w:rsidRPr="00C2784E">
        <w:rPr>
          <w:rFonts w:asciiTheme="minorHAnsi" w:hAnsiTheme="minorHAnsi" w:cstheme="minorHAnsi"/>
          <w:sz w:val="22"/>
        </w:rPr>
        <w:t>.</w:t>
      </w:r>
    </w:p>
    <w:p w14:paraId="5E796EC8" w14:textId="0D829181" w:rsidR="00FD2AC2" w:rsidRPr="00C2784E" w:rsidRDefault="00922F43" w:rsidP="005345AD">
      <w:pPr>
        <w:widowControl w:val="0"/>
        <w:adjustRightInd w:val="0"/>
        <w:spacing w:after="120"/>
        <w:ind w:right="113"/>
        <w:textAlignment w:val="baseline"/>
        <w:rPr>
          <w:rFonts w:cs="ArialMT"/>
          <w:sz w:val="22"/>
        </w:rPr>
      </w:pPr>
      <w:r w:rsidRPr="00C2784E">
        <w:rPr>
          <w:rFonts w:cs="ArialMT"/>
          <w:sz w:val="22"/>
        </w:rPr>
        <w:t>U d</w:t>
      </w:r>
      <w:r w:rsidR="00FD2AC2" w:rsidRPr="00C2784E">
        <w:rPr>
          <w:rFonts w:cs="ArialMT"/>
          <w:sz w:val="22"/>
        </w:rPr>
        <w:t xml:space="preserve">okumentaciji o nabavi i </w:t>
      </w:r>
      <w:r w:rsidR="005345AD" w:rsidRPr="00C2784E">
        <w:rPr>
          <w:rFonts w:cs="ArialMT"/>
          <w:sz w:val="22"/>
        </w:rPr>
        <w:t>Tehničkim specifikacijama</w:t>
      </w:r>
      <w:r w:rsidR="00FD2AC2" w:rsidRPr="00C2784E">
        <w:rPr>
          <w:rFonts w:cs="ArialMT"/>
          <w:sz w:val="22"/>
        </w:rPr>
        <w:t xml:space="preserve"> ovog postupka nabave navedena su tehnička pravila koja opisuju predmet nabave pomoću hrvatskih odnosno europskih odnosno međunarodnih normi. Ponuditelj treba ponuditi predmet nabave u skladu s normama iz dokumentacije o nabavi ili jednakovrijednim normama. S toga za svaku navedenu normu navedenu pod dotičnom normizacijskom sustavu dozvoljeno je nuditi jednakovrijednu normu, tehničko odobrenje odnosno uputu iz odgovarajuće hrvatske, europske ili međunarodne nomenklature.</w:t>
      </w:r>
    </w:p>
    <w:p w14:paraId="18689EB4" w14:textId="2E73F29C" w:rsidR="003E3F44" w:rsidRPr="00C2784E" w:rsidRDefault="003E3F44" w:rsidP="003A7B39">
      <w:pPr>
        <w:widowControl w:val="0"/>
        <w:adjustRightInd w:val="0"/>
        <w:spacing w:after="120" w:line="252" w:lineRule="auto"/>
        <w:ind w:right="113"/>
        <w:textAlignment w:val="baseline"/>
        <w:rPr>
          <w:rFonts w:asciiTheme="minorHAnsi" w:hAnsiTheme="minorHAnsi" w:cstheme="minorHAnsi"/>
          <w:sz w:val="22"/>
        </w:rPr>
      </w:pPr>
      <w:r w:rsidRPr="00C2784E">
        <w:rPr>
          <w:rFonts w:asciiTheme="minorHAnsi" w:hAnsiTheme="minorHAnsi" w:cstheme="minorHAnsi"/>
          <w:sz w:val="22"/>
        </w:rPr>
        <w:t>Dokaz,</w:t>
      </w:r>
      <w:r w:rsidR="005345AD" w:rsidRPr="00C2784E">
        <w:rPr>
          <w:rFonts w:asciiTheme="minorHAnsi" w:hAnsiTheme="minorHAnsi" w:cstheme="minorHAnsi"/>
          <w:sz w:val="22"/>
        </w:rPr>
        <w:t xml:space="preserve"> kojim se potvrđuje da ponuđeni predmet nabave </w:t>
      </w:r>
      <w:r w:rsidRPr="00C2784E">
        <w:rPr>
          <w:rFonts w:asciiTheme="minorHAnsi" w:hAnsiTheme="minorHAnsi" w:cstheme="minorHAnsi"/>
          <w:sz w:val="22"/>
        </w:rPr>
        <w:t>odgovara Dokumentacijom zahtijevanim tehničkim specifikacijama</w:t>
      </w:r>
      <w:r w:rsidR="00922F43" w:rsidRPr="00C2784E">
        <w:rPr>
          <w:rFonts w:asciiTheme="minorHAnsi" w:hAnsiTheme="minorHAnsi" w:cstheme="minorHAnsi"/>
          <w:sz w:val="22"/>
        </w:rPr>
        <w:t xml:space="preserve"> </w:t>
      </w:r>
      <w:r w:rsidR="006C30A8" w:rsidRPr="00C2784E">
        <w:rPr>
          <w:rFonts w:asciiTheme="minorHAnsi" w:hAnsiTheme="minorHAnsi" w:cstheme="minorHAnsi"/>
          <w:sz w:val="22"/>
        </w:rPr>
        <w:t xml:space="preserve"> za sve nuđene stavke</w:t>
      </w:r>
      <w:r w:rsidRPr="00C2784E">
        <w:rPr>
          <w:rFonts w:asciiTheme="minorHAnsi" w:hAnsiTheme="minorHAnsi" w:cstheme="minorHAnsi"/>
          <w:sz w:val="22"/>
        </w:rPr>
        <w:t>,</w:t>
      </w:r>
      <w:r w:rsidR="006C30A8" w:rsidRPr="00C2784E">
        <w:rPr>
          <w:rFonts w:asciiTheme="minorHAnsi" w:hAnsiTheme="minorHAnsi" w:cstheme="minorHAnsi"/>
          <w:sz w:val="22"/>
        </w:rPr>
        <w:t xml:space="preserve">  a kojim se nedvojbeno dokazuje i Naručitelj može prepoznati da ponuđeni predmet nabave odgovara navedenom u Tehničkoj specifikaciji</w:t>
      </w:r>
      <w:r w:rsidRPr="00C2784E">
        <w:rPr>
          <w:rFonts w:asciiTheme="minorHAnsi" w:hAnsiTheme="minorHAnsi" w:cstheme="minorHAnsi"/>
          <w:sz w:val="22"/>
        </w:rPr>
        <w:t xml:space="preserve"> mogu biti</w:t>
      </w:r>
      <w:r w:rsidR="006C30A8" w:rsidRPr="00C2784E">
        <w:rPr>
          <w:rFonts w:asciiTheme="minorHAnsi" w:hAnsiTheme="minorHAnsi" w:cstheme="minorHAnsi"/>
          <w:sz w:val="22"/>
        </w:rPr>
        <w:t xml:space="preserve">: </w:t>
      </w:r>
      <w:r w:rsidRPr="00C2784E">
        <w:rPr>
          <w:rFonts w:asciiTheme="minorHAnsi" w:hAnsiTheme="minorHAnsi" w:cstheme="minorHAnsi"/>
          <w:sz w:val="22"/>
        </w:rPr>
        <w:t xml:space="preserve"> tehničke specifikacije i tehnički listovi proizvođača, katalozi,</w:t>
      </w:r>
      <w:r w:rsidR="006C30A8" w:rsidRPr="00C2784E">
        <w:rPr>
          <w:rFonts w:asciiTheme="minorHAnsi" w:hAnsiTheme="minorHAnsi" w:cstheme="minorHAnsi"/>
          <w:sz w:val="22"/>
        </w:rPr>
        <w:t xml:space="preserve"> izvodi iz kataloga, prospekti, izvodi iz prospekata, fotografije proizvoda,</w:t>
      </w:r>
      <w:r w:rsidRPr="00C2784E">
        <w:rPr>
          <w:rFonts w:asciiTheme="minorHAnsi" w:hAnsiTheme="minorHAnsi" w:cstheme="minorHAnsi"/>
          <w:sz w:val="22"/>
        </w:rPr>
        <w:t xml:space="preserve"> izvješće o testiranju od tijela za ocjenu sukladnosti ili potvrda koju izdaje takvo tijelo kao dokazno sredstvo sukladnosti sa zahtjevima ili kriterijima utvrđenima u tehničkim specifikacijama</w:t>
      </w:r>
      <w:r w:rsidR="006C30A8" w:rsidRPr="00C2784E">
        <w:rPr>
          <w:rFonts w:asciiTheme="minorHAnsi" w:hAnsiTheme="minorHAnsi" w:cstheme="minorHAnsi"/>
          <w:sz w:val="22"/>
        </w:rPr>
        <w:t xml:space="preserve"> </w:t>
      </w:r>
      <w:r w:rsidRPr="00C2784E">
        <w:rPr>
          <w:rFonts w:asciiTheme="minorHAnsi" w:hAnsiTheme="minorHAnsi" w:cstheme="minorHAnsi"/>
          <w:sz w:val="22"/>
        </w:rPr>
        <w:t>i isti je dužan dostaviti ponuditelj uz ponudu.</w:t>
      </w:r>
    </w:p>
    <w:p w14:paraId="7FA4A948" w14:textId="1B035C0F" w:rsidR="00B77259" w:rsidRPr="00C2784E" w:rsidRDefault="00B77259" w:rsidP="003A7B39">
      <w:pPr>
        <w:widowControl w:val="0"/>
        <w:adjustRightInd w:val="0"/>
        <w:spacing w:after="120" w:line="252" w:lineRule="auto"/>
        <w:ind w:right="113"/>
        <w:textAlignment w:val="baseline"/>
        <w:rPr>
          <w:rFonts w:asciiTheme="minorHAnsi" w:hAnsiTheme="minorHAnsi" w:cstheme="minorHAnsi"/>
          <w:sz w:val="22"/>
        </w:rPr>
      </w:pPr>
      <w:r w:rsidRPr="00C2784E">
        <w:rPr>
          <w:rFonts w:asciiTheme="minorHAnsi" w:hAnsiTheme="minorHAnsi" w:cstheme="minorHAnsi"/>
          <w:sz w:val="22"/>
        </w:rPr>
        <w:t xml:space="preserve">Ukoliko iz tehničke dokumentacije proizvođača </w:t>
      </w:r>
      <w:r w:rsidR="006C30A8" w:rsidRPr="00C2784E">
        <w:rPr>
          <w:rFonts w:asciiTheme="minorHAnsi" w:hAnsiTheme="minorHAnsi" w:cstheme="minorHAnsi"/>
          <w:sz w:val="22"/>
        </w:rPr>
        <w:t xml:space="preserve">ili iz </w:t>
      </w:r>
      <w:r w:rsidR="006C30A8" w:rsidRPr="00C2784E">
        <w:rPr>
          <w:rFonts w:asciiTheme="minorHAnsi" w:hAnsiTheme="minorHAnsi" w:cs="Tahoma"/>
          <w:sz w:val="22"/>
        </w:rPr>
        <w:t>nekog od traženih referencijskih dokumenata</w:t>
      </w:r>
      <w:r w:rsidR="006C30A8" w:rsidRPr="00C2784E">
        <w:rPr>
          <w:rFonts w:ascii="Tahoma" w:hAnsi="Tahoma" w:cs="Tahoma"/>
          <w:sz w:val="24"/>
          <w:szCs w:val="24"/>
        </w:rPr>
        <w:t xml:space="preserve"> </w:t>
      </w:r>
      <w:r w:rsidRPr="00C2784E">
        <w:rPr>
          <w:rFonts w:asciiTheme="minorHAnsi" w:hAnsiTheme="minorHAnsi" w:cstheme="minorHAnsi"/>
          <w:sz w:val="22"/>
        </w:rPr>
        <w:t>nisu vidljive ponuđene tehničke karakteristike, ponuditelj može tražene navode d</w:t>
      </w:r>
      <w:r w:rsidR="00922F43" w:rsidRPr="00C2784E">
        <w:rPr>
          <w:rFonts w:asciiTheme="minorHAnsi" w:hAnsiTheme="minorHAnsi" w:cstheme="minorHAnsi"/>
          <w:sz w:val="22"/>
        </w:rPr>
        <w:t>okazati potpisanom i ovjerenom I</w:t>
      </w:r>
      <w:r w:rsidRPr="00C2784E">
        <w:rPr>
          <w:rFonts w:asciiTheme="minorHAnsi" w:hAnsiTheme="minorHAnsi" w:cstheme="minorHAnsi"/>
          <w:sz w:val="22"/>
        </w:rPr>
        <w:t>zjavom</w:t>
      </w:r>
      <w:r w:rsidR="00AF457C" w:rsidRPr="00C2784E">
        <w:rPr>
          <w:rFonts w:asciiTheme="minorHAnsi" w:hAnsiTheme="minorHAnsi" w:cstheme="minorHAnsi"/>
          <w:sz w:val="22"/>
        </w:rPr>
        <w:t xml:space="preserve"> proizvođača </w:t>
      </w:r>
      <w:r w:rsidR="00AF457C" w:rsidRPr="00C2784E">
        <w:rPr>
          <w:rFonts w:asciiTheme="minorHAnsi" w:hAnsiTheme="minorHAnsi" w:cs="Tahoma"/>
          <w:sz w:val="22"/>
        </w:rPr>
        <w:t>proizvoda ili ovlaštenog zastupnika proizvođača u EU, EEA, EFTA i Švicarske,</w:t>
      </w:r>
      <w:r w:rsidRPr="00C2784E">
        <w:rPr>
          <w:rFonts w:asciiTheme="minorHAnsi" w:hAnsiTheme="minorHAnsi" w:cstheme="minorHAnsi"/>
          <w:sz w:val="22"/>
        </w:rPr>
        <w:t xml:space="preserve"> kojom potvrđuje da ponuđeni proizvod odgovara traženim minimalnim tehničkim specifikacijama, odnosno ponuđenim tehničkim specifikacijama, uz navođenje vrijednosti traženih funkcionalnosti i ist</w:t>
      </w:r>
      <w:r w:rsidR="00AF457C" w:rsidRPr="00C2784E">
        <w:rPr>
          <w:rFonts w:asciiTheme="minorHAnsi" w:hAnsiTheme="minorHAnsi" w:cstheme="minorHAnsi"/>
          <w:sz w:val="22"/>
        </w:rPr>
        <w:t>u</w:t>
      </w:r>
      <w:r w:rsidRPr="00C2784E">
        <w:rPr>
          <w:rFonts w:asciiTheme="minorHAnsi" w:hAnsiTheme="minorHAnsi" w:cstheme="minorHAnsi"/>
          <w:sz w:val="22"/>
        </w:rPr>
        <w:t xml:space="preserve"> je dužan ponuditelj dostaviti uz ponudu.</w:t>
      </w:r>
    </w:p>
    <w:p w14:paraId="53F56893" w14:textId="2DB827E2" w:rsidR="00AF457C" w:rsidRPr="00C2784E" w:rsidRDefault="00101B48" w:rsidP="003A7B39">
      <w:pPr>
        <w:widowControl w:val="0"/>
        <w:adjustRightInd w:val="0"/>
        <w:spacing w:after="120" w:line="252" w:lineRule="auto"/>
        <w:ind w:right="113"/>
        <w:textAlignment w:val="baseline"/>
        <w:rPr>
          <w:rFonts w:asciiTheme="minorHAnsi" w:hAnsiTheme="minorHAnsi" w:cstheme="minorHAnsi"/>
          <w:sz w:val="22"/>
        </w:rPr>
      </w:pPr>
      <w:r w:rsidRPr="00C2784E">
        <w:rPr>
          <w:rFonts w:asciiTheme="minorHAnsi" w:hAnsiTheme="minorHAnsi" w:cs="Tahoma"/>
          <w:sz w:val="22"/>
        </w:rPr>
        <w:t>Na i</w:t>
      </w:r>
      <w:r w:rsidR="00AF457C" w:rsidRPr="00C2784E">
        <w:rPr>
          <w:rFonts w:asciiTheme="minorHAnsi" w:hAnsiTheme="minorHAnsi" w:cs="Tahoma"/>
          <w:sz w:val="22"/>
        </w:rPr>
        <w:t>zjavi mora biti naznačeno: naziv proizvođača, naziv ovlaštenog</w:t>
      </w:r>
      <w:r w:rsidR="007B737E" w:rsidRPr="00C2784E">
        <w:rPr>
          <w:rFonts w:asciiTheme="minorHAnsi" w:hAnsiTheme="minorHAnsi" w:cs="Tahoma"/>
          <w:sz w:val="22"/>
        </w:rPr>
        <w:t xml:space="preserve"> zastupnika proizvođača u EU</w:t>
      </w:r>
      <w:r w:rsidR="00AF457C" w:rsidRPr="00C2784E">
        <w:rPr>
          <w:rFonts w:asciiTheme="minorHAnsi" w:hAnsiTheme="minorHAnsi" w:cs="Tahoma"/>
          <w:sz w:val="22"/>
        </w:rPr>
        <w:t>, EEA, EFTA i Švicarske (ako je primjenjivo), ime i prezime, funkcija te kontakt podaci ovlaštene odgovorne osobe proizvođača ili ovlaštenog zastupnika proizvođača u EU koja potpisuje i pečatom, ako je primjenjivo u državi poslovnog nastana, ovjerava izjavu.</w:t>
      </w:r>
    </w:p>
    <w:p w14:paraId="4836B460" w14:textId="77777777" w:rsidR="003A3187" w:rsidRPr="00B42E35" w:rsidRDefault="003A3187" w:rsidP="00852BB2">
      <w:pPr>
        <w:rPr>
          <w:rFonts w:asciiTheme="minorHAnsi" w:hAnsiTheme="minorHAnsi" w:cstheme="minorHAnsi"/>
          <w:sz w:val="18"/>
          <w:szCs w:val="18"/>
        </w:rPr>
      </w:pPr>
    </w:p>
    <w:p w14:paraId="73903FA8" w14:textId="208E3753" w:rsidR="003A3187" w:rsidRPr="006D1903" w:rsidRDefault="00E33B82" w:rsidP="003A3187">
      <w:pPr>
        <w:pStyle w:val="GLAVA11"/>
        <w:rPr>
          <w:rFonts w:asciiTheme="minorHAnsi" w:hAnsiTheme="minorHAnsi" w:cstheme="minorHAnsi"/>
          <w:sz w:val="22"/>
        </w:rPr>
      </w:pPr>
      <w:bookmarkStart w:id="44" w:name="_Toc71724665"/>
      <w:r w:rsidRPr="006D1903">
        <w:rPr>
          <w:rFonts w:asciiTheme="minorHAnsi" w:hAnsiTheme="minorHAnsi" w:cstheme="minorHAnsi"/>
          <w:sz w:val="22"/>
        </w:rPr>
        <w:t>KRITERIJI ZA OCJENU JEDNAKOVRIJEDNOSTI PREDMETA NABAVE</w:t>
      </w:r>
      <w:bookmarkEnd w:id="44"/>
    </w:p>
    <w:p w14:paraId="7FE6F9E7" w14:textId="77777777" w:rsidR="003A3187" w:rsidRPr="00B42E35" w:rsidRDefault="003A3187" w:rsidP="003A3187">
      <w:pPr>
        <w:spacing w:line="240" w:lineRule="auto"/>
        <w:jc w:val="left"/>
        <w:rPr>
          <w:rFonts w:asciiTheme="minorHAnsi" w:hAnsiTheme="minorHAnsi" w:cstheme="minorHAnsi"/>
          <w:sz w:val="16"/>
          <w:szCs w:val="16"/>
        </w:rPr>
      </w:pPr>
    </w:p>
    <w:p w14:paraId="063E435F" w14:textId="77777777" w:rsidR="00FD2AC2" w:rsidRPr="00FD2AC2" w:rsidRDefault="00FD2AC2" w:rsidP="003A7B39">
      <w:pPr>
        <w:spacing w:line="252" w:lineRule="auto"/>
        <w:rPr>
          <w:rFonts w:asciiTheme="minorHAnsi" w:hAnsiTheme="minorHAnsi" w:cstheme="minorHAnsi"/>
          <w:sz w:val="22"/>
        </w:rPr>
      </w:pPr>
      <w:r w:rsidRPr="00FD2AC2">
        <w:rPr>
          <w:rFonts w:asciiTheme="minorHAnsi" w:hAnsiTheme="minorHAnsi" w:cstheme="minorHAnsi"/>
          <w:sz w:val="22"/>
        </w:rPr>
        <w:t>Ako neke od stavki tehničkih specifikacija naručitelj nije mogao dovoljno precizno i razumljivo opisati uputio je na određenu marku ili izvor, ili određeni proces s obilježjima proizvoda ili usluga koje pruža određeni gospodarski subjekt, ili na zaštitne znakove, patente, tipove ili određeno podrijetlo ili proizvodnju.</w:t>
      </w:r>
    </w:p>
    <w:p w14:paraId="1DAB3B27" w14:textId="77777777" w:rsidR="00FD2AC2" w:rsidRPr="00FD2AC2" w:rsidRDefault="00FD2AC2" w:rsidP="003A7B39">
      <w:pPr>
        <w:spacing w:line="252" w:lineRule="auto"/>
        <w:rPr>
          <w:rFonts w:asciiTheme="minorHAnsi" w:hAnsiTheme="minorHAnsi" w:cstheme="minorHAnsi"/>
          <w:sz w:val="22"/>
        </w:rPr>
      </w:pPr>
      <w:r w:rsidRPr="00FD2AC2">
        <w:rPr>
          <w:rFonts w:asciiTheme="minorHAnsi" w:hAnsiTheme="minorHAnsi" w:cstheme="minorHAnsi"/>
          <w:sz w:val="22"/>
        </w:rPr>
        <w:t>U svim stavkama tehničkih specifikacija u kojima je ponuditelj uputio na određenu marku ili izvor, ili određeni proces s obilježjima proizvoda ili usluga koje pruža određeni gospodarski subjekt, ili na zaštitne znakove, patente, tipove ili određeno podrijetlo ili proizvodnju, čak i u slučaju da Naručitelj nije naveo izraz „jednakovrijedno“, ponuditelji mogu nuditi jednakovrijedno navedenome.</w:t>
      </w:r>
    </w:p>
    <w:p w14:paraId="4D08FE04" w14:textId="77777777" w:rsidR="00FD2AC2" w:rsidRPr="00B42E35" w:rsidRDefault="00FD2AC2" w:rsidP="003A7B39">
      <w:pPr>
        <w:spacing w:line="252" w:lineRule="auto"/>
        <w:rPr>
          <w:rFonts w:asciiTheme="minorHAnsi" w:hAnsiTheme="minorHAnsi" w:cstheme="minorHAnsi"/>
          <w:sz w:val="18"/>
          <w:szCs w:val="18"/>
        </w:rPr>
      </w:pPr>
    </w:p>
    <w:p w14:paraId="6D05B7CB" w14:textId="328BB627" w:rsidR="00FD2AC2" w:rsidRPr="00FD2AC2" w:rsidRDefault="00FD2AC2" w:rsidP="003A7B39">
      <w:pPr>
        <w:spacing w:line="252" w:lineRule="auto"/>
        <w:rPr>
          <w:rFonts w:asciiTheme="minorHAnsi" w:hAnsiTheme="minorHAnsi" w:cstheme="minorHAnsi"/>
          <w:sz w:val="22"/>
        </w:rPr>
      </w:pPr>
      <w:r w:rsidRPr="00FD2AC2">
        <w:rPr>
          <w:rFonts w:asciiTheme="minorHAnsi" w:hAnsiTheme="minorHAnsi" w:cstheme="minorHAnsi"/>
          <w:sz w:val="22"/>
        </w:rPr>
        <w:t xml:space="preserve">Kriteriji mjerodavni za ocjenu jednakovrijednosti ne predstavljaju opis traženih karakteristika nego metodologiju procjenjivanja je li određeni ponuđeni </w:t>
      </w:r>
      <w:r w:rsidR="00FB1BB8">
        <w:rPr>
          <w:rFonts w:asciiTheme="minorHAnsi" w:hAnsiTheme="minorHAnsi" w:cstheme="minorHAnsi"/>
          <w:sz w:val="22"/>
        </w:rPr>
        <w:t>predmet nabave</w:t>
      </w:r>
      <w:r w:rsidRPr="00FD2AC2">
        <w:rPr>
          <w:rFonts w:asciiTheme="minorHAnsi" w:hAnsiTheme="minorHAnsi" w:cstheme="minorHAnsi"/>
          <w:sz w:val="22"/>
        </w:rPr>
        <w:t xml:space="preserve"> jednakovrijedan ili nije, odnosno ponuđeni jednakovrijedan </w:t>
      </w:r>
      <w:r w:rsidR="00FB1BB8">
        <w:rPr>
          <w:rFonts w:asciiTheme="minorHAnsi" w:hAnsiTheme="minorHAnsi" w:cstheme="minorHAnsi"/>
          <w:sz w:val="22"/>
        </w:rPr>
        <w:t>predmet nabave</w:t>
      </w:r>
      <w:r w:rsidRPr="00FD2AC2">
        <w:rPr>
          <w:rFonts w:asciiTheme="minorHAnsi" w:hAnsiTheme="minorHAnsi" w:cstheme="minorHAnsi"/>
          <w:sz w:val="22"/>
        </w:rPr>
        <w:t xml:space="preserve"> mora zadovoljiti tražene minimalne karakteristike </w:t>
      </w:r>
      <w:r w:rsidR="00FB1BB8">
        <w:rPr>
          <w:rFonts w:asciiTheme="minorHAnsi" w:hAnsiTheme="minorHAnsi" w:cstheme="minorHAnsi"/>
          <w:sz w:val="22"/>
        </w:rPr>
        <w:t>predmeta nabave</w:t>
      </w:r>
      <w:r w:rsidRPr="00FD2AC2">
        <w:rPr>
          <w:rFonts w:asciiTheme="minorHAnsi" w:hAnsiTheme="minorHAnsi" w:cstheme="minorHAnsi"/>
          <w:sz w:val="22"/>
        </w:rPr>
        <w:t xml:space="preserve"> navedene u tehničkim specifikacijama ili imati bolje tehničke karakteristike od traženih minimalnih karakteristika.</w:t>
      </w:r>
    </w:p>
    <w:p w14:paraId="0F68C682" w14:textId="77777777" w:rsidR="00FD2AC2" w:rsidRPr="00B42E35" w:rsidRDefault="00FD2AC2" w:rsidP="003A7B39">
      <w:pPr>
        <w:spacing w:line="252" w:lineRule="auto"/>
        <w:rPr>
          <w:rFonts w:asciiTheme="minorHAnsi" w:hAnsiTheme="minorHAnsi" w:cstheme="minorHAnsi"/>
          <w:sz w:val="18"/>
          <w:szCs w:val="18"/>
        </w:rPr>
      </w:pPr>
    </w:p>
    <w:p w14:paraId="41942219" w14:textId="58F0156F" w:rsidR="00FD2AC2" w:rsidRPr="00FD2AC2" w:rsidRDefault="00FD2AC2" w:rsidP="003A7B39">
      <w:pPr>
        <w:spacing w:line="252" w:lineRule="auto"/>
        <w:rPr>
          <w:rFonts w:asciiTheme="minorHAnsi" w:hAnsiTheme="minorHAnsi" w:cstheme="minorHAnsi"/>
          <w:sz w:val="22"/>
        </w:rPr>
      </w:pPr>
      <w:r w:rsidRPr="00FD2AC2">
        <w:rPr>
          <w:rFonts w:asciiTheme="minorHAnsi" w:hAnsiTheme="minorHAnsi" w:cstheme="minorHAnsi"/>
          <w:sz w:val="22"/>
        </w:rPr>
        <w:t xml:space="preserve">U slučaju da </w:t>
      </w:r>
      <w:r w:rsidR="00FB1BB8">
        <w:rPr>
          <w:rFonts w:asciiTheme="minorHAnsi" w:hAnsiTheme="minorHAnsi" w:cstheme="minorHAnsi"/>
          <w:sz w:val="22"/>
        </w:rPr>
        <w:t>ponuditelj nudi jednakovrijedne karakteristike od onih navedenih</w:t>
      </w:r>
      <w:r w:rsidRPr="00FD2AC2">
        <w:rPr>
          <w:rFonts w:asciiTheme="minorHAnsi" w:hAnsiTheme="minorHAnsi" w:cstheme="minorHAnsi"/>
          <w:sz w:val="22"/>
        </w:rPr>
        <w:t xml:space="preserve"> u tehničkim specifikacijama, jednakovrijedno se nudi na način da se u Prilogu 2 Tehničke specifikacije u predviđeni stupac „</w:t>
      </w:r>
      <w:r w:rsidR="00DE6540" w:rsidRPr="006D1903">
        <w:rPr>
          <w:rFonts w:asciiTheme="minorHAnsi" w:hAnsiTheme="minorHAnsi" w:cstheme="minorHAnsi"/>
          <w:sz w:val="22"/>
        </w:rPr>
        <w:t>Opis</w:t>
      </w:r>
      <w:r w:rsidR="00DE6540">
        <w:rPr>
          <w:rFonts w:asciiTheme="minorHAnsi" w:hAnsiTheme="minorHAnsi" w:cstheme="minorHAnsi"/>
          <w:sz w:val="22"/>
        </w:rPr>
        <w:t xml:space="preserve"> i referenca na dokumentaciju</w:t>
      </w:r>
      <w:r w:rsidRPr="00FD2AC2">
        <w:rPr>
          <w:rFonts w:asciiTheme="minorHAnsi" w:hAnsiTheme="minorHAnsi" w:cstheme="minorHAnsi"/>
          <w:sz w:val="22"/>
        </w:rPr>
        <w:t>“ za predmetnu stavku upišu ka</w:t>
      </w:r>
      <w:r w:rsidR="00FB1BB8">
        <w:rPr>
          <w:rFonts w:asciiTheme="minorHAnsi" w:hAnsiTheme="minorHAnsi" w:cstheme="minorHAnsi"/>
          <w:sz w:val="22"/>
        </w:rPr>
        <w:t>rakteristike ponuđenog predmeta nabave</w:t>
      </w:r>
      <w:r w:rsidRPr="00FD2AC2">
        <w:rPr>
          <w:rFonts w:asciiTheme="minorHAnsi" w:hAnsiTheme="minorHAnsi" w:cstheme="minorHAnsi"/>
          <w:sz w:val="22"/>
        </w:rPr>
        <w:t xml:space="preserve">, kako bi Naručitelj mogao procijeniti zadovoljavaju li karakteristike ponuđenog </w:t>
      </w:r>
      <w:r w:rsidR="00FB1BB8">
        <w:rPr>
          <w:rFonts w:asciiTheme="minorHAnsi" w:hAnsiTheme="minorHAnsi" w:cstheme="minorHAnsi"/>
          <w:sz w:val="22"/>
        </w:rPr>
        <w:t>predmeta nabave</w:t>
      </w:r>
      <w:r w:rsidRPr="00FD2AC2">
        <w:rPr>
          <w:rFonts w:asciiTheme="minorHAnsi" w:hAnsiTheme="minorHAnsi" w:cstheme="minorHAnsi"/>
          <w:sz w:val="22"/>
        </w:rPr>
        <w:t xml:space="preserve"> minimalne karakteristike navedene u tehničkim specifikacijama za ponuđeni </w:t>
      </w:r>
      <w:r w:rsidR="00FB1BB8">
        <w:rPr>
          <w:rFonts w:asciiTheme="minorHAnsi" w:hAnsiTheme="minorHAnsi" w:cstheme="minorHAnsi"/>
          <w:sz w:val="22"/>
        </w:rPr>
        <w:t>predmet nabave</w:t>
      </w:r>
      <w:r w:rsidRPr="00FD2AC2">
        <w:rPr>
          <w:rFonts w:asciiTheme="minorHAnsi" w:hAnsiTheme="minorHAnsi" w:cstheme="minorHAnsi"/>
          <w:sz w:val="22"/>
        </w:rPr>
        <w:t xml:space="preserve"> ili su ponuđene bolje od traženih tehničkih karakteristika.</w:t>
      </w:r>
    </w:p>
    <w:p w14:paraId="6AECEDC0" w14:textId="5390C383" w:rsidR="00FD2AC2" w:rsidRPr="00FD2AC2" w:rsidRDefault="00FD2AC2" w:rsidP="003A7B39">
      <w:pPr>
        <w:spacing w:line="252" w:lineRule="auto"/>
        <w:rPr>
          <w:rFonts w:asciiTheme="minorHAnsi" w:hAnsiTheme="minorHAnsi" w:cstheme="minorHAnsi"/>
          <w:sz w:val="22"/>
        </w:rPr>
      </w:pPr>
      <w:r w:rsidRPr="00FD2AC2">
        <w:rPr>
          <w:rFonts w:asciiTheme="minorHAnsi" w:hAnsiTheme="minorHAnsi" w:cstheme="minorHAnsi"/>
          <w:sz w:val="22"/>
        </w:rPr>
        <w:t xml:space="preserve">Ukoliko je prethodno navedeni prostor prazan, smatra se da ponuditelj nudi </w:t>
      </w:r>
      <w:r w:rsidR="00FB1BB8">
        <w:rPr>
          <w:rFonts w:asciiTheme="minorHAnsi" w:hAnsiTheme="minorHAnsi" w:cstheme="minorHAnsi"/>
          <w:sz w:val="22"/>
        </w:rPr>
        <w:t>tražena obilježja navedena u stavci tehničke specifikacije</w:t>
      </w:r>
      <w:r w:rsidRPr="00FD2AC2">
        <w:rPr>
          <w:rFonts w:asciiTheme="minorHAnsi" w:hAnsiTheme="minorHAnsi" w:cstheme="minorHAnsi"/>
          <w:sz w:val="22"/>
        </w:rPr>
        <w:t>.</w:t>
      </w:r>
    </w:p>
    <w:p w14:paraId="1E69C255" w14:textId="77777777" w:rsidR="00FD2AC2" w:rsidRPr="00B42E35" w:rsidRDefault="00FD2AC2" w:rsidP="003A7B39">
      <w:pPr>
        <w:spacing w:line="252" w:lineRule="auto"/>
        <w:rPr>
          <w:rFonts w:asciiTheme="minorHAnsi" w:hAnsiTheme="minorHAnsi" w:cstheme="minorHAnsi"/>
          <w:sz w:val="18"/>
          <w:szCs w:val="18"/>
        </w:rPr>
      </w:pPr>
    </w:p>
    <w:p w14:paraId="5A50F9CA" w14:textId="3778B7DF" w:rsidR="00FD2AC2" w:rsidRPr="00FD2AC2" w:rsidRDefault="00FD2AC2" w:rsidP="003A7B39">
      <w:pPr>
        <w:spacing w:line="252" w:lineRule="auto"/>
        <w:rPr>
          <w:rFonts w:asciiTheme="minorHAnsi" w:hAnsiTheme="minorHAnsi" w:cstheme="minorHAnsi"/>
          <w:sz w:val="22"/>
        </w:rPr>
      </w:pPr>
      <w:r w:rsidRPr="00FD2AC2">
        <w:rPr>
          <w:rFonts w:asciiTheme="minorHAnsi" w:hAnsiTheme="minorHAnsi" w:cstheme="minorHAnsi"/>
          <w:sz w:val="22"/>
        </w:rPr>
        <w:t xml:space="preserve">Kako bi naručitelj mogao izvršiti valjanu ocjenu i usporedbu ponuda, Ponuditelj je dužan u svojoj ponudi priložiti specifikaciju tehničkih karakteristika stavki za koje nudi jednakovrijedan </w:t>
      </w:r>
      <w:r w:rsidR="00FB1BB8">
        <w:rPr>
          <w:rFonts w:asciiTheme="minorHAnsi" w:hAnsiTheme="minorHAnsi" w:cstheme="minorHAnsi"/>
          <w:sz w:val="22"/>
        </w:rPr>
        <w:t>predmet nabave</w:t>
      </w:r>
      <w:r w:rsidRPr="00FD2AC2">
        <w:rPr>
          <w:rFonts w:asciiTheme="minorHAnsi" w:hAnsiTheme="minorHAnsi" w:cstheme="minorHAnsi"/>
          <w:sz w:val="22"/>
        </w:rPr>
        <w:t>, i</w:t>
      </w:r>
      <w:r w:rsidR="00CB2C33">
        <w:rPr>
          <w:rFonts w:asciiTheme="minorHAnsi" w:hAnsiTheme="minorHAnsi" w:cstheme="minorHAnsi"/>
          <w:sz w:val="22"/>
        </w:rPr>
        <w:t xml:space="preserve"> </w:t>
      </w:r>
      <w:r w:rsidRPr="00FD2AC2">
        <w:rPr>
          <w:rFonts w:asciiTheme="minorHAnsi" w:hAnsiTheme="minorHAnsi" w:cstheme="minorHAnsi"/>
          <w:sz w:val="22"/>
        </w:rPr>
        <w:t>z</w:t>
      </w:r>
      <w:r w:rsidR="00CB2C33">
        <w:rPr>
          <w:rFonts w:asciiTheme="minorHAnsi" w:hAnsiTheme="minorHAnsi" w:cstheme="minorHAnsi"/>
          <w:sz w:val="22"/>
        </w:rPr>
        <w:t>a</w:t>
      </w:r>
      <w:r w:rsidRPr="00FD2AC2">
        <w:rPr>
          <w:rFonts w:asciiTheme="minorHAnsi" w:hAnsiTheme="minorHAnsi" w:cstheme="minorHAnsi"/>
          <w:sz w:val="22"/>
        </w:rPr>
        <w:t xml:space="preserve"> koje se nedvojbeno potvrđuje usklađenost sa svim traženim tehničkim specifikacijama, a to može biti tehnička dokumentacija ponuđenog jednakovrijednog </w:t>
      </w:r>
      <w:r w:rsidR="00FB1BB8">
        <w:rPr>
          <w:rFonts w:asciiTheme="minorHAnsi" w:hAnsiTheme="minorHAnsi" w:cstheme="minorHAnsi"/>
          <w:sz w:val="22"/>
        </w:rPr>
        <w:t>predmeta nabave</w:t>
      </w:r>
      <w:r w:rsidRPr="00FD2AC2">
        <w:rPr>
          <w:rFonts w:asciiTheme="minorHAnsi" w:hAnsiTheme="minorHAnsi" w:cstheme="minorHAnsi"/>
          <w:sz w:val="22"/>
        </w:rPr>
        <w:t xml:space="preserve"> koju izrađuje proizvođač (prospekt, katalog ili brošura proizvođača, ispis specifikacija s web stranice proizvođača i sl.) ili ispitni izvještaj priznatog tijela.</w:t>
      </w:r>
    </w:p>
    <w:p w14:paraId="59EFF2CC" w14:textId="0650ECF9" w:rsidR="00FD2AC2" w:rsidRDefault="00FD2AC2" w:rsidP="002A2319">
      <w:pPr>
        <w:spacing w:line="252" w:lineRule="auto"/>
        <w:rPr>
          <w:rFonts w:asciiTheme="minorHAnsi" w:hAnsiTheme="minorHAnsi" w:cstheme="minorHAnsi"/>
          <w:sz w:val="22"/>
        </w:rPr>
      </w:pPr>
      <w:r w:rsidRPr="00FD2AC2">
        <w:rPr>
          <w:rFonts w:asciiTheme="minorHAnsi" w:hAnsiTheme="minorHAnsi" w:cstheme="minorHAnsi"/>
          <w:sz w:val="22"/>
        </w:rPr>
        <w:t>Uz svaki podatak o tehničkim karakteristikama ponuđenog jednakovrijednog</w:t>
      </w:r>
      <w:r w:rsidR="00FB1BB8">
        <w:rPr>
          <w:rFonts w:asciiTheme="minorHAnsi" w:hAnsiTheme="minorHAnsi" w:cstheme="minorHAnsi"/>
          <w:sz w:val="22"/>
        </w:rPr>
        <w:t xml:space="preserve"> obilježja predmeta nabave</w:t>
      </w:r>
      <w:r w:rsidRPr="00FD2AC2">
        <w:rPr>
          <w:rFonts w:asciiTheme="minorHAnsi" w:hAnsiTheme="minorHAnsi" w:cstheme="minorHAnsi"/>
          <w:sz w:val="22"/>
        </w:rPr>
        <w:t xml:space="preserve"> potrebno je upisati redni broj stavke iz tehničkih specifikacija, na koji se ista odnosi.</w:t>
      </w:r>
    </w:p>
    <w:p w14:paraId="699FBFC8" w14:textId="77777777" w:rsidR="002A2319" w:rsidRDefault="002A2319" w:rsidP="002A2319">
      <w:pPr>
        <w:spacing w:line="252" w:lineRule="auto"/>
        <w:rPr>
          <w:rFonts w:asciiTheme="minorHAnsi" w:hAnsiTheme="minorHAnsi" w:cstheme="minorHAnsi"/>
          <w:sz w:val="22"/>
        </w:rPr>
      </w:pPr>
    </w:p>
    <w:p w14:paraId="308D45C2" w14:textId="77777777" w:rsidR="002A2319" w:rsidRDefault="002A2319" w:rsidP="002A2319">
      <w:pPr>
        <w:spacing w:line="252" w:lineRule="auto"/>
        <w:rPr>
          <w:rFonts w:asciiTheme="minorHAnsi" w:hAnsiTheme="minorHAnsi" w:cstheme="minorHAnsi"/>
          <w:sz w:val="22"/>
        </w:rPr>
      </w:pPr>
    </w:p>
    <w:p w14:paraId="36B9DEBF" w14:textId="77777777" w:rsidR="002A2319" w:rsidRPr="00B42E35" w:rsidRDefault="002A2319" w:rsidP="002A2319">
      <w:pPr>
        <w:spacing w:line="252" w:lineRule="auto"/>
        <w:rPr>
          <w:rFonts w:asciiTheme="minorHAnsi" w:hAnsiTheme="minorHAnsi" w:cstheme="minorHAnsi"/>
          <w:szCs w:val="20"/>
        </w:rPr>
      </w:pPr>
    </w:p>
    <w:p w14:paraId="7FDC6C65" w14:textId="227071D8" w:rsidR="003A3187" w:rsidRPr="006D1903" w:rsidRDefault="00573523" w:rsidP="003A3187">
      <w:pPr>
        <w:pStyle w:val="GLAVA11"/>
        <w:rPr>
          <w:rFonts w:asciiTheme="minorHAnsi" w:hAnsiTheme="minorHAnsi" w:cstheme="minorHAnsi"/>
          <w:sz w:val="22"/>
        </w:rPr>
      </w:pPr>
      <w:bookmarkStart w:id="45" w:name="_Toc71724666"/>
      <w:r w:rsidRPr="006D1903">
        <w:rPr>
          <w:rFonts w:asciiTheme="minorHAnsi" w:hAnsiTheme="minorHAnsi" w:cstheme="minorHAnsi"/>
          <w:sz w:val="22"/>
        </w:rPr>
        <w:t>TROŠKOVNIK</w:t>
      </w:r>
      <w:bookmarkEnd w:id="45"/>
    </w:p>
    <w:p w14:paraId="4637524E" w14:textId="77777777" w:rsidR="003A3187" w:rsidRPr="00B42E35" w:rsidRDefault="003A3187" w:rsidP="003A3187">
      <w:pPr>
        <w:spacing w:line="240" w:lineRule="auto"/>
        <w:jc w:val="left"/>
        <w:rPr>
          <w:rFonts w:asciiTheme="minorHAnsi" w:hAnsiTheme="minorHAnsi" w:cstheme="minorHAnsi"/>
          <w:sz w:val="18"/>
          <w:szCs w:val="18"/>
        </w:rPr>
      </w:pPr>
    </w:p>
    <w:p w14:paraId="17B86BEA" w14:textId="424C416C" w:rsidR="009900A9" w:rsidRDefault="009C0AE0" w:rsidP="000F581B">
      <w:pPr>
        <w:autoSpaceDE w:val="0"/>
        <w:autoSpaceDN w:val="0"/>
        <w:adjustRightInd w:val="0"/>
        <w:spacing w:after="120" w:line="252" w:lineRule="auto"/>
        <w:ind w:right="380"/>
        <w:rPr>
          <w:szCs w:val="20"/>
        </w:rPr>
      </w:pPr>
      <w:r w:rsidRPr="00CB2C33">
        <w:rPr>
          <w:sz w:val="22"/>
        </w:rPr>
        <w:t xml:space="preserve">Troškovnik se nalazi u prilogu ove Dokumentacije o nabavi i čini sastavni dio iste i objavljen je na EOJN </w:t>
      </w:r>
      <w:r w:rsidRPr="009C0AE0">
        <w:rPr>
          <w:sz w:val="22"/>
        </w:rPr>
        <w:t>RH kao zaseban dokument</w:t>
      </w:r>
      <w:r w:rsidR="000F581B">
        <w:rPr>
          <w:szCs w:val="20"/>
        </w:rPr>
        <w:t>.</w:t>
      </w:r>
    </w:p>
    <w:p w14:paraId="2B519319" w14:textId="3E35394B" w:rsidR="00573523" w:rsidRPr="006D1903" w:rsidRDefault="00A16D97" w:rsidP="00852BB2">
      <w:pPr>
        <w:rPr>
          <w:rFonts w:asciiTheme="minorHAnsi" w:hAnsiTheme="minorHAnsi" w:cstheme="minorHAnsi"/>
          <w:color w:val="000000"/>
          <w:sz w:val="22"/>
        </w:rPr>
      </w:pPr>
      <w:r w:rsidRPr="006D1903">
        <w:rPr>
          <w:rFonts w:asciiTheme="minorHAnsi" w:hAnsiTheme="minorHAnsi" w:cstheme="minorHAnsi"/>
          <w:color w:val="000000"/>
          <w:sz w:val="22"/>
        </w:rPr>
        <w:t>Jediničn</w:t>
      </w:r>
      <w:r w:rsidRPr="00F33C96">
        <w:rPr>
          <w:rFonts w:asciiTheme="minorHAnsi" w:hAnsiTheme="minorHAnsi" w:cstheme="minorHAnsi"/>
          <w:sz w:val="22"/>
        </w:rPr>
        <w:t>e</w:t>
      </w:r>
      <w:r w:rsidRPr="006D1903">
        <w:rPr>
          <w:rFonts w:asciiTheme="minorHAnsi" w:hAnsiTheme="minorHAnsi" w:cstheme="minorHAnsi"/>
          <w:color w:val="000000"/>
          <w:sz w:val="22"/>
        </w:rPr>
        <w:t xml:space="preserve"> cijene svake stavke Troškovnika, cijene svake stavke Troškovnika i ukupna cijena ponude bez PDV-a moraju biti zaokružene na dvije decimale.</w:t>
      </w:r>
      <w:r w:rsidR="003A1EC0" w:rsidRPr="006D1903">
        <w:rPr>
          <w:rFonts w:asciiTheme="minorHAnsi" w:hAnsiTheme="minorHAnsi" w:cstheme="minorHAnsi"/>
        </w:rPr>
        <w:t xml:space="preserve"> </w:t>
      </w:r>
      <w:r w:rsidR="003A1EC0" w:rsidRPr="006D1903">
        <w:rPr>
          <w:rFonts w:asciiTheme="minorHAnsi" w:hAnsiTheme="minorHAnsi" w:cstheme="minorHAnsi"/>
          <w:color w:val="000000"/>
          <w:sz w:val="22"/>
        </w:rPr>
        <w:t>Sve stavke Troškovnika moraju biti ispunjene. Prilikom popunjavanja Troškovnika cijena stavke izračunavaju kao umnožak količine stavke i jedinične cijene stavke. U Troškovniku se ne smiju mijenjati količine, jedinice mjere niti opisi pojedinih stavki Troškovnika. Cijena ponude izražava se za cjelokupni predmet nabave.</w:t>
      </w:r>
    </w:p>
    <w:p w14:paraId="199B2EE7" w14:textId="77777777" w:rsidR="000F581B" w:rsidRDefault="00573523" w:rsidP="000F581B">
      <w:pPr>
        <w:rPr>
          <w:rFonts w:asciiTheme="minorHAnsi" w:hAnsiTheme="minorHAnsi" w:cstheme="minorHAnsi"/>
          <w:bCs/>
          <w:sz w:val="22"/>
        </w:rPr>
      </w:pPr>
      <w:r w:rsidRPr="006D1903">
        <w:rPr>
          <w:rFonts w:asciiTheme="minorHAnsi" w:hAnsiTheme="minorHAnsi" w:cstheme="minorHAnsi"/>
          <w:bCs/>
          <w:sz w:val="22"/>
        </w:rPr>
        <w:t xml:space="preserve">Troškovnik je stavljen na raspolaganje svim zainteresiranim gospodarskim subjektima u excel formatu </w:t>
      </w:r>
    </w:p>
    <w:p w14:paraId="7384F6A1" w14:textId="71630C09" w:rsidR="00573523" w:rsidRPr="006D1903" w:rsidRDefault="00573523" w:rsidP="000F581B">
      <w:pPr>
        <w:rPr>
          <w:rFonts w:asciiTheme="minorHAnsi" w:hAnsiTheme="minorHAnsi" w:cstheme="minorHAnsi"/>
          <w:bCs/>
          <w:sz w:val="22"/>
        </w:rPr>
      </w:pPr>
      <w:r w:rsidRPr="006D1903">
        <w:rPr>
          <w:rFonts w:asciiTheme="minorHAnsi" w:hAnsiTheme="minorHAnsi" w:cstheme="minorHAnsi"/>
          <w:bCs/>
          <w:sz w:val="22"/>
        </w:rPr>
        <w:t>(.xls ili .xlsx).</w:t>
      </w:r>
    </w:p>
    <w:p w14:paraId="5C8F5C85" w14:textId="77777777" w:rsidR="00573523" w:rsidRPr="00B42E35" w:rsidRDefault="00573523" w:rsidP="009C0AE0">
      <w:pPr>
        <w:rPr>
          <w:rFonts w:asciiTheme="minorHAnsi" w:hAnsiTheme="minorHAnsi" w:cstheme="minorHAnsi"/>
          <w:sz w:val="16"/>
          <w:szCs w:val="16"/>
        </w:rPr>
      </w:pPr>
    </w:p>
    <w:p w14:paraId="1AE3B7DB" w14:textId="1A234953" w:rsidR="003A1EC0" w:rsidRPr="00961607" w:rsidRDefault="003A1EC0" w:rsidP="00961607">
      <w:pPr>
        <w:autoSpaceDE w:val="0"/>
        <w:autoSpaceDN w:val="0"/>
        <w:adjustRightInd w:val="0"/>
        <w:spacing w:after="120" w:line="240" w:lineRule="auto"/>
        <w:ind w:right="380"/>
        <w:rPr>
          <w:rFonts w:asciiTheme="minorHAnsi" w:eastAsia="Times New Roman" w:hAnsiTheme="minorHAnsi" w:cstheme="minorHAnsi"/>
          <w:sz w:val="22"/>
          <w:lang w:eastAsia="sl-SI"/>
        </w:rPr>
      </w:pPr>
      <w:r w:rsidRPr="006D1903">
        <w:rPr>
          <w:rFonts w:asciiTheme="minorHAnsi" w:hAnsiTheme="minorHAnsi" w:cstheme="minorHAnsi"/>
          <w:sz w:val="22"/>
        </w:rPr>
        <w:t>Sukladno čl. 6. Pravilnika o dokumentaciji o nabavi te ponudi u postupcima javne nabave (NN 65/17</w:t>
      </w:r>
      <w:r w:rsidR="000F581B">
        <w:rPr>
          <w:rFonts w:asciiTheme="minorHAnsi" w:hAnsiTheme="minorHAnsi" w:cstheme="minorHAnsi"/>
          <w:sz w:val="22"/>
        </w:rPr>
        <w:t>,75/20</w:t>
      </w:r>
      <w:r w:rsidR="00124209">
        <w:rPr>
          <w:rFonts w:asciiTheme="minorHAnsi" w:hAnsiTheme="minorHAnsi" w:cstheme="minorHAnsi"/>
          <w:sz w:val="22"/>
        </w:rPr>
        <w:t>), j</w:t>
      </w:r>
      <w:r w:rsidRPr="006D1903">
        <w:rPr>
          <w:rFonts w:asciiTheme="minorHAnsi" w:hAnsiTheme="minorHAnsi" w:cstheme="minorHAnsi"/>
          <w:sz w:val="22"/>
        </w:rPr>
        <w:t>edinične cijene stavki i cijena ponude su nepromjenjive tijekom trajanja ugovora o javnoj nabavi. U cijenu ponude bez PDV-a moraju biti uračunati svi troškovi, uključujući posebne poreze, trošarine i carine, ak</w:t>
      </w:r>
      <w:r w:rsidR="00961607">
        <w:rPr>
          <w:rFonts w:asciiTheme="minorHAnsi" w:hAnsiTheme="minorHAnsi" w:cstheme="minorHAnsi"/>
          <w:sz w:val="22"/>
        </w:rPr>
        <w:t>o postoje, popusti,</w:t>
      </w:r>
      <w:r w:rsidR="00961607" w:rsidRPr="00961607">
        <w:rPr>
          <w:rFonts w:asciiTheme="minorHAnsi" w:eastAsia="Times New Roman" w:hAnsiTheme="minorHAnsi" w:cstheme="minorHAnsi"/>
          <w:sz w:val="22"/>
          <w:lang w:eastAsia="sl-SI"/>
        </w:rPr>
        <w:t xml:space="preserve"> </w:t>
      </w:r>
      <w:r w:rsidR="00961607" w:rsidRPr="00CB2C33">
        <w:rPr>
          <w:rFonts w:asciiTheme="minorHAnsi" w:eastAsia="Times New Roman" w:hAnsiTheme="minorHAnsi" w:cstheme="minorHAnsi"/>
          <w:sz w:val="22"/>
          <w:lang w:eastAsia="sl-SI"/>
        </w:rPr>
        <w:t>troškovi do isporuke predmeta nabave i troškovi prijevoza, dostave, istovara, obuke, jamstva i svi ostali troškovi vezani uz nesmetanu mogućnost korištenja predmeta nabave.</w:t>
      </w:r>
    </w:p>
    <w:p w14:paraId="0270AC70" w14:textId="4B4474FE" w:rsidR="00F9492E" w:rsidRDefault="009C0AE0" w:rsidP="00B666B2">
      <w:pPr>
        <w:autoSpaceDE w:val="0"/>
        <w:autoSpaceDN w:val="0"/>
        <w:adjustRightInd w:val="0"/>
        <w:spacing w:line="240" w:lineRule="auto"/>
        <w:jc w:val="left"/>
        <w:rPr>
          <w:rFonts w:asciiTheme="minorHAnsi" w:hAnsiTheme="minorHAnsi" w:cstheme="minorHAnsi"/>
          <w:sz w:val="22"/>
          <w:lang w:eastAsia="sl-SI"/>
        </w:rPr>
      </w:pPr>
      <w:r w:rsidRPr="00CB2C33">
        <w:rPr>
          <w:rFonts w:asciiTheme="minorHAnsi" w:hAnsiTheme="minorHAnsi" w:cstheme="minorHAnsi"/>
          <w:sz w:val="22"/>
          <w:lang w:eastAsia="sl-SI"/>
        </w:rPr>
        <w:t>Cijena ponude izražava se zasebno.</w:t>
      </w:r>
      <w:r w:rsidR="00B666B2">
        <w:rPr>
          <w:rFonts w:asciiTheme="minorHAnsi" w:hAnsiTheme="minorHAnsi" w:cstheme="minorHAnsi"/>
          <w:sz w:val="22"/>
          <w:lang w:eastAsia="sl-SI"/>
        </w:rPr>
        <w:t xml:space="preserve"> </w:t>
      </w:r>
    </w:p>
    <w:p w14:paraId="3CB7CF7D" w14:textId="77777777" w:rsidR="00B65D2B" w:rsidRDefault="00B65D2B" w:rsidP="00B666B2">
      <w:pPr>
        <w:autoSpaceDE w:val="0"/>
        <w:autoSpaceDN w:val="0"/>
        <w:adjustRightInd w:val="0"/>
        <w:spacing w:line="240" w:lineRule="auto"/>
        <w:jc w:val="left"/>
        <w:rPr>
          <w:rFonts w:asciiTheme="minorHAnsi" w:hAnsiTheme="minorHAnsi" w:cstheme="minorHAnsi"/>
          <w:sz w:val="22"/>
          <w:lang w:eastAsia="sl-SI"/>
        </w:rPr>
      </w:pPr>
    </w:p>
    <w:p w14:paraId="31ECCB1F" w14:textId="77777777" w:rsidR="00B65D2B" w:rsidRPr="004F6141" w:rsidRDefault="00B65D2B" w:rsidP="00B65D2B">
      <w:pPr>
        <w:autoSpaceDE w:val="0"/>
        <w:autoSpaceDN w:val="0"/>
        <w:adjustRightInd w:val="0"/>
        <w:spacing w:line="240" w:lineRule="auto"/>
        <w:rPr>
          <w:rFonts w:asciiTheme="minorHAnsi" w:hAnsiTheme="minorHAnsi" w:cstheme="minorHAnsi"/>
          <w:b/>
          <w:sz w:val="22"/>
          <w:lang w:eastAsia="sl-SI"/>
        </w:rPr>
      </w:pPr>
      <w:r w:rsidRPr="004F6141">
        <w:rPr>
          <w:rFonts w:asciiTheme="minorHAnsi" w:hAnsiTheme="minorHAnsi" w:cstheme="minorHAnsi"/>
          <w:b/>
          <w:sz w:val="22"/>
          <w:lang w:eastAsia="sl-SI"/>
        </w:rPr>
        <w:t>Ponuditelji ne trebaju, dakle nisu obvezni, popunjeni i u ponudi priloženi Troškovnik ovjeravati</w:t>
      </w:r>
    </w:p>
    <w:p w14:paraId="729FCFAA" w14:textId="64393B7A" w:rsidR="00B65D2B" w:rsidRPr="004F6141" w:rsidRDefault="00B65D2B" w:rsidP="00B65D2B">
      <w:pPr>
        <w:autoSpaceDE w:val="0"/>
        <w:autoSpaceDN w:val="0"/>
        <w:adjustRightInd w:val="0"/>
        <w:spacing w:line="240" w:lineRule="auto"/>
        <w:rPr>
          <w:rFonts w:asciiTheme="minorHAnsi" w:hAnsiTheme="minorHAnsi" w:cstheme="minorHAnsi"/>
          <w:b/>
          <w:sz w:val="22"/>
          <w:lang w:eastAsia="sl-SI"/>
        </w:rPr>
      </w:pPr>
      <w:r w:rsidRPr="004F6141">
        <w:rPr>
          <w:rFonts w:asciiTheme="minorHAnsi" w:hAnsiTheme="minorHAnsi" w:cstheme="minorHAnsi"/>
          <w:b/>
          <w:sz w:val="22"/>
          <w:lang w:eastAsia="sl-SI"/>
        </w:rPr>
        <w:t xml:space="preserve"> i/ili potpisivati na bilo koji način i od bilo koga.</w:t>
      </w:r>
    </w:p>
    <w:p w14:paraId="1C4906B2" w14:textId="77777777" w:rsidR="00B666B2" w:rsidRPr="004F6141" w:rsidRDefault="00B666B2" w:rsidP="00B65D2B">
      <w:pPr>
        <w:autoSpaceDE w:val="0"/>
        <w:autoSpaceDN w:val="0"/>
        <w:adjustRightInd w:val="0"/>
        <w:spacing w:line="240" w:lineRule="auto"/>
        <w:rPr>
          <w:rFonts w:asciiTheme="minorHAnsi" w:hAnsiTheme="minorHAnsi" w:cstheme="minorHAnsi"/>
          <w:b/>
          <w:sz w:val="22"/>
          <w:lang w:eastAsia="sl-SI"/>
        </w:rPr>
      </w:pPr>
    </w:p>
    <w:p w14:paraId="3793F77D" w14:textId="77777777" w:rsidR="00F9492E" w:rsidRPr="004F6141" w:rsidRDefault="00F9492E" w:rsidP="009C0AE0">
      <w:pPr>
        <w:rPr>
          <w:rFonts w:asciiTheme="minorHAnsi" w:hAnsiTheme="minorHAnsi" w:cstheme="minorHAnsi"/>
          <w:b/>
          <w:sz w:val="18"/>
          <w:szCs w:val="18"/>
        </w:rPr>
      </w:pPr>
    </w:p>
    <w:p w14:paraId="5064A153" w14:textId="1834184D" w:rsidR="00573523" w:rsidRPr="006D1903" w:rsidRDefault="00221B59" w:rsidP="00573523">
      <w:pPr>
        <w:pStyle w:val="GLAVA11"/>
        <w:rPr>
          <w:rFonts w:asciiTheme="minorHAnsi" w:hAnsiTheme="minorHAnsi" w:cstheme="minorHAnsi"/>
          <w:sz w:val="22"/>
        </w:rPr>
      </w:pPr>
      <w:bookmarkStart w:id="46" w:name="_Toc71724667"/>
      <w:r w:rsidRPr="006D1903">
        <w:rPr>
          <w:rFonts w:asciiTheme="minorHAnsi" w:hAnsiTheme="minorHAnsi" w:cstheme="minorHAnsi"/>
          <w:sz w:val="22"/>
        </w:rPr>
        <w:t xml:space="preserve">MJESTO </w:t>
      </w:r>
      <w:r w:rsidR="00A16D97" w:rsidRPr="006D1903">
        <w:rPr>
          <w:rFonts w:asciiTheme="minorHAnsi" w:hAnsiTheme="minorHAnsi" w:cstheme="minorHAnsi"/>
          <w:sz w:val="22"/>
        </w:rPr>
        <w:t>ISPORUKE</w:t>
      </w:r>
      <w:bookmarkEnd w:id="46"/>
    </w:p>
    <w:p w14:paraId="3F8DBCBA" w14:textId="77777777" w:rsidR="00573523" w:rsidRPr="006D1903" w:rsidRDefault="00573523" w:rsidP="00573523">
      <w:pPr>
        <w:spacing w:line="240" w:lineRule="auto"/>
        <w:jc w:val="left"/>
        <w:rPr>
          <w:rFonts w:asciiTheme="minorHAnsi" w:hAnsiTheme="minorHAnsi" w:cstheme="minorHAnsi"/>
          <w:sz w:val="22"/>
        </w:rPr>
      </w:pPr>
    </w:p>
    <w:p w14:paraId="7C719F19" w14:textId="13723F5F" w:rsidR="009900A9" w:rsidRPr="00CD534E" w:rsidRDefault="00A16D97" w:rsidP="000F581B">
      <w:pPr>
        <w:rPr>
          <w:rFonts w:asciiTheme="minorHAnsi" w:hAnsiTheme="minorHAnsi" w:cstheme="minorHAnsi"/>
          <w:szCs w:val="20"/>
        </w:rPr>
      </w:pPr>
      <w:r w:rsidRPr="00CB2C33">
        <w:rPr>
          <w:rFonts w:asciiTheme="minorHAnsi" w:hAnsiTheme="minorHAnsi" w:cstheme="minorHAnsi"/>
          <w:sz w:val="22"/>
        </w:rPr>
        <w:t>Odabrani Ponuditelj isporučuje predmet nabave na paritetu DDP</w:t>
      </w:r>
      <w:r w:rsidRPr="00CB2C33">
        <w:rPr>
          <w:rStyle w:val="Referencafusnote"/>
          <w:rFonts w:asciiTheme="minorHAnsi" w:hAnsiTheme="minorHAnsi" w:cstheme="minorHAnsi"/>
          <w:sz w:val="22"/>
        </w:rPr>
        <w:footnoteReference w:id="1"/>
      </w:r>
      <w:r w:rsidRPr="00CB2C33">
        <w:rPr>
          <w:rFonts w:asciiTheme="minorHAnsi" w:hAnsiTheme="minorHAnsi" w:cstheme="minorHAnsi"/>
          <w:sz w:val="22"/>
        </w:rPr>
        <w:t xml:space="preserve">, na adresi Naručitelja koja je definirana u </w:t>
      </w:r>
      <w:r w:rsidRPr="00CB2C33">
        <w:rPr>
          <w:rFonts w:asciiTheme="minorHAnsi" w:hAnsiTheme="minorHAnsi" w:cstheme="minorHAnsi"/>
          <w:b/>
          <w:sz w:val="22"/>
        </w:rPr>
        <w:t>poglavlju 2</w:t>
      </w:r>
      <w:r w:rsidRPr="00CB2C33">
        <w:rPr>
          <w:rFonts w:asciiTheme="minorHAnsi" w:hAnsiTheme="minorHAnsi" w:cstheme="minorHAnsi"/>
          <w:sz w:val="22"/>
        </w:rPr>
        <w:t xml:space="preserve"> ove Dokumentacije o nabavi</w:t>
      </w:r>
      <w:r w:rsidR="00CD534E">
        <w:rPr>
          <w:rFonts w:asciiTheme="minorHAnsi" w:hAnsiTheme="minorHAnsi" w:cstheme="minorHAnsi"/>
          <w:szCs w:val="20"/>
        </w:rPr>
        <w:t>.</w:t>
      </w:r>
    </w:p>
    <w:p w14:paraId="56C0AB53" w14:textId="77777777" w:rsidR="00124209" w:rsidRPr="006D1903" w:rsidRDefault="00124209" w:rsidP="000F581B">
      <w:pPr>
        <w:rPr>
          <w:rFonts w:asciiTheme="minorHAnsi" w:hAnsiTheme="minorHAnsi" w:cstheme="minorHAnsi"/>
          <w:sz w:val="22"/>
        </w:rPr>
      </w:pPr>
    </w:p>
    <w:p w14:paraId="578DA5E1" w14:textId="0A69A0A4" w:rsidR="00573523" w:rsidRPr="006D1903" w:rsidRDefault="00E72F09" w:rsidP="00573523">
      <w:pPr>
        <w:pStyle w:val="GLAVA11"/>
        <w:rPr>
          <w:rFonts w:asciiTheme="minorHAnsi" w:hAnsiTheme="minorHAnsi" w:cstheme="minorHAnsi"/>
          <w:sz w:val="22"/>
        </w:rPr>
      </w:pPr>
      <w:bookmarkStart w:id="47" w:name="_Toc71724668"/>
      <w:r w:rsidRPr="006D1903">
        <w:rPr>
          <w:rFonts w:asciiTheme="minorHAnsi" w:hAnsiTheme="minorHAnsi" w:cstheme="minorHAnsi"/>
          <w:sz w:val="22"/>
        </w:rPr>
        <w:t>ROK POČETKA I ZAVRŠETKA IZVRŠENJA UGOVORA</w:t>
      </w:r>
      <w:bookmarkEnd w:id="47"/>
    </w:p>
    <w:p w14:paraId="70217C0E" w14:textId="77777777" w:rsidR="00573523" w:rsidRPr="006D1903" w:rsidRDefault="00573523" w:rsidP="00573523">
      <w:pPr>
        <w:spacing w:line="240" w:lineRule="auto"/>
        <w:jc w:val="left"/>
        <w:rPr>
          <w:rFonts w:asciiTheme="minorHAnsi" w:hAnsiTheme="minorHAnsi" w:cstheme="minorHAnsi"/>
          <w:sz w:val="22"/>
        </w:rPr>
      </w:pPr>
    </w:p>
    <w:p w14:paraId="54845D02" w14:textId="77777777" w:rsidR="00767C9F" w:rsidRPr="00767C9F" w:rsidRDefault="00767C9F" w:rsidP="00767C9F">
      <w:pPr>
        <w:autoSpaceDE w:val="0"/>
        <w:autoSpaceDN w:val="0"/>
        <w:adjustRightInd w:val="0"/>
        <w:spacing w:after="120"/>
        <w:ind w:right="380"/>
        <w:rPr>
          <w:rFonts w:asciiTheme="minorHAnsi" w:hAnsiTheme="minorHAnsi" w:cstheme="minorHAnsi"/>
          <w:sz w:val="22"/>
        </w:rPr>
      </w:pPr>
      <w:r w:rsidRPr="00767C9F">
        <w:rPr>
          <w:rFonts w:asciiTheme="minorHAnsi" w:hAnsiTheme="minorHAnsi" w:cstheme="minorHAnsi"/>
          <w:sz w:val="22"/>
        </w:rPr>
        <w:t xml:space="preserve">Ugovor će se sklopiti u pisanom obliku u roku od 30 dana od dana izvršnosti Odluke o odabiru. </w:t>
      </w:r>
    </w:p>
    <w:p w14:paraId="74F1030B" w14:textId="77777777" w:rsidR="00767C9F" w:rsidRDefault="00767C9F" w:rsidP="00767C9F">
      <w:pPr>
        <w:autoSpaceDE w:val="0"/>
        <w:autoSpaceDN w:val="0"/>
        <w:adjustRightInd w:val="0"/>
        <w:spacing w:after="120"/>
        <w:ind w:right="380"/>
        <w:rPr>
          <w:rFonts w:asciiTheme="minorHAnsi" w:hAnsiTheme="minorHAnsi" w:cstheme="minorHAnsi"/>
          <w:sz w:val="22"/>
        </w:rPr>
      </w:pPr>
      <w:r w:rsidRPr="00767C9F">
        <w:rPr>
          <w:rFonts w:asciiTheme="minorHAnsi" w:hAnsiTheme="minorHAnsi" w:cstheme="minorHAnsi"/>
          <w:sz w:val="22"/>
        </w:rPr>
        <w:t>Ugovor se sklapa na razdoblje od dana potpisa ugovora do dana isporuke robe.</w:t>
      </w:r>
    </w:p>
    <w:p w14:paraId="2A4D026C" w14:textId="5A9272F5" w:rsidR="00767C9F" w:rsidRDefault="00767C9F" w:rsidP="00767C9F">
      <w:pPr>
        <w:autoSpaceDE w:val="0"/>
        <w:autoSpaceDN w:val="0"/>
        <w:adjustRightInd w:val="0"/>
        <w:spacing w:after="120"/>
        <w:ind w:right="380"/>
        <w:rPr>
          <w:rFonts w:asciiTheme="minorHAnsi" w:hAnsiTheme="minorHAnsi" w:cstheme="minorHAnsi"/>
          <w:sz w:val="22"/>
        </w:rPr>
      </w:pPr>
      <w:r w:rsidRPr="00767C9F">
        <w:rPr>
          <w:rFonts w:asciiTheme="minorHAnsi" w:hAnsiTheme="minorHAnsi" w:cstheme="minorHAnsi"/>
          <w:sz w:val="22"/>
        </w:rPr>
        <w:t xml:space="preserve">Rok početka izvršenja ugovora je dan sklapanja ugovora (dan kada ugovor potpiše druga ugovorna strana), a završetak izvršenja ugovora je isporuka </w:t>
      </w:r>
      <w:r w:rsidR="00C2784E">
        <w:rPr>
          <w:rFonts w:asciiTheme="minorHAnsi" w:hAnsiTheme="minorHAnsi" w:cstheme="minorHAnsi"/>
          <w:sz w:val="22"/>
        </w:rPr>
        <w:t>vozila</w:t>
      </w:r>
      <w:r w:rsidRPr="00767C9F">
        <w:rPr>
          <w:rFonts w:asciiTheme="minorHAnsi" w:hAnsiTheme="minorHAnsi" w:cstheme="minorHAnsi"/>
          <w:sz w:val="22"/>
        </w:rPr>
        <w:t>.</w:t>
      </w:r>
    </w:p>
    <w:p w14:paraId="4E75A6B8" w14:textId="68835243" w:rsidR="00336CE2" w:rsidRPr="00CB2C33" w:rsidRDefault="00336CE2" w:rsidP="00336CE2">
      <w:pPr>
        <w:autoSpaceDE w:val="0"/>
        <w:autoSpaceDN w:val="0"/>
        <w:adjustRightInd w:val="0"/>
        <w:spacing w:after="120"/>
        <w:ind w:right="380"/>
        <w:rPr>
          <w:rFonts w:asciiTheme="minorHAnsi" w:hAnsiTheme="minorHAnsi" w:cstheme="minorHAnsi"/>
          <w:sz w:val="22"/>
        </w:rPr>
      </w:pPr>
      <w:r w:rsidRPr="00CB2C33">
        <w:rPr>
          <w:rFonts w:asciiTheme="minorHAnsi" w:hAnsiTheme="minorHAnsi" w:cstheme="minorHAnsi"/>
          <w:sz w:val="22"/>
        </w:rPr>
        <w:t>Ma</w:t>
      </w:r>
      <w:r w:rsidR="009900A9" w:rsidRPr="00CB2C33">
        <w:rPr>
          <w:rFonts w:asciiTheme="minorHAnsi" w:hAnsiTheme="minorHAnsi" w:cstheme="minorHAnsi"/>
          <w:sz w:val="22"/>
        </w:rPr>
        <w:t>ksimalni dopušteni rok isporuke</w:t>
      </w:r>
      <w:r w:rsidR="00F33C96">
        <w:rPr>
          <w:rFonts w:asciiTheme="minorHAnsi" w:hAnsiTheme="minorHAnsi" w:cstheme="minorHAnsi"/>
          <w:sz w:val="22"/>
        </w:rPr>
        <w:t xml:space="preserve"> predmeta nabave</w:t>
      </w:r>
      <w:r w:rsidRPr="00CB2C33">
        <w:rPr>
          <w:rFonts w:asciiTheme="minorHAnsi" w:hAnsiTheme="minorHAnsi" w:cstheme="minorHAnsi"/>
          <w:sz w:val="22"/>
        </w:rPr>
        <w:t xml:space="preserve"> iznosi: </w:t>
      </w:r>
      <w:r w:rsidR="00F9492E">
        <w:rPr>
          <w:rFonts w:asciiTheme="minorHAnsi" w:hAnsiTheme="minorHAnsi" w:cstheme="minorHAnsi"/>
          <w:b/>
          <w:sz w:val="22"/>
        </w:rPr>
        <w:t>6</w:t>
      </w:r>
      <w:r w:rsidR="00D75361">
        <w:rPr>
          <w:rFonts w:asciiTheme="minorHAnsi" w:hAnsiTheme="minorHAnsi" w:cstheme="minorHAnsi"/>
          <w:b/>
          <w:sz w:val="22"/>
        </w:rPr>
        <w:t>0</w:t>
      </w:r>
      <w:r w:rsidR="00894EEF" w:rsidRPr="00CB2C33">
        <w:rPr>
          <w:rFonts w:asciiTheme="minorHAnsi" w:hAnsiTheme="minorHAnsi" w:cstheme="minorHAnsi"/>
          <w:sz w:val="22"/>
        </w:rPr>
        <w:t xml:space="preserve"> </w:t>
      </w:r>
      <w:r w:rsidR="000C26B2">
        <w:rPr>
          <w:rFonts w:asciiTheme="minorHAnsi" w:hAnsiTheme="minorHAnsi" w:cstheme="minorHAnsi"/>
          <w:sz w:val="22"/>
        </w:rPr>
        <w:t xml:space="preserve">dana </w:t>
      </w:r>
      <w:r w:rsidRPr="00CB2C33">
        <w:rPr>
          <w:rFonts w:asciiTheme="minorHAnsi" w:hAnsiTheme="minorHAnsi" w:cstheme="minorHAnsi"/>
          <w:sz w:val="22"/>
        </w:rPr>
        <w:t xml:space="preserve">od dana zadnjeg potpisa ugovora o isporuci </w:t>
      </w:r>
      <w:r w:rsidR="009900A9" w:rsidRPr="00CB2C33">
        <w:rPr>
          <w:rFonts w:asciiTheme="minorHAnsi" w:hAnsiTheme="minorHAnsi" w:cstheme="minorHAnsi"/>
          <w:sz w:val="22"/>
        </w:rPr>
        <w:t>robe</w:t>
      </w:r>
      <w:r w:rsidRPr="00CB2C33">
        <w:rPr>
          <w:rFonts w:asciiTheme="minorHAnsi" w:hAnsiTheme="minorHAnsi" w:cstheme="minorHAnsi"/>
          <w:sz w:val="22"/>
        </w:rPr>
        <w:t>.</w:t>
      </w:r>
    </w:p>
    <w:p w14:paraId="6330FBD7" w14:textId="64578EF2" w:rsidR="00336CE2" w:rsidRPr="00894EEF" w:rsidRDefault="00336CE2" w:rsidP="00336CE2">
      <w:pPr>
        <w:autoSpaceDE w:val="0"/>
        <w:autoSpaceDN w:val="0"/>
        <w:adjustRightInd w:val="0"/>
        <w:spacing w:after="120"/>
        <w:ind w:right="380"/>
        <w:rPr>
          <w:rFonts w:asciiTheme="minorHAnsi" w:hAnsiTheme="minorHAnsi" w:cstheme="minorHAnsi"/>
          <w:sz w:val="22"/>
        </w:rPr>
      </w:pPr>
      <w:r w:rsidRPr="00894EEF">
        <w:rPr>
          <w:rFonts w:asciiTheme="minorHAnsi" w:hAnsiTheme="minorHAnsi" w:cstheme="minorHAnsi"/>
          <w:sz w:val="22"/>
        </w:rPr>
        <w:t>Napominje se kako je rok isporuke jedan od kriterija za odabir p</w:t>
      </w:r>
      <w:r w:rsidR="000156BE">
        <w:rPr>
          <w:rFonts w:asciiTheme="minorHAnsi" w:hAnsiTheme="minorHAnsi" w:cstheme="minorHAnsi"/>
          <w:sz w:val="22"/>
        </w:rPr>
        <w:t>onude</w:t>
      </w:r>
      <w:r w:rsidRPr="00894EEF">
        <w:rPr>
          <w:rFonts w:asciiTheme="minorHAnsi" w:hAnsiTheme="minorHAnsi" w:cstheme="minorHAnsi"/>
          <w:sz w:val="22"/>
        </w:rPr>
        <w:t xml:space="preserve">, te će odabrani gospodarski subjekt biti obvezan isporučiti </w:t>
      </w:r>
      <w:r w:rsidR="00D75361">
        <w:rPr>
          <w:rFonts w:asciiTheme="minorHAnsi" w:hAnsiTheme="minorHAnsi" w:cstheme="minorHAnsi"/>
          <w:sz w:val="22"/>
        </w:rPr>
        <w:t>predmet nabave</w:t>
      </w:r>
      <w:r w:rsidRPr="00894EEF">
        <w:rPr>
          <w:rFonts w:asciiTheme="minorHAnsi" w:hAnsiTheme="minorHAnsi" w:cstheme="minorHAnsi"/>
          <w:sz w:val="22"/>
        </w:rPr>
        <w:t xml:space="preserve"> u ponuđenom roku.</w:t>
      </w:r>
    </w:p>
    <w:p w14:paraId="2696FD11" w14:textId="77777777" w:rsidR="00A16D97" w:rsidRDefault="00A16D97" w:rsidP="00852BB2">
      <w:pPr>
        <w:autoSpaceDE w:val="0"/>
        <w:autoSpaceDN w:val="0"/>
        <w:adjustRightInd w:val="0"/>
        <w:spacing w:after="120"/>
        <w:ind w:right="380"/>
        <w:rPr>
          <w:rFonts w:asciiTheme="minorHAnsi" w:hAnsiTheme="minorHAnsi" w:cstheme="minorHAnsi"/>
          <w:color w:val="000000"/>
          <w:sz w:val="22"/>
        </w:rPr>
      </w:pPr>
      <w:r w:rsidRPr="006D1903">
        <w:rPr>
          <w:rFonts w:asciiTheme="minorHAnsi" w:hAnsiTheme="minorHAnsi" w:cstheme="minorHAnsi"/>
          <w:color w:val="000000"/>
          <w:sz w:val="22"/>
        </w:rPr>
        <w:t xml:space="preserve">U slučaju prekoračenja ovog roka Naručitelj ima pravo raskinuti ugovor bez štetnih posljedica i naplatiti jamstvo za uredno ispunjenje ugovora o javnoj nabavi. </w:t>
      </w:r>
    </w:p>
    <w:p w14:paraId="09F29E16" w14:textId="77777777" w:rsidR="003B0C06" w:rsidRPr="00EB2D62" w:rsidRDefault="003B0C06" w:rsidP="003B0C06">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sidRPr="00EB2D62">
        <w:rPr>
          <w:rFonts w:asciiTheme="minorHAnsi" w:eastAsia="Times New Roman" w:hAnsiTheme="minorHAnsi" w:cstheme="minorHAnsi"/>
          <w:sz w:val="22"/>
          <w:lang w:eastAsia="sl-SI"/>
        </w:rPr>
        <w:t>Pod završetkom isporuke smatra se dan uspješno obavljene primopredaje predmeta nabave s obostrano potpisanim i ovjerenim primopredajnim zapisnikom o isporučenoj količini i ispravnosti zaprimljenog predmeta nabave.</w:t>
      </w:r>
    </w:p>
    <w:p w14:paraId="41DE97AF" w14:textId="70CA7897" w:rsidR="005274A9" w:rsidRPr="00D50EF7" w:rsidRDefault="005274A9" w:rsidP="005274A9">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Naručitelj</w:t>
      </w:r>
      <w:r w:rsidRPr="00D50EF7">
        <w:rPr>
          <w:rFonts w:asciiTheme="minorHAnsi" w:eastAsia="Times New Roman" w:hAnsiTheme="minorHAnsi" w:cstheme="minorHAnsi"/>
          <w:sz w:val="22"/>
          <w:lang w:eastAsia="sl-SI"/>
        </w:rPr>
        <w:t xml:space="preserve"> ima pravo na reklamaciju isporučenog predmeta nabave</w:t>
      </w:r>
      <w:r>
        <w:rPr>
          <w:rFonts w:asciiTheme="minorHAnsi" w:eastAsia="Times New Roman" w:hAnsiTheme="minorHAnsi" w:cstheme="minorHAnsi"/>
          <w:sz w:val="22"/>
          <w:lang w:eastAsia="sl-SI"/>
        </w:rPr>
        <w:t xml:space="preserve"> </w:t>
      </w:r>
      <w:r w:rsidRPr="00D50EF7">
        <w:rPr>
          <w:rFonts w:asciiTheme="minorHAnsi" w:eastAsia="Times New Roman" w:hAnsiTheme="minorHAnsi" w:cstheme="minorHAnsi"/>
          <w:sz w:val="22"/>
          <w:lang w:eastAsia="sl-SI"/>
        </w:rPr>
        <w:t xml:space="preserve"> ako ona ne odgovara traženoj kvaliteti.</w:t>
      </w:r>
    </w:p>
    <w:p w14:paraId="136DDDC8" w14:textId="47269DBB" w:rsidR="005274A9" w:rsidRPr="00D50EF7" w:rsidRDefault="005274A9" w:rsidP="005274A9">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Naručitelj</w:t>
      </w:r>
      <w:r w:rsidRPr="00D50EF7">
        <w:rPr>
          <w:rFonts w:asciiTheme="minorHAnsi" w:eastAsia="Times New Roman" w:hAnsiTheme="minorHAnsi" w:cstheme="minorHAnsi"/>
          <w:sz w:val="22"/>
          <w:lang w:eastAsia="sl-SI"/>
        </w:rPr>
        <w:t xml:space="preserve"> je obvezan zaprimljeni predmet nabave </w:t>
      </w:r>
      <w:r>
        <w:rPr>
          <w:rFonts w:asciiTheme="minorHAnsi" w:eastAsia="Times New Roman" w:hAnsiTheme="minorHAnsi" w:cstheme="minorHAnsi"/>
          <w:sz w:val="22"/>
          <w:lang w:eastAsia="sl-SI"/>
        </w:rPr>
        <w:t>na uobičajeni način pregledati</w:t>
      </w:r>
      <w:r w:rsidRPr="00D50EF7">
        <w:rPr>
          <w:rFonts w:asciiTheme="minorHAnsi" w:eastAsia="Times New Roman" w:hAnsiTheme="minorHAnsi" w:cstheme="minorHAnsi"/>
          <w:sz w:val="22"/>
          <w:lang w:eastAsia="sl-SI"/>
        </w:rPr>
        <w:t xml:space="preserve"> i o vidljivim nedostacima obavijestiti </w:t>
      </w:r>
      <w:r>
        <w:rPr>
          <w:rFonts w:asciiTheme="minorHAnsi" w:eastAsia="Times New Roman" w:hAnsiTheme="minorHAnsi" w:cstheme="minorHAnsi"/>
          <w:sz w:val="22"/>
          <w:lang w:eastAsia="sl-SI"/>
        </w:rPr>
        <w:t>Prodavatelja u roku od 5</w:t>
      </w:r>
      <w:r w:rsidRPr="00D50EF7">
        <w:rPr>
          <w:rFonts w:asciiTheme="minorHAnsi" w:eastAsia="Times New Roman" w:hAnsiTheme="minorHAnsi" w:cstheme="minorHAnsi"/>
          <w:sz w:val="22"/>
          <w:lang w:eastAsia="sl-SI"/>
        </w:rPr>
        <w:t xml:space="preserve"> dana od dana preuzimanja predmeta nabave.</w:t>
      </w:r>
    </w:p>
    <w:p w14:paraId="78E206E3" w14:textId="2A792F73" w:rsidR="005274A9" w:rsidRPr="00D50EF7" w:rsidRDefault="005274A9" w:rsidP="005274A9">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sidRPr="00D50EF7">
        <w:rPr>
          <w:rFonts w:asciiTheme="minorHAnsi" w:eastAsia="Times New Roman" w:hAnsiTheme="minorHAnsi" w:cstheme="minorHAnsi"/>
          <w:sz w:val="22"/>
          <w:lang w:eastAsia="sl-SI"/>
        </w:rPr>
        <w:t xml:space="preserve">Ukoliko </w:t>
      </w:r>
      <w:r>
        <w:rPr>
          <w:rFonts w:asciiTheme="minorHAnsi" w:eastAsia="Times New Roman" w:hAnsiTheme="minorHAnsi" w:cstheme="minorHAnsi"/>
          <w:sz w:val="22"/>
          <w:lang w:eastAsia="sl-SI"/>
        </w:rPr>
        <w:t>Naručitelj</w:t>
      </w:r>
      <w:r w:rsidRPr="00D50EF7">
        <w:rPr>
          <w:rFonts w:asciiTheme="minorHAnsi" w:eastAsia="Times New Roman" w:hAnsiTheme="minorHAnsi" w:cstheme="minorHAnsi"/>
          <w:sz w:val="22"/>
          <w:lang w:eastAsia="sl-SI"/>
        </w:rPr>
        <w:t xml:space="preserve"> naknadno utvrdi da predmet nabave ima nedostatke, koji se nisu mogli uočiti uobičajenim pregledom (skriveni nedostaci), </w:t>
      </w:r>
      <w:r>
        <w:rPr>
          <w:rFonts w:asciiTheme="minorHAnsi" w:eastAsia="Times New Roman" w:hAnsiTheme="minorHAnsi" w:cstheme="minorHAnsi"/>
          <w:sz w:val="22"/>
          <w:lang w:eastAsia="sl-SI"/>
        </w:rPr>
        <w:t>Naručitelj</w:t>
      </w:r>
      <w:r w:rsidRPr="00D50EF7">
        <w:rPr>
          <w:rFonts w:asciiTheme="minorHAnsi" w:eastAsia="Times New Roman" w:hAnsiTheme="minorHAnsi" w:cstheme="minorHAnsi"/>
          <w:sz w:val="22"/>
          <w:lang w:eastAsia="sl-SI"/>
        </w:rPr>
        <w:t xml:space="preserve"> će o tim nedostacima obavijestiti </w:t>
      </w:r>
      <w:r>
        <w:rPr>
          <w:rFonts w:asciiTheme="minorHAnsi" w:eastAsia="Times New Roman" w:hAnsiTheme="minorHAnsi" w:cstheme="minorHAnsi"/>
          <w:sz w:val="22"/>
        </w:rPr>
        <w:t>Ponuditelja</w:t>
      </w:r>
      <w:r w:rsidRPr="00D50EF7">
        <w:rPr>
          <w:rFonts w:asciiTheme="minorHAnsi" w:eastAsia="Times New Roman" w:hAnsiTheme="minorHAnsi" w:cstheme="minorHAnsi"/>
          <w:sz w:val="22"/>
          <w:lang w:eastAsia="sl-SI"/>
        </w:rPr>
        <w:t xml:space="preserve"> u roku od jednog mjeseca računajući od dana kada je nedostatke utvrdio. </w:t>
      </w:r>
    </w:p>
    <w:p w14:paraId="122F2C60" w14:textId="4B64AE69" w:rsidR="005274A9" w:rsidRDefault="005274A9" w:rsidP="005274A9">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naručitelj</w:t>
      </w:r>
      <w:r w:rsidRPr="00D50EF7">
        <w:rPr>
          <w:rFonts w:asciiTheme="minorHAnsi" w:eastAsia="Times New Roman" w:hAnsiTheme="minorHAnsi" w:cstheme="minorHAnsi"/>
          <w:sz w:val="22"/>
          <w:lang w:eastAsia="sl-SI"/>
        </w:rPr>
        <w:t xml:space="preserve"> će nedostatke na isporučeni predmet nabave reklamirati pisanim putem. </w:t>
      </w:r>
    </w:p>
    <w:p w14:paraId="13A312DE" w14:textId="77777777" w:rsidR="002A2319" w:rsidRPr="00D50EF7" w:rsidRDefault="002A2319" w:rsidP="005274A9">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p>
    <w:p w14:paraId="0800626C" w14:textId="3906DDE5" w:rsidR="00573523" w:rsidRPr="006D1903" w:rsidRDefault="00B25324" w:rsidP="00573523">
      <w:pPr>
        <w:pStyle w:val="GLAVA11"/>
        <w:rPr>
          <w:rFonts w:asciiTheme="minorHAnsi" w:hAnsiTheme="minorHAnsi" w:cstheme="minorHAnsi"/>
          <w:sz w:val="22"/>
        </w:rPr>
      </w:pPr>
      <w:bookmarkStart w:id="48" w:name="_Toc71724669"/>
      <w:r w:rsidRPr="006D1903">
        <w:rPr>
          <w:rFonts w:asciiTheme="minorHAnsi" w:hAnsiTheme="minorHAnsi" w:cstheme="minorHAnsi"/>
          <w:sz w:val="22"/>
        </w:rPr>
        <w:t>PRAVILA ZA SUDJELOVANJE</w:t>
      </w:r>
      <w:bookmarkEnd w:id="48"/>
    </w:p>
    <w:p w14:paraId="11CC857B" w14:textId="77777777" w:rsidR="00573523" w:rsidRPr="006D1903" w:rsidRDefault="00573523" w:rsidP="00573523">
      <w:pPr>
        <w:spacing w:line="240" w:lineRule="auto"/>
        <w:jc w:val="left"/>
        <w:rPr>
          <w:rFonts w:asciiTheme="minorHAnsi" w:hAnsiTheme="minorHAnsi" w:cstheme="minorHAnsi"/>
          <w:sz w:val="22"/>
        </w:rPr>
      </w:pPr>
    </w:p>
    <w:p w14:paraId="7CBCFEFB" w14:textId="65462F28" w:rsidR="00B25324" w:rsidRDefault="00B25324" w:rsidP="00852BB2">
      <w:pPr>
        <w:rPr>
          <w:rFonts w:asciiTheme="minorHAnsi" w:hAnsiTheme="minorHAnsi" w:cstheme="minorHAnsi"/>
          <w:sz w:val="22"/>
        </w:rPr>
      </w:pPr>
      <w:r w:rsidRPr="006D1903">
        <w:rPr>
          <w:rFonts w:asciiTheme="minorHAnsi" w:hAnsiTheme="minorHAnsi" w:cstheme="minorHAnsi"/>
          <w:sz w:val="22"/>
        </w:rPr>
        <w:t>U ovom postupku javne nabave svaki zainteresirani gospodarski subjekt može dostaviti p</w:t>
      </w:r>
      <w:r w:rsidR="00C842EF" w:rsidRPr="006D1903">
        <w:rPr>
          <w:rFonts w:asciiTheme="minorHAnsi" w:hAnsiTheme="minorHAnsi" w:cstheme="minorHAnsi"/>
          <w:sz w:val="22"/>
        </w:rPr>
        <w:t xml:space="preserve">onudu u roku za dostavu ponuda. </w:t>
      </w:r>
    </w:p>
    <w:p w14:paraId="5146918D" w14:textId="77777777" w:rsidR="00852BB2" w:rsidRDefault="00852BB2" w:rsidP="00852BB2">
      <w:pPr>
        <w:spacing w:line="240" w:lineRule="auto"/>
        <w:jc w:val="left"/>
        <w:rPr>
          <w:rFonts w:asciiTheme="minorHAnsi" w:hAnsiTheme="minorHAnsi" w:cstheme="minorHAnsi"/>
          <w:sz w:val="22"/>
        </w:rPr>
      </w:pPr>
    </w:p>
    <w:p w14:paraId="4E803A63" w14:textId="77777777" w:rsidR="00B42E35" w:rsidRDefault="00B42E35" w:rsidP="00852BB2">
      <w:pPr>
        <w:spacing w:line="240" w:lineRule="auto"/>
        <w:jc w:val="left"/>
        <w:rPr>
          <w:rFonts w:asciiTheme="minorHAnsi" w:hAnsiTheme="minorHAnsi" w:cstheme="minorHAnsi"/>
          <w:sz w:val="22"/>
        </w:rPr>
      </w:pPr>
    </w:p>
    <w:p w14:paraId="284CBA3D" w14:textId="77777777" w:rsidR="00B42E35" w:rsidRDefault="00B42E35" w:rsidP="00852BB2">
      <w:pPr>
        <w:spacing w:line="240" w:lineRule="auto"/>
        <w:jc w:val="left"/>
        <w:rPr>
          <w:rFonts w:asciiTheme="minorHAnsi" w:hAnsiTheme="minorHAnsi" w:cstheme="minorHAnsi"/>
          <w:sz w:val="22"/>
        </w:rPr>
      </w:pPr>
    </w:p>
    <w:p w14:paraId="4A39DF2E" w14:textId="77777777" w:rsidR="00720F6D" w:rsidRPr="006D1903" w:rsidRDefault="00720F6D" w:rsidP="00852BB2">
      <w:pPr>
        <w:spacing w:line="240" w:lineRule="auto"/>
        <w:jc w:val="left"/>
        <w:rPr>
          <w:rFonts w:asciiTheme="minorHAnsi" w:hAnsiTheme="minorHAnsi" w:cstheme="minorHAnsi"/>
          <w:sz w:val="22"/>
        </w:rPr>
      </w:pPr>
    </w:p>
    <w:p w14:paraId="5E711C17" w14:textId="2589E10B" w:rsidR="00312AD3" w:rsidRPr="006D1903" w:rsidRDefault="00944DE8" w:rsidP="00944DE8">
      <w:pPr>
        <w:pStyle w:val="GLAVA11"/>
        <w:numPr>
          <w:ilvl w:val="0"/>
          <w:numId w:val="0"/>
        </w:numPr>
        <w:rPr>
          <w:sz w:val="22"/>
        </w:rPr>
      </w:pPr>
      <w:bookmarkStart w:id="49" w:name="_Toc71724670"/>
      <w:r w:rsidRPr="00944DE8">
        <w:rPr>
          <w:sz w:val="28"/>
          <w:szCs w:val="28"/>
        </w:rPr>
        <w:t>C</w:t>
      </w:r>
      <w:r w:rsidR="00852BB2" w:rsidRPr="00944DE8">
        <w:rPr>
          <w:sz w:val="28"/>
          <w:szCs w:val="28"/>
        </w:rPr>
        <w:t xml:space="preserve"> </w:t>
      </w:r>
      <w:r w:rsidR="00852BB2" w:rsidRPr="006D1903">
        <w:t xml:space="preserve"> </w:t>
      </w:r>
      <w:r w:rsidR="00312AD3" w:rsidRPr="00944DE8">
        <w:rPr>
          <w:sz w:val="28"/>
          <w:szCs w:val="28"/>
        </w:rPr>
        <w:t>OSNOVE ZA ISKLJUČENJE GOSPODARSKOG SUBJEKTA</w:t>
      </w:r>
      <w:bookmarkEnd w:id="49"/>
    </w:p>
    <w:p w14:paraId="6651DAC5" w14:textId="77777777" w:rsidR="00312AD3" w:rsidRPr="006D1903" w:rsidRDefault="00312AD3" w:rsidP="00312AD3">
      <w:pPr>
        <w:ind w:left="567" w:firstLine="708"/>
        <w:rPr>
          <w:rFonts w:asciiTheme="minorHAnsi" w:hAnsiTheme="minorHAnsi" w:cstheme="minorHAnsi"/>
          <w:sz w:val="22"/>
        </w:rPr>
      </w:pPr>
    </w:p>
    <w:p w14:paraId="56C3015D" w14:textId="4223CD02" w:rsidR="005775C1" w:rsidRPr="00413322" w:rsidRDefault="00312AD3" w:rsidP="005775C1">
      <w:pPr>
        <w:pStyle w:val="GLAVA11"/>
        <w:rPr>
          <w:rFonts w:asciiTheme="minorHAnsi" w:hAnsiTheme="minorHAnsi" w:cstheme="minorHAnsi"/>
          <w:sz w:val="22"/>
        </w:rPr>
      </w:pPr>
      <w:bookmarkStart w:id="50" w:name="_Ref1043075"/>
      <w:bookmarkStart w:id="51" w:name="_Toc71724671"/>
      <w:r w:rsidRPr="00413322">
        <w:rPr>
          <w:rFonts w:asciiTheme="minorHAnsi" w:hAnsiTheme="minorHAnsi" w:cstheme="minorHAnsi"/>
          <w:sz w:val="22"/>
        </w:rPr>
        <w:t>OBAVEZNE OSNOVE ZA ISKLJUČENJE</w:t>
      </w:r>
      <w:bookmarkEnd w:id="50"/>
      <w:bookmarkEnd w:id="51"/>
    </w:p>
    <w:p w14:paraId="2EB09841" w14:textId="77777777" w:rsidR="00312AD3" w:rsidRDefault="00312AD3" w:rsidP="005775C1">
      <w:pPr>
        <w:spacing w:line="240" w:lineRule="auto"/>
        <w:jc w:val="left"/>
        <w:rPr>
          <w:rFonts w:asciiTheme="minorHAnsi" w:hAnsiTheme="minorHAnsi" w:cstheme="minorHAnsi"/>
          <w:sz w:val="22"/>
        </w:rPr>
      </w:pPr>
    </w:p>
    <w:p w14:paraId="65D4C210" w14:textId="77777777" w:rsidR="004B059B" w:rsidRPr="004B059B" w:rsidRDefault="004B059B" w:rsidP="004B059B">
      <w:pPr>
        <w:spacing w:line="240" w:lineRule="auto"/>
        <w:jc w:val="left"/>
        <w:rPr>
          <w:rFonts w:asciiTheme="minorHAnsi" w:hAnsiTheme="minorHAnsi" w:cstheme="minorHAnsi"/>
          <w:sz w:val="22"/>
        </w:rPr>
      </w:pPr>
      <w:r w:rsidRPr="004B059B">
        <w:rPr>
          <w:rFonts w:asciiTheme="minorHAnsi" w:hAnsiTheme="minorHAnsi" w:cstheme="minorHAnsi"/>
          <w:sz w:val="22"/>
        </w:rPr>
        <w:t>Naručitelj napominje kako je, sukladno članku 269. Zakona o javnoj nabavi (NN 120/16), od 18.10.2018. godine, radi dobivanja podataka o vrstama i oblicima dokaza o (ne)postojanju razloga za  isključenje i dokaza sposobnosti, te o nadležnim tijelima koja ih izdaju u državama članicama obvezan primjenjivati sustav e-Certis (internetsko spremište potvrda).</w:t>
      </w:r>
    </w:p>
    <w:p w14:paraId="2E25BC6D" w14:textId="77777777" w:rsidR="004B059B" w:rsidRPr="00242D47" w:rsidRDefault="004B059B" w:rsidP="004B059B">
      <w:pPr>
        <w:spacing w:line="240" w:lineRule="auto"/>
        <w:jc w:val="left"/>
        <w:rPr>
          <w:rFonts w:asciiTheme="minorHAnsi" w:hAnsiTheme="minorHAnsi" w:cstheme="minorHAnsi"/>
          <w:sz w:val="22"/>
        </w:rPr>
      </w:pPr>
      <w:r w:rsidRPr="004B059B">
        <w:rPr>
          <w:rFonts w:asciiTheme="minorHAnsi" w:hAnsiTheme="minorHAnsi" w:cstheme="minorHAnsi"/>
          <w:sz w:val="22"/>
        </w:rPr>
        <w:t>Stoga, naručitelj kao dokaz da ne postoje osnove za isključenje te kao dokaz ispunjavanja kriterija za odabir gospodarskog subjekta, prvenstveno zahtijeva one vrste i oblike predmetnih dokaza koji su obuhvaćeni e-</w:t>
      </w:r>
      <w:r w:rsidRPr="00242D47">
        <w:rPr>
          <w:rFonts w:asciiTheme="minorHAnsi" w:hAnsiTheme="minorHAnsi" w:cstheme="minorHAnsi"/>
          <w:sz w:val="22"/>
        </w:rPr>
        <w:t>Certisom (internetskim spremištem potvrda) sukladno državi poslovnog nastana gospodarskog subjekta, odnosno državi čiji je državljanin član upravnog, upravljačkog ili nadzornog tijela ili osoba koja ima ovlasti zastupanja, donošenja odluka ili nadzora gospodarskog subjekta.</w:t>
      </w:r>
    </w:p>
    <w:p w14:paraId="3E821B14" w14:textId="3475F7EE" w:rsidR="004B059B" w:rsidRPr="004B059B" w:rsidRDefault="004B059B" w:rsidP="004B059B">
      <w:pPr>
        <w:spacing w:line="240" w:lineRule="auto"/>
        <w:jc w:val="left"/>
        <w:rPr>
          <w:rFonts w:asciiTheme="minorHAnsi" w:hAnsiTheme="minorHAnsi" w:cstheme="minorHAnsi"/>
          <w:sz w:val="22"/>
        </w:rPr>
      </w:pPr>
      <w:r w:rsidRPr="00242D47">
        <w:rPr>
          <w:rFonts w:asciiTheme="minorHAnsi" w:hAnsiTheme="minorHAnsi" w:cstheme="minorHAnsi"/>
          <w:sz w:val="22"/>
        </w:rPr>
        <w:t>Tek ukoliko dokazi evidentirani u internetskom spremištu potvrda ne obuhvaćaju sve razloge isključenja, odnosno ne obuhvaćaju sve okolnosti potrebne radi dokazivanja kriterija za odabir gospodarskog subjekta, a sukladno uvjetima i zahtjevima iz dokumentacije o nabavi, isti mogu, pored potvrda iz e-Certisa, biti upotpunjeni i slijedećim dokazima kako slijedi.</w:t>
      </w:r>
    </w:p>
    <w:p w14:paraId="205593CD" w14:textId="77777777" w:rsidR="004B059B" w:rsidRPr="006D1903" w:rsidRDefault="004B059B" w:rsidP="005775C1">
      <w:pPr>
        <w:spacing w:line="240" w:lineRule="auto"/>
        <w:jc w:val="left"/>
        <w:rPr>
          <w:rFonts w:asciiTheme="minorHAnsi" w:hAnsiTheme="minorHAnsi" w:cstheme="minorHAnsi"/>
          <w:sz w:val="22"/>
        </w:rPr>
      </w:pPr>
    </w:p>
    <w:p w14:paraId="4F2EAE62" w14:textId="7F7159A2" w:rsidR="00312AD3" w:rsidRPr="006D1903" w:rsidRDefault="00312AD3" w:rsidP="00312AD3">
      <w:pPr>
        <w:pStyle w:val="GLAVA3"/>
        <w:rPr>
          <w:rFonts w:asciiTheme="minorHAnsi" w:hAnsiTheme="minorHAnsi" w:cstheme="minorHAnsi"/>
          <w:b/>
          <w:sz w:val="22"/>
        </w:rPr>
      </w:pPr>
      <w:bookmarkStart w:id="52" w:name="_Ref3376514"/>
      <w:bookmarkStart w:id="53" w:name="_Ref477163810"/>
      <w:r w:rsidRPr="006D1903">
        <w:rPr>
          <w:rFonts w:asciiTheme="minorHAnsi" w:hAnsiTheme="minorHAnsi" w:cstheme="minorHAnsi"/>
          <w:b/>
          <w:sz w:val="22"/>
        </w:rPr>
        <w:t>Naručitelj će u bilo kojem trenutku tijekom postupka javne nabave isključiti</w:t>
      </w:r>
      <w:bookmarkEnd w:id="52"/>
    </w:p>
    <w:p w14:paraId="121841E7" w14:textId="0D98CF55" w:rsidR="005775C1" w:rsidRPr="006D1903" w:rsidRDefault="00312AD3" w:rsidP="00312AD3">
      <w:pPr>
        <w:pStyle w:val="GLAVA3"/>
        <w:numPr>
          <w:ilvl w:val="0"/>
          <w:numId w:val="0"/>
        </w:numPr>
        <w:ind w:left="576"/>
        <w:rPr>
          <w:rFonts w:asciiTheme="minorHAnsi" w:hAnsiTheme="minorHAnsi" w:cstheme="minorHAnsi"/>
          <w:b/>
          <w:sz w:val="22"/>
        </w:rPr>
      </w:pPr>
      <w:r w:rsidRPr="006D1903">
        <w:rPr>
          <w:rFonts w:asciiTheme="minorHAnsi" w:hAnsiTheme="minorHAnsi" w:cstheme="minorHAnsi"/>
          <w:b/>
          <w:sz w:val="22"/>
        </w:rPr>
        <w:t>gospodarskog subjekta iz postupka javne nabave ako utvrdi da:</w:t>
      </w:r>
      <w:bookmarkEnd w:id="53"/>
    </w:p>
    <w:p w14:paraId="08876B3B" w14:textId="77777777" w:rsidR="00312AD3" w:rsidRPr="006D1903" w:rsidRDefault="00312AD3" w:rsidP="00312AD3">
      <w:pPr>
        <w:pStyle w:val="GLAVA3"/>
        <w:numPr>
          <w:ilvl w:val="0"/>
          <w:numId w:val="0"/>
        </w:numPr>
        <w:ind w:left="576"/>
        <w:rPr>
          <w:rFonts w:asciiTheme="minorHAnsi" w:hAnsiTheme="minorHAnsi" w:cstheme="minorHAnsi"/>
          <w:sz w:val="22"/>
        </w:rPr>
      </w:pPr>
    </w:p>
    <w:p w14:paraId="749188FB" w14:textId="77777777" w:rsidR="00312AD3" w:rsidRPr="006D1903" w:rsidRDefault="00312AD3" w:rsidP="00AB2741">
      <w:pPr>
        <w:numPr>
          <w:ilvl w:val="0"/>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0E40F07C" w14:textId="77777777" w:rsidR="00312AD3" w:rsidRPr="006D1903" w:rsidRDefault="00312AD3" w:rsidP="00AB2741">
      <w:pPr>
        <w:numPr>
          <w:ilvl w:val="1"/>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sudjelovanje u zločinačkoj organizaciji, na temelju</w:t>
      </w:r>
    </w:p>
    <w:p w14:paraId="6C567CB7"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328. (zločinačko udruženje) i članka 329. (počinjenje kaznenog djela u sastavu zločinačkog udruženja) Kaznenog zakona</w:t>
      </w:r>
    </w:p>
    <w:p w14:paraId="209CF066" w14:textId="77777777" w:rsidR="006978BE"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333. (udruživan</w:t>
      </w:r>
    </w:p>
    <w:p w14:paraId="4CFB771C" w14:textId="3FBF33E0"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je za počinjenje kaznenih djela), iz Kaznenog zakona (»Narodne novine«, br. 110/97., 27/98., 50/00., 129/00., 51/01., 111/03., 190/03., 105/04., 84/05., 71/06., 110/07., 152/08., 57/11., 77/11. i 143/12.)</w:t>
      </w:r>
    </w:p>
    <w:p w14:paraId="6615461C" w14:textId="77777777" w:rsidR="00312AD3" w:rsidRPr="006D1903" w:rsidRDefault="00312AD3" w:rsidP="00AB2741">
      <w:pPr>
        <w:numPr>
          <w:ilvl w:val="1"/>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korupciju, na temelju</w:t>
      </w:r>
    </w:p>
    <w:p w14:paraId="592F9150"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10E68E8B"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77F73439" w14:textId="77777777" w:rsidR="00312AD3" w:rsidRPr="006D1903" w:rsidRDefault="00312AD3" w:rsidP="00AB2741">
      <w:pPr>
        <w:numPr>
          <w:ilvl w:val="1"/>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prijevaru, na temelju</w:t>
      </w:r>
    </w:p>
    <w:p w14:paraId="619B64B8"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236. (prijevara), članka 247. (prijevara u gospodarskom poslovanju), članka 256. (utaja poreza ili carine) i članka 258. (subvencijska prijevara) Kaznenog zakona</w:t>
      </w:r>
    </w:p>
    <w:p w14:paraId="2173C3FB"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224. (prijevara), članka 293. (prijevara u gospodarskom poslovanju) i članka 286. (utaja poreza i drugih davanja) iz Kaznenog zakona (»Narodne novine«, br. 110/97., 27/98., 50/00., 129/00., 51/01., 111/03., 190/03., 105/04., 84/05., 71/06., 110/07., 152/08., 57/11., 77/11. i 143/12.)</w:t>
      </w:r>
    </w:p>
    <w:p w14:paraId="7132458E" w14:textId="77777777" w:rsidR="00312AD3" w:rsidRPr="006D1903" w:rsidRDefault="00312AD3" w:rsidP="00AB2741">
      <w:pPr>
        <w:numPr>
          <w:ilvl w:val="1"/>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terorizam ili kaznena djela povezana s terorističkim aktivnostima, na temelju</w:t>
      </w:r>
    </w:p>
    <w:p w14:paraId="30A33C77"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97. (terorizam), članka 99. (javno poticanje na terorizam), članka 100. (novačenje za terorizam), članka 101. (obuka za terorizam) i članka 102. (terorističko udruženje) Kaznenog zakona</w:t>
      </w:r>
    </w:p>
    <w:p w14:paraId="01538005"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169. (terorizam), članka 169.a (javno poticanje na terorizam) i članka 169.b (novačenje i obuka za terorizam) iz Kaznenog zakona (»Narodne novine«, br. 110/97., 27/98., 50/00., 129/00., 51/01., 111/03., 190/03., 105/04., 84/05., 71/06., 110/07., 152/08., 57/11., 77/11. i 143/12.)</w:t>
      </w:r>
    </w:p>
    <w:p w14:paraId="7B62EAAC" w14:textId="77777777" w:rsidR="00312AD3" w:rsidRPr="006D1903" w:rsidRDefault="00312AD3" w:rsidP="00AB2741">
      <w:pPr>
        <w:numPr>
          <w:ilvl w:val="1"/>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pranje novca ili financiranje terorizma, na temelju</w:t>
      </w:r>
    </w:p>
    <w:p w14:paraId="1CD1C4CB"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98. (financiranje terorizma) i članka 265. (pranje novca) Kaznenog zakona</w:t>
      </w:r>
    </w:p>
    <w:p w14:paraId="36776BF3"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279. (pranje novca) iz Kaznenog zakona (»Narodne novine«, br. 110/97., 27/98., 50/00., 129/00., 51/01., 111/03., 190/03., 105/04., 84/05., 71/06., 110/07., 152/08., 57/11., 77/11. i 143/12.)</w:t>
      </w:r>
    </w:p>
    <w:p w14:paraId="1E7518B4" w14:textId="77777777" w:rsidR="00312AD3" w:rsidRPr="006D1903" w:rsidRDefault="00312AD3" w:rsidP="00AB2741">
      <w:pPr>
        <w:numPr>
          <w:ilvl w:val="1"/>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dječji rad ili druge oblike trgovanja ljudima, na temelju</w:t>
      </w:r>
    </w:p>
    <w:p w14:paraId="0D41798D"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106. (trgovanje ljudima) Kaznenog zakona</w:t>
      </w:r>
    </w:p>
    <w:p w14:paraId="23E0C6A1" w14:textId="77777777" w:rsidR="00312AD3" w:rsidRPr="006D1903" w:rsidRDefault="00312AD3" w:rsidP="00AB2741">
      <w:pPr>
        <w:numPr>
          <w:ilvl w:val="2"/>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članka 175. (trgovanje ljudima i ropstvo) iz Kaznenog zakona (»Narodne novine«, br. 110/97., 27/98., 50/00., 129/00., 51/01., 111/03., 190/03., 105/04., 84/05., 71/06., 110/07., 152/08., 57/11., 77/11. i 143/12.)</w:t>
      </w:r>
    </w:p>
    <w:p w14:paraId="0130CF01" w14:textId="77777777" w:rsidR="00312AD3" w:rsidRPr="006D1903" w:rsidRDefault="00312AD3" w:rsidP="00AB2741">
      <w:pPr>
        <w:numPr>
          <w:ilvl w:val="0"/>
          <w:numId w:val="9"/>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i za odgovarajuća kaznena djela koja, prema nacionalnim propisima države poslovnog nastana gospodarskog subjekta, odnosno države čiji je osoba državljanin, obuhvaćaju razloge za isključenje iz članka 57. stavka 1. točaka od (a) do (f) Direktive 2014/24/EU.</w:t>
      </w:r>
    </w:p>
    <w:p w14:paraId="6F6A4572" w14:textId="77777777" w:rsidR="001A212B" w:rsidRPr="006D1903" w:rsidRDefault="001A212B" w:rsidP="001A212B">
      <w:pPr>
        <w:spacing w:after="200"/>
        <w:ind w:left="720"/>
        <w:contextualSpacing/>
        <w:rPr>
          <w:rFonts w:asciiTheme="minorHAnsi" w:eastAsia="Times New Roman" w:hAnsiTheme="minorHAnsi" w:cstheme="minorHAnsi"/>
          <w:sz w:val="22"/>
        </w:rPr>
      </w:pPr>
    </w:p>
    <w:p w14:paraId="08569715" w14:textId="561FEA8B" w:rsidR="00A62F55" w:rsidRPr="006D1903" w:rsidRDefault="001A212B" w:rsidP="00312AD3">
      <w:pPr>
        <w:spacing w:after="200"/>
        <w:rPr>
          <w:rFonts w:asciiTheme="minorHAnsi" w:eastAsia="Times New Roman" w:hAnsiTheme="minorHAnsi" w:cstheme="minorHAnsi"/>
          <w:sz w:val="22"/>
        </w:rPr>
      </w:pPr>
      <w:r w:rsidRPr="006D1903">
        <w:rPr>
          <w:rFonts w:asciiTheme="minorHAnsi" w:eastAsia="Times New Roman" w:hAnsiTheme="minorHAnsi" w:cstheme="minorHAnsi"/>
          <w:sz w:val="22"/>
        </w:rPr>
        <w:t>Naručitelj zadržava obvezu isključiti gospodarskog subjekta iz postupka javne nabave ukoliko se u postupku javne nabave utvrdi da je gospodarski subjekt pravomoćno osuđen za počinjenja kaznenih djela koja su opisana u kasnijim izmjenama i dopunama Kaznenog zakona, a koje izmjene i dopune su objavljene u Narodnim Nov</w:t>
      </w:r>
      <w:r w:rsidR="00E1410A">
        <w:rPr>
          <w:rFonts w:asciiTheme="minorHAnsi" w:eastAsia="Times New Roman" w:hAnsiTheme="minorHAnsi" w:cstheme="minorHAnsi"/>
          <w:sz w:val="22"/>
        </w:rPr>
        <w:t xml:space="preserve">inama broj 56/15, 61/15, 101/17, </w:t>
      </w:r>
      <w:r w:rsidR="004140FD">
        <w:rPr>
          <w:rFonts w:asciiTheme="minorHAnsi" w:eastAsia="Times New Roman" w:hAnsiTheme="minorHAnsi" w:cstheme="minorHAnsi"/>
          <w:sz w:val="22"/>
        </w:rPr>
        <w:t>118/18.</w:t>
      </w:r>
    </w:p>
    <w:p w14:paraId="48821BE6" w14:textId="77777777" w:rsidR="00312AD3" w:rsidRPr="006D1903" w:rsidRDefault="00312AD3" w:rsidP="00312AD3">
      <w:pPr>
        <w:spacing w:after="200"/>
        <w:rPr>
          <w:rFonts w:asciiTheme="minorHAnsi" w:eastAsia="Times New Roman" w:hAnsiTheme="minorHAnsi" w:cstheme="minorHAnsi"/>
          <w:sz w:val="22"/>
        </w:rPr>
      </w:pPr>
      <w:r w:rsidRPr="006D1903">
        <w:rPr>
          <w:rFonts w:asciiTheme="minorHAnsi" w:eastAsia="Times New Roman" w:hAnsiTheme="minorHAnsi" w:cstheme="minorHAnsi"/>
          <w:sz w:val="22"/>
        </w:rPr>
        <w:t>Razdoblje isključenja gospodarskog subjekta kod kojeg su ostvarene navedene osnove za isključenje iz postupka javne nabave je pet godina od dana pravomoćnosti presude, osim ako pravomoćnom presudom nije određeno drukčije.</w:t>
      </w:r>
    </w:p>
    <w:p w14:paraId="42752BC9" w14:textId="77777777" w:rsidR="00312AD3" w:rsidRPr="006D1903" w:rsidRDefault="00312AD3" w:rsidP="00312AD3">
      <w:pPr>
        <w:spacing w:after="200"/>
        <w:rPr>
          <w:rFonts w:asciiTheme="minorHAnsi" w:eastAsia="Times New Roman" w:hAnsiTheme="minorHAnsi" w:cstheme="minorHAnsi"/>
          <w:sz w:val="22"/>
        </w:rPr>
      </w:pPr>
      <w:r w:rsidRPr="006D1903">
        <w:rPr>
          <w:rFonts w:asciiTheme="minorHAnsi" w:eastAsia="Times New Roman" w:hAnsiTheme="minorHAnsi" w:cstheme="minorHAnsi"/>
          <w:sz w:val="22"/>
        </w:rPr>
        <w:t>Naručitelj će isključiti gospodarskog subjekta u bilo kojem trenutku tijekom postupka javne nabave ako utvrdi da postoje osnove za isključenje prema prethodno navedenim točkama 1. i 2.</w:t>
      </w:r>
    </w:p>
    <w:p w14:paraId="241D8C2C" w14:textId="77777777" w:rsidR="00312AD3" w:rsidRPr="006D1903" w:rsidRDefault="00312AD3" w:rsidP="00312AD3">
      <w:pPr>
        <w:spacing w:after="120"/>
        <w:ind w:right="1"/>
        <w:rPr>
          <w:rFonts w:asciiTheme="minorHAnsi" w:eastAsia="Times New Roman" w:hAnsiTheme="minorHAnsi" w:cstheme="minorHAnsi"/>
          <w:bCs/>
          <w:sz w:val="22"/>
        </w:rPr>
      </w:pPr>
      <w:r w:rsidRPr="006D1903">
        <w:rPr>
          <w:rFonts w:asciiTheme="minorHAnsi" w:eastAsia="Times New Roman" w:hAnsiTheme="minorHAnsi" w:cstheme="minorHAnsi"/>
          <w:bCs/>
          <w:sz w:val="22"/>
        </w:rPr>
        <w:t>Gospodarski subjekt kod kojeg su ostvarene navedene osnove za isključenje može Naručitelju dostaviti dokaze o mjerama koje je poduzeo kako bi dokazao svoju pouzdanost bez obzira na postojanje relevantne osnove za isključenje.</w:t>
      </w:r>
    </w:p>
    <w:p w14:paraId="1C9738C5" w14:textId="77777777" w:rsidR="00312AD3" w:rsidRPr="006D1903" w:rsidRDefault="00312AD3" w:rsidP="00312AD3">
      <w:pPr>
        <w:spacing w:line="240" w:lineRule="auto"/>
        <w:jc w:val="left"/>
        <w:rPr>
          <w:rFonts w:asciiTheme="minorHAnsi" w:eastAsia="Times New Roman" w:hAnsiTheme="minorHAnsi" w:cstheme="minorHAnsi"/>
          <w:sz w:val="22"/>
          <w:lang w:val="en-US"/>
        </w:rPr>
      </w:pPr>
      <w:r w:rsidRPr="006D1903">
        <w:rPr>
          <w:rFonts w:asciiTheme="minorHAnsi" w:eastAsia="Times New Roman" w:hAnsiTheme="minorHAnsi" w:cstheme="minorHAnsi"/>
          <w:sz w:val="22"/>
          <w:lang w:val="en-US"/>
        </w:rPr>
        <w:t>Poduzimanje mjera gospodarski subjekt dokazuje:</w:t>
      </w:r>
    </w:p>
    <w:p w14:paraId="7069ADAA" w14:textId="77777777" w:rsidR="00312AD3" w:rsidRPr="006D1903" w:rsidRDefault="00312AD3" w:rsidP="00AB2741">
      <w:pPr>
        <w:numPr>
          <w:ilvl w:val="0"/>
          <w:numId w:val="13"/>
        </w:numPr>
        <w:spacing w:after="200" w:line="240" w:lineRule="auto"/>
        <w:jc w:val="left"/>
        <w:rPr>
          <w:rFonts w:asciiTheme="minorHAnsi" w:eastAsia="Times New Roman" w:hAnsiTheme="minorHAnsi" w:cstheme="minorHAnsi"/>
          <w:sz w:val="22"/>
          <w:lang w:val="en-US"/>
        </w:rPr>
      </w:pPr>
      <w:r w:rsidRPr="006D1903">
        <w:rPr>
          <w:rFonts w:asciiTheme="minorHAnsi" w:eastAsia="Times New Roman" w:hAnsiTheme="minorHAnsi" w:cstheme="minorHAnsi"/>
          <w:sz w:val="22"/>
          <w:lang w:val="en-US"/>
        </w:rPr>
        <w:t>plaćanjem naknade štete ili poduzimanjem drugih odgovarajućih mjera u cilju plaćanja naknade štete prouzročene kaznenim djelom ili propustom,</w:t>
      </w:r>
    </w:p>
    <w:p w14:paraId="21383345" w14:textId="77777777" w:rsidR="00312AD3" w:rsidRPr="006D1903" w:rsidRDefault="00312AD3" w:rsidP="00AB2741">
      <w:pPr>
        <w:numPr>
          <w:ilvl w:val="0"/>
          <w:numId w:val="13"/>
        </w:numPr>
        <w:spacing w:after="200" w:line="240" w:lineRule="auto"/>
        <w:jc w:val="left"/>
        <w:rPr>
          <w:rFonts w:asciiTheme="minorHAnsi" w:eastAsia="Times New Roman" w:hAnsiTheme="minorHAnsi" w:cstheme="minorHAnsi"/>
          <w:sz w:val="22"/>
          <w:lang w:val="en-US"/>
        </w:rPr>
      </w:pPr>
      <w:r w:rsidRPr="006D1903">
        <w:rPr>
          <w:rFonts w:asciiTheme="minorHAnsi" w:eastAsia="Times New Roman" w:hAnsiTheme="minorHAnsi" w:cstheme="minorHAnsi"/>
          <w:sz w:val="22"/>
          <w:lang w:val="en-US"/>
        </w:rPr>
        <w:t>aktivnom suradnjom s nadležnim istražnim tijelima radi potpunog razjašnjenja činjenica i okolnosti u vezi s kaznenim djelom ili propustom,</w:t>
      </w:r>
    </w:p>
    <w:p w14:paraId="04138FBF" w14:textId="77777777" w:rsidR="00312AD3" w:rsidRPr="006D1903" w:rsidRDefault="00312AD3" w:rsidP="00AB2741">
      <w:pPr>
        <w:numPr>
          <w:ilvl w:val="0"/>
          <w:numId w:val="13"/>
        </w:numPr>
        <w:spacing w:after="200" w:line="240" w:lineRule="auto"/>
        <w:jc w:val="left"/>
        <w:rPr>
          <w:rFonts w:asciiTheme="minorHAnsi" w:eastAsia="Times New Roman" w:hAnsiTheme="minorHAnsi" w:cstheme="minorHAnsi"/>
          <w:sz w:val="22"/>
          <w:lang w:val="en-US"/>
        </w:rPr>
      </w:pPr>
      <w:r w:rsidRPr="006D1903">
        <w:rPr>
          <w:rFonts w:asciiTheme="minorHAnsi" w:eastAsia="Times New Roman" w:hAnsiTheme="minorHAnsi" w:cstheme="minorHAnsi"/>
          <w:sz w:val="22"/>
          <w:lang w:val="en-US"/>
        </w:rPr>
        <w:t>odgovarajućim tehničkim, organizacijskim i kadrovskim mjerama radi sprječavanja daljnjih kaznenih djela ili propusta.</w:t>
      </w:r>
    </w:p>
    <w:p w14:paraId="7D7E5645" w14:textId="77777777" w:rsidR="00312AD3" w:rsidRPr="006D1903" w:rsidRDefault="00312AD3" w:rsidP="00312AD3">
      <w:pPr>
        <w:spacing w:after="120"/>
        <w:ind w:right="1"/>
        <w:rPr>
          <w:rFonts w:asciiTheme="minorHAnsi" w:eastAsia="Times New Roman" w:hAnsiTheme="minorHAnsi" w:cstheme="minorHAnsi"/>
          <w:bCs/>
          <w:sz w:val="22"/>
        </w:rPr>
      </w:pPr>
      <w:r w:rsidRPr="006D1903">
        <w:rPr>
          <w:rFonts w:asciiTheme="minorHAnsi" w:eastAsia="Times New Roman" w:hAnsiTheme="minorHAnsi" w:cstheme="minorHAnsi"/>
          <w:bCs/>
          <w:sz w:val="22"/>
        </w:rPr>
        <w:t>Naručitelj će ocijeniti prihvatljivost, odnosno neprihvatljivost mjera koje je poduzeo gospodarski subjekt, uzimajući u obzir težinu i posebne okolnosti kaznenog djela ili propusta te će svoju ocjenu i obrazložiti. Ako Naručitelj ocijeni da su poduzete mjere primjerene neće isključiti gospodarskog subjekta iz postupka javne nabave.</w:t>
      </w:r>
    </w:p>
    <w:p w14:paraId="72C084A2" w14:textId="77777777" w:rsidR="00312AD3" w:rsidRPr="006D1903" w:rsidRDefault="00312AD3" w:rsidP="00312AD3">
      <w:pPr>
        <w:spacing w:after="120"/>
        <w:ind w:right="1"/>
        <w:rPr>
          <w:rFonts w:asciiTheme="minorHAnsi" w:eastAsia="Times New Roman" w:hAnsiTheme="minorHAnsi" w:cstheme="minorHAnsi"/>
          <w:bCs/>
          <w:sz w:val="22"/>
        </w:rPr>
      </w:pPr>
      <w:r w:rsidRPr="006D1903">
        <w:rPr>
          <w:rFonts w:asciiTheme="minorHAnsi" w:eastAsia="Times New Roman" w:hAnsiTheme="minorHAnsi" w:cstheme="minorHAnsi"/>
          <w:bCs/>
          <w:sz w:val="22"/>
        </w:rPr>
        <w:t>Gospodarski subjekt kojem je pravomoćnom presudom određena zabrana sudjelovanja u postupcima javne nabave ili postupcima davanja koncesija na određeno vrijeme nema pravo korištenja ove mogućnosti do isteka roka zabrane u državi u kojoj je presuda na snazi.</w:t>
      </w:r>
    </w:p>
    <w:p w14:paraId="5EAD2686" w14:textId="77777777" w:rsidR="00312AD3" w:rsidRPr="006D1903" w:rsidRDefault="00312AD3" w:rsidP="00312AD3">
      <w:pPr>
        <w:spacing w:after="200"/>
        <w:rPr>
          <w:rFonts w:asciiTheme="minorHAnsi" w:eastAsia="Times New Roman" w:hAnsiTheme="minorHAnsi" w:cstheme="minorHAnsi"/>
          <w:sz w:val="22"/>
        </w:rPr>
      </w:pPr>
      <w:r w:rsidRPr="006D1903">
        <w:rPr>
          <w:rFonts w:asciiTheme="minorHAnsi" w:eastAsia="Times New Roman" w:hAnsiTheme="minorHAnsi" w:cstheme="minorHAnsi"/>
          <w:bCs/>
          <w:sz w:val="22"/>
        </w:rPr>
        <w:t>Razdoblje isključenja gospodarskog subjekta kod kojeg su ostvarene navedene osnove za isključenje iz postupka javne nabave je pet godina od dana pravomoćnosti presude, osim ako pravomoćnom presudom nije određeno drukčije.</w:t>
      </w:r>
    </w:p>
    <w:p w14:paraId="33ABBD45" w14:textId="49969297" w:rsidR="00312AD3" w:rsidRPr="006D1903" w:rsidRDefault="00312AD3" w:rsidP="00312AD3">
      <w:pPr>
        <w:spacing w:after="200"/>
        <w:rPr>
          <w:rFonts w:asciiTheme="minorHAnsi" w:eastAsia="Times New Roman" w:hAnsiTheme="minorHAnsi" w:cstheme="minorHAnsi"/>
          <w:sz w:val="22"/>
        </w:rPr>
      </w:pPr>
      <w:r w:rsidRPr="006D1903">
        <w:rPr>
          <w:rFonts w:asciiTheme="minorHAnsi" w:eastAsia="Times New Roman" w:hAnsiTheme="minorHAnsi" w:cstheme="minorHAnsi"/>
          <w:sz w:val="22"/>
        </w:rPr>
        <w:t xml:space="preserve">Za potrebe utvrđivanja okolnosti iz </w:t>
      </w:r>
      <w:r w:rsidR="00C0550C" w:rsidRPr="006D1903">
        <w:rPr>
          <w:rFonts w:asciiTheme="minorHAnsi" w:eastAsia="Times New Roman" w:hAnsiTheme="minorHAnsi" w:cstheme="minorHAnsi"/>
          <w:sz w:val="22"/>
        </w:rPr>
        <w:t>točke</w:t>
      </w:r>
      <w:r w:rsidRPr="006D1903">
        <w:rPr>
          <w:rFonts w:asciiTheme="minorHAnsi" w:eastAsia="Times New Roman" w:hAnsiTheme="minorHAnsi" w:cstheme="minorHAnsi"/>
          <w:sz w:val="22"/>
        </w:rPr>
        <w:t xml:space="preserve"> </w:t>
      </w:r>
      <w:r w:rsidR="006979D4" w:rsidRPr="006D1903">
        <w:rPr>
          <w:rFonts w:asciiTheme="minorHAnsi" w:eastAsia="Times New Roman" w:hAnsiTheme="minorHAnsi" w:cstheme="minorHAnsi"/>
          <w:sz w:val="22"/>
        </w:rPr>
        <w:fldChar w:fldCharType="begin"/>
      </w:r>
      <w:r w:rsidR="006979D4" w:rsidRPr="006D1903">
        <w:rPr>
          <w:rFonts w:asciiTheme="minorHAnsi" w:eastAsia="Times New Roman" w:hAnsiTheme="minorHAnsi" w:cstheme="minorHAnsi"/>
          <w:sz w:val="22"/>
        </w:rPr>
        <w:instrText xml:space="preserve"> REF _Ref3376514 \r \h </w:instrText>
      </w:r>
      <w:r w:rsidR="006D1903">
        <w:rPr>
          <w:rFonts w:asciiTheme="minorHAnsi" w:eastAsia="Times New Roman" w:hAnsiTheme="minorHAnsi" w:cstheme="minorHAnsi"/>
          <w:sz w:val="22"/>
        </w:rPr>
        <w:instrText xml:space="preserve"> \* MERGEFORMAT </w:instrText>
      </w:r>
      <w:r w:rsidR="006979D4" w:rsidRPr="006D1903">
        <w:rPr>
          <w:rFonts w:asciiTheme="minorHAnsi" w:eastAsia="Times New Roman" w:hAnsiTheme="minorHAnsi" w:cstheme="minorHAnsi"/>
          <w:sz w:val="22"/>
        </w:rPr>
      </w:r>
      <w:r w:rsidR="006979D4" w:rsidRPr="006D1903">
        <w:rPr>
          <w:rFonts w:asciiTheme="minorHAnsi" w:eastAsia="Times New Roman" w:hAnsiTheme="minorHAnsi" w:cstheme="minorHAnsi"/>
          <w:sz w:val="22"/>
        </w:rPr>
        <w:fldChar w:fldCharType="separate"/>
      </w:r>
      <w:r w:rsidR="00D16A14">
        <w:rPr>
          <w:rFonts w:asciiTheme="minorHAnsi" w:eastAsia="Times New Roman" w:hAnsiTheme="minorHAnsi" w:cstheme="minorHAnsi"/>
          <w:sz w:val="22"/>
        </w:rPr>
        <w:t>25.1</w:t>
      </w:r>
      <w:r w:rsidR="006979D4" w:rsidRPr="006D1903">
        <w:rPr>
          <w:rFonts w:asciiTheme="minorHAnsi" w:eastAsia="Times New Roman" w:hAnsiTheme="minorHAnsi" w:cstheme="minorHAnsi"/>
          <w:sz w:val="22"/>
        </w:rPr>
        <w:fldChar w:fldCharType="end"/>
      </w:r>
      <w:r w:rsidRPr="006D1903">
        <w:rPr>
          <w:rFonts w:asciiTheme="minorHAnsi" w:eastAsia="Times New Roman" w:hAnsiTheme="minorHAnsi" w:cstheme="minorHAnsi"/>
          <w:sz w:val="22"/>
        </w:rPr>
        <w:t>, gospodarski subjekt u ponudi dostavlja:</w:t>
      </w:r>
    </w:p>
    <w:p w14:paraId="5E88CAB2" w14:textId="5AF72471" w:rsidR="00312AD3" w:rsidRPr="006D1903" w:rsidRDefault="00312AD3" w:rsidP="00AB2741">
      <w:pPr>
        <w:numPr>
          <w:ilvl w:val="0"/>
          <w:numId w:val="12"/>
        </w:numPr>
        <w:spacing w:after="200"/>
        <w:contextualSpacing/>
        <w:rPr>
          <w:rFonts w:asciiTheme="minorHAnsi" w:eastAsia="Times New Roman" w:hAnsiTheme="minorHAnsi" w:cstheme="minorHAnsi"/>
          <w:b/>
          <w:sz w:val="22"/>
        </w:rPr>
      </w:pPr>
      <w:r w:rsidRPr="006D1903">
        <w:rPr>
          <w:rFonts w:asciiTheme="minorHAnsi" w:eastAsia="Times New Roman" w:hAnsiTheme="minorHAnsi" w:cstheme="minorHAnsi"/>
          <w:b/>
          <w:sz w:val="22"/>
        </w:rPr>
        <w:t xml:space="preserve">ispunjeni obrazac Europske jedinstvene dokumentacije o nabavi (dalje: </w:t>
      </w:r>
      <w:r w:rsidR="001A212B" w:rsidRPr="006D1903">
        <w:rPr>
          <w:rFonts w:asciiTheme="minorHAnsi" w:eastAsia="Times New Roman" w:hAnsiTheme="minorHAnsi" w:cstheme="minorHAnsi"/>
          <w:b/>
          <w:sz w:val="22"/>
        </w:rPr>
        <w:t xml:space="preserve">e- </w:t>
      </w:r>
      <w:r w:rsidRPr="006D1903">
        <w:rPr>
          <w:rFonts w:asciiTheme="minorHAnsi" w:eastAsia="Times New Roman" w:hAnsiTheme="minorHAnsi" w:cstheme="minorHAnsi"/>
          <w:b/>
          <w:sz w:val="22"/>
        </w:rPr>
        <w:t xml:space="preserve">ESPD) (Dio III. Osnove za isključenje, </w:t>
      </w:r>
      <w:r w:rsidRPr="006D1903">
        <w:rPr>
          <w:rFonts w:asciiTheme="minorHAnsi" w:eastAsia="Times New Roman" w:hAnsiTheme="minorHAnsi" w:cstheme="minorHAnsi"/>
          <w:b/>
          <w:sz w:val="22"/>
          <w:u w:val="single"/>
        </w:rPr>
        <w:t>Odjeljak A: Osnove povezane s kaznenim presudama)</w:t>
      </w:r>
      <w:r w:rsidRPr="006D1903">
        <w:rPr>
          <w:rFonts w:asciiTheme="minorHAnsi" w:eastAsia="Times New Roman" w:hAnsiTheme="minorHAnsi" w:cstheme="minorHAnsi"/>
          <w:b/>
          <w:sz w:val="22"/>
        </w:rPr>
        <w:t xml:space="preserve"> za sve gospodarske subjekte u ponudi.</w:t>
      </w:r>
    </w:p>
    <w:p w14:paraId="40D4E535" w14:textId="77777777" w:rsidR="00312AD3" w:rsidRPr="006D1903" w:rsidRDefault="00312AD3" w:rsidP="00312AD3">
      <w:pPr>
        <w:spacing w:after="200"/>
        <w:rPr>
          <w:rFonts w:asciiTheme="minorHAnsi" w:eastAsia="Times New Roman" w:hAnsiTheme="minorHAnsi" w:cstheme="minorHAnsi"/>
          <w:sz w:val="22"/>
        </w:rPr>
      </w:pPr>
      <w:r w:rsidRPr="006D1903">
        <w:rPr>
          <w:rFonts w:asciiTheme="minorHAnsi" w:eastAsia="Times New Roman" w:hAnsiTheme="minorHAnsi" w:cstheme="minorHAnsi"/>
          <w:sz w:val="22"/>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4269F43A" w14:textId="77777777" w:rsidR="00312AD3" w:rsidRPr="006D1903" w:rsidRDefault="00312AD3" w:rsidP="00312AD3">
      <w:pPr>
        <w:autoSpaceDE w:val="0"/>
        <w:autoSpaceDN w:val="0"/>
        <w:adjustRightInd w:val="0"/>
        <w:spacing w:after="120"/>
        <w:ind w:right="1"/>
        <w:rPr>
          <w:rFonts w:asciiTheme="minorHAnsi" w:eastAsia="Times New Roman" w:hAnsiTheme="minorHAnsi" w:cstheme="minorHAnsi"/>
          <w:sz w:val="22"/>
        </w:rPr>
      </w:pPr>
      <w:r w:rsidRPr="006D1903">
        <w:rPr>
          <w:rFonts w:asciiTheme="minorHAnsi" w:eastAsia="Times New Roman" w:hAnsiTheme="minorHAnsi" w:cstheme="minorHAnsi"/>
          <w:sz w:val="22"/>
        </w:rPr>
        <w:t>Ako se ne može obaviti provjera ili ishoditi potvrda sukladno naprijed navedenom, Naručitelj može zahtijevati od gospodarskog subjekta da u primjerenom roku, ne kraćem od 5 dana, dostavi sve ili dio popratnih dokumenta ili dokaza.</w:t>
      </w:r>
    </w:p>
    <w:p w14:paraId="75CB23F8" w14:textId="7AF97B38" w:rsidR="00312AD3" w:rsidRPr="006D1903" w:rsidRDefault="002E753C" w:rsidP="00D1225D">
      <w:pPr>
        <w:spacing w:after="200"/>
        <w:rPr>
          <w:rFonts w:asciiTheme="minorHAnsi" w:eastAsia="Times New Roman" w:hAnsiTheme="minorHAnsi" w:cstheme="minorHAnsi"/>
          <w:sz w:val="22"/>
        </w:rPr>
      </w:pPr>
      <w:r>
        <w:rPr>
          <w:rFonts w:asciiTheme="minorHAnsi" w:eastAsia="Times New Roman" w:hAnsiTheme="minorHAnsi" w:cstheme="minorHAnsi"/>
          <w:sz w:val="22"/>
        </w:rPr>
        <w:t>Naručitelj može</w:t>
      </w:r>
      <w:r w:rsidR="00D1225D" w:rsidRPr="00D1225D">
        <w:rPr>
          <w:rFonts w:asciiTheme="minorHAnsi" w:eastAsia="Times New Roman" w:hAnsiTheme="minorHAnsi" w:cstheme="minorHAnsi"/>
          <w:sz w:val="22"/>
        </w:rPr>
        <w:t xml:space="preserve"> prije donošenja odluke u postupku javne nabave od ponuditelja koji je podnio ekonomski najpovoljniju ponudu zatražiti da u primjerenom roku, ne kraćem od 5 dana, dostavi ažurirane popratne dokumente, radi provjere okolnosti navedenih u ESPD-u, osim ako već posjeduje te dokumente.</w:t>
      </w:r>
      <w:r w:rsidR="00D1225D">
        <w:rPr>
          <w:rFonts w:asciiTheme="minorHAnsi" w:eastAsia="Times New Roman" w:hAnsiTheme="minorHAnsi" w:cstheme="minorHAnsi"/>
          <w:sz w:val="22"/>
        </w:rPr>
        <w:t xml:space="preserve"> </w:t>
      </w:r>
      <w:r w:rsidR="00D1225D" w:rsidRPr="00D1225D">
        <w:rPr>
          <w:rFonts w:asciiTheme="minorHAnsi" w:eastAsia="Times New Roman" w:hAnsiTheme="minorHAnsi" w:cstheme="minorHAnsi"/>
          <w:sz w:val="22"/>
        </w:rPr>
        <w:t>Ažuriranim popratnim dokumentom smatra se:</w:t>
      </w:r>
    </w:p>
    <w:p w14:paraId="0D2FC534" w14:textId="77777777" w:rsidR="00312AD3" w:rsidRPr="006D1903" w:rsidRDefault="00312AD3" w:rsidP="00AB2741">
      <w:pPr>
        <w:numPr>
          <w:ilvl w:val="0"/>
          <w:numId w:val="10"/>
        </w:numPr>
        <w:spacing w:after="200"/>
        <w:contextualSpacing/>
        <w:rPr>
          <w:rFonts w:asciiTheme="minorHAnsi" w:eastAsia="Times New Roman" w:hAnsiTheme="minorHAnsi" w:cstheme="minorHAnsi"/>
          <w:b/>
          <w:sz w:val="22"/>
        </w:rPr>
      </w:pPr>
      <w:r w:rsidRPr="006D1903">
        <w:rPr>
          <w:rFonts w:asciiTheme="minorHAnsi" w:eastAsia="Times New Roman" w:hAnsiTheme="minorHAnsi" w:cstheme="minorHAnsi"/>
          <w:b/>
          <w:sz w:val="22"/>
        </w:rPr>
        <w:t>izvadak iz kaznene evidencije ili drugog odgovarajućeg registra ili, ako to nije moguće, jednakovrijedni dokument nadležne sudske ili upravne vlasti u državi poslovnog nastana gospodarskog subjekta, odnosno državi čiji je osoba državljanin, kojim se dokazuje da ne postoje navedene osnove za isključenje.</w:t>
      </w:r>
    </w:p>
    <w:p w14:paraId="1608B6D5" w14:textId="77777777" w:rsidR="00D571A2" w:rsidRDefault="00D571A2" w:rsidP="00CB6D23">
      <w:pPr>
        <w:autoSpaceDE w:val="0"/>
        <w:autoSpaceDN w:val="0"/>
        <w:adjustRightInd w:val="0"/>
        <w:spacing w:after="120"/>
        <w:ind w:right="380"/>
        <w:rPr>
          <w:rFonts w:asciiTheme="minorHAnsi" w:eastAsia="Times New Roman" w:hAnsiTheme="minorHAnsi" w:cstheme="minorHAnsi"/>
          <w:color w:val="FF0000"/>
          <w:sz w:val="22"/>
        </w:rPr>
      </w:pPr>
      <w:bookmarkStart w:id="54" w:name="_Hlk493597521"/>
    </w:p>
    <w:p w14:paraId="390BE850" w14:textId="6E041777" w:rsidR="00CB6D23" w:rsidRPr="00B666B2" w:rsidRDefault="00CB6D23" w:rsidP="00B666B2">
      <w:pPr>
        <w:autoSpaceDE w:val="0"/>
        <w:autoSpaceDN w:val="0"/>
        <w:adjustRightInd w:val="0"/>
        <w:spacing w:after="120"/>
        <w:ind w:right="-1"/>
        <w:rPr>
          <w:rFonts w:cs="Calibri"/>
          <w:sz w:val="22"/>
        </w:rPr>
      </w:pPr>
      <w:r w:rsidRPr="00D571A2">
        <w:rPr>
          <w:rFonts w:cs="Calibri"/>
          <w:sz w:val="22"/>
        </w:rPr>
        <w:t xml:space="preserve">Sukladno članku 20. stavak 9. Pravilnika o dokumentaciji o nabavi </w:t>
      </w:r>
      <w:r w:rsidR="000F581B" w:rsidRPr="00D571A2">
        <w:rPr>
          <w:rFonts w:cs="Calibri"/>
          <w:sz w:val="22"/>
        </w:rPr>
        <w:t xml:space="preserve">(NN 65/17, 75/20) </w:t>
      </w:r>
      <w:r w:rsidRPr="00D571A2">
        <w:rPr>
          <w:rFonts w:cs="Calibri"/>
          <w:sz w:val="22"/>
        </w:rPr>
        <w:t xml:space="preserve">te ponudi u postupcima javne nabave (NN 65/17, 75/20) smatra se da je naprijed navedeni dokaz </w:t>
      </w:r>
      <w:r w:rsidRPr="00D571A2">
        <w:rPr>
          <w:sz w:val="22"/>
        </w:rPr>
        <w:t xml:space="preserve"> </w:t>
      </w:r>
      <w:r w:rsidRPr="00D571A2">
        <w:rPr>
          <w:rFonts w:cs="Calibri"/>
          <w:sz w:val="22"/>
        </w:rPr>
        <w:t>ažurirani ako nisu stariji više od šest mjeseci od dana</w:t>
      </w:r>
      <w:r w:rsidR="00B666B2">
        <w:rPr>
          <w:rFonts w:cs="Calibri"/>
          <w:sz w:val="22"/>
        </w:rPr>
        <w:t xml:space="preserve"> početka postupka javne nabave.</w:t>
      </w:r>
    </w:p>
    <w:p w14:paraId="7D310D58" w14:textId="772F7E8E" w:rsidR="00D571A2" w:rsidRDefault="00D571A2" w:rsidP="00312AD3">
      <w:pPr>
        <w:autoSpaceDE w:val="0"/>
        <w:autoSpaceDN w:val="0"/>
        <w:adjustRightInd w:val="0"/>
        <w:spacing w:after="120"/>
        <w:rPr>
          <w:rFonts w:asciiTheme="minorHAnsi" w:eastAsia="Times New Roman" w:hAnsiTheme="minorHAnsi" w:cstheme="minorHAnsi"/>
          <w:sz w:val="22"/>
        </w:rPr>
      </w:pPr>
      <w:r w:rsidRPr="00D571A2">
        <w:rPr>
          <w:rFonts w:asciiTheme="minorHAnsi" w:eastAsia="Times New Roman" w:hAnsiTheme="minorHAnsi" w:cstheme="minorHAnsi"/>
          <w:sz w:val="22"/>
        </w:rPr>
        <w:t>Ako se u državi poslovnog nastana ponuditelja, odnosno državi čiji je osoba državljanin ne izdaju prethodno nabrojani dokumenti ili ako ne obuhvaćaju sve okolnosti iz točke 25.1</w:t>
      </w:r>
      <w:r w:rsidR="00100DFF">
        <w:rPr>
          <w:rFonts w:asciiTheme="minorHAnsi" w:eastAsia="Times New Roman" w:hAnsiTheme="minorHAnsi" w:cstheme="minorHAnsi"/>
          <w:sz w:val="22"/>
        </w:rPr>
        <w:t>.</w:t>
      </w:r>
      <w:r w:rsidRPr="00D571A2">
        <w:rPr>
          <w:rFonts w:asciiTheme="minorHAnsi" w:eastAsia="Times New Roman" w:hAnsiTheme="minorHAnsi" w:cstheme="minorHAnsi"/>
          <w:sz w:val="22"/>
        </w:rPr>
        <w:t xml:space="preserve"> ove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ponuditelja, odnosno državi čija je osoba državljanin. Smatra se da su navedeni dokumenti ažurirani ako nisu stariji od dana početka postupka javne nabave.</w:t>
      </w:r>
    </w:p>
    <w:p w14:paraId="74DEEF02" w14:textId="0F653F84" w:rsidR="003D2152" w:rsidRPr="00E456C8" w:rsidRDefault="00E456C8" w:rsidP="00E456C8">
      <w:pPr>
        <w:autoSpaceDE w:val="0"/>
        <w:autoSpaceDN w:val="0"/>
        <w:adjustRightInd w:val="0"/>
        <w:spacing w:after="120"/>
        <w:rPr>
          <w:rFonts w:asciiTheme="minorHAnsi" w:eastAsia="Times New Roman" w:hAnsiTheme="minorHAnsi" w:cstheme="minorHAnsi"/>
          <w:b/>
          <w:sz w:val="22"/>
        </w:rPr>
      </w:pPr>
      <w:r w:rsidRPr="00E456C8">
        <w:rPr>
          <w:rFonts w:asciiTheme="minorHAnsi" w:eastAsia="Times New Roman" w:hAnsiTheme="minorHAnsi" w:cstheme="minorHAnsi"/>
          <w:b/>
          <w:sz w:val="22"/>
        </w:rPr>
        <w:t>Napomena:</w:t>
      </w:r>
      <w:r w:rsidRPr="00E456C8">
        <w:rPr>
          <w:rFonts w:asciiTheme="minorHAnsi" w:eastAsia="Times New Roman" w:hAnsiTheme="minorHAnsi" w:cstheme="minorHAnsi"/>
          <w:sz w:val="22"/>
        </w:rPr>
        <w:t xml:space="preserve"> Obzirom da prilikom utvrđivanja vrste dokaza koju naručitelji smiju prihvatiti sukladno članku 265. ZJN 2016, radi dokazivanja nepostojanja osnova za isključenje osnovnu poteškoću pričinja okolnost da ne raspolažu podacima o državljanstvu fizičkih osoba ovlaštenih za zastupanje gospodarskog subjekta, naručitelj zahtijeva od gospodarskih subjekata koji nemaju poslovni nastan u Republici Hrvatskoj ili osobe koje nisu državljani Republike Hrvatske, </w:t>
      </w:r>
      <w:r w:rsidRPr="00E456C8">
        <w:rPr>
          <w:rFonts w:asciiTheme="minorHAnsi" w:eastAsia="Times New Roman" w:hAnsiTheme="minorHAnsi" w:cstheme="minorHAnsi"/>
          <w:b/>
          <w:sz w:val="22"/>
        </w:rPr>
        <w:t xml:space="preserve">da u svojoj ponudi navedu u kojoj državi imaju poslovni nastan, odnosno da navedu podatak o državljanstvu. </w:t>
      </w:r>
    </w:p>
    <w:p w14:paraId="6CFA8632" w14:textId="1F10441B" w:rsidR="00312AD3" w:rsidRPr="00100DFF" w:rsidRDefault="00312AD3" w:rsidP="00312AD3">
      <w:pPr>
        <w:spacing w:after="120"/>
        <w:rPr>
          <w:rFonts w:asciiTheme="minorHAnsi" w:eastAsia="Times New Roman" w:hAnsiTheme="minorHAnsi" w:cstheme="minorHAnsi"/>
          <w:sz w:val="22"/>
        </w:rPr>
      </w:pPr>
      <w:r w:rsidRPr="00100DFF">
        <w:rPr>
          <w:rFonts w:asciiTheme="minorHAnsi" w:eastAsia="Times New Roman" w:hAnsiTheme="minorHAnsi" w:cstheme="minorHAnsi"/>
          <w:sz w:val="22"/>
        </w:rPr>
        <w:t>Sukladno članku 20. stavak 2. Pravilnika o dokumentaciji o nabavi</w:t>
      </w:r>
      <w:r w:rsidR="00D571A2" w:rsidRPr="00100DFF">
        <w:rPr>
          <w:rFonts w:asciiTheme="minorHAnsi" w:eastAsia="Times New Roman" w:hAnsiTheme="minorHAnsi" w:cstheme="minorHAnsi"/>
          <w:sz w:val="22"/>
        </w:rPr>
        <w:t xml:space="preserve"> (NN 65/17, 75/20) </w:t>
      </w:r>
      <w:r w:rsidRPr="00100DFF">
        <w:rPr>
          <w:rFonts w:asciiTheme="minorHAnsi" w:eastAsia="Times New Roman" w:hAnsiTheme="minorHAnsi" w:cstheme="minorHAnsi"/>
          <w:sz w:val="22"/>
        </w:rPr>
        <w:t xml:space="preserve"> te ponudi u postupcima javne nabave ažurirani popratni dokument je svaki dokument u kojem su sadržani podaci važeći, odgovaraju stvarnom činjeničnom stanju u trenutku dostave naručitelju te dokazuju ono što je gospodarski subjekt naveo u </w:t>
      </w:r>
      <w:r w:rsidR="003D2152" w:rsidRPr="00100DFF">
        <w:rPr>
          <w:rFonts w:asciiTheme="minorHAnsi" w:eastAsia="Times New Roman" w:hAnsiTheme="minorHAnsi" w:cstheme="minorHAnsi"/>
          <w:sz w:val="22"/>
        </w:rPr>
        <w:t xml:space="preserve">e- </w:t>
      </w:r>
      <w:r w:rsidRPr="00100DFF">
        <w:rPr>
          <w:rFonts w:asciiTheme="minorHAnsi" w:eastAsia="Times New Roman" w:hAnsiTheme="minorHAnsi" w:cstheme="minorHAnsi"/>
          <w:sz w:val="22"/>
        </w:rPr>
        <w:t>ESPD-u</w:t>
      </w:r>
      <w:r w:rsidR="00D571A2" w:rsidRPr="00100DFF">
        <w:rPr>
          <w:rFonts w:asciiTheme="minorHAnsi" w:eastAsia="Times New Roman" w:hAnsiTheme="minorHAnsi" w:cstheme="minorHAnsi"/>
          <w:sz w:val="22"/>
        </w:rPr>
        <w:t xml:space="preserve">. Sukladno članku 20. stavak </w:t>
      </w:r>
      <w:r w:rsidR="009C7083" w:rsidRPr="00100DFF">
        <w:rPr>
          <w:rFonts w:asciiTheme="minorHAnsi" w:eastAsia="Times New Roman" w:hAnsiTheme="minorHAnsi" w:cstheme="minorHAnsi"/>
          <w:sz w:val="22"/>
        </w:rPr>
        <w:t>12</w:t>
      </w:r>
      <w:r w:rsidR="00D571A2" w:rsidRPr="00100DFF">
        <w:rPr>
          <w:rFonts w:asciiTheme="minorHAnsi" w:eastAsia="Times New Roman" w:hAnsiTheme="minorHAnsi" w:cstheme="minorHAnsi"/>
          <w:sz w:val="22"/>
        </w:rPr>
        <w:t>.</w:t>
      </w:r>
      <w:r w:rsidRPr="00100DFF">
        <w:rPr>
          <w:rFonts w:asciiTheme="minorHAnsi" w:eastAsia="Times New Roman" w:hAnsiTheme="minorHAnsi" w:cstheme="minorHAnsi"/>
          <w:sz w:val="22"/>
        </w:rPr>
        <w:t xml:space="preserve"> Pravilnika o dokumentaciji o nabavi te ponudi u</w:t>
      </w:r>
      <w:r w:rsidR="00D571A2" w:rsidRPr="00100DFF">
        <w:rPr>
          <w:rFonts w:asciiTheme="minorHAnsi" w:eastAsia="Times New Roman" w:hAnsiTheme="minorHAnsi" w:cstheme="minorHAnsi"/>
          <w:sz w:val="22"/>
        </w:rPr>
        <w:t xml:space="preserve"> postupcima javne nabave (NN </w:t>
      </w:r>
      <w:r w:rsidRPr="00100DFF">
        <w:rPr>
          <w:rFonts w:asciiTheme="minorHAnsi" w:eastAsia="Times New Roman" w:hAnsiTheme="minorHAnsi" w:cstheme="minorHAnsi"/>
          <w:sz w:val="22"/>
        </w:rPr>
        <w:t xml:space="preserve"> 65/17</w:t>
      </w:r>
      <w:r w:rsidR="00D571A2" w:rsidRPr="00100DFF">
        <w:rPr>
          <w:rFonts w:asciiTheme="minorHAnsi" w:eastAsia="Times New Roman" w:hAnsiTheme="minorHAnsi" w:cstheme="minorHAnsi"/>
          <w:sz w:val="22"/>
        </w:rPr>
        <w:t>, 75/20</w:t>
      </w:r>
      <w:r w:rsidRPr="00100DFF">
        <w:rPr>
          <w:rFonts w:asciiTheme="minorHAnsi" w:eastAsia="Times New Roman" w:hAnsiTheme="minorHAnsi" w:cstheme="minorHAnsi"/>
          <w:sz w:val="22"/>
        </w:rPr>
        <w:t xml:space="preserve">) izjavu iz članka 265. stavka 2. u vezi s člankom 251. stavkom 1. ZJN 2016 može dati osoba po zakonu ovlaštena za zastupanje gospodarskog subjekta za gospodarski subjekt i za sve osobe koje su članovi upravnog, upravljačkog ili nadzornog tijela ili imaju ovlasti zastupanja, donošenja odluka ili nadzora gospodarskog subjekta. </w:t>
      </w:r>
    </w:p>
    <w:p w14:paraId="61FB161C" w14:textId="77777777" w:rsidR="00312AD3" w:rsidRPr="006D1903" w:rsidRDefault="00312AD3" w:rsidP="00312AD3">
      <w:pPr>
        <w:autoSpaceDE w:val="0"/>
        <w:autoSpaceDN w:val="0"/>
        <w:adjustRightInd w:val="0"/>
        <w:spacing w:after="120"/>
        <w:rPr>
          <w:rFonts w:asciiTheme="minorHAnsi" w:eastAsia="Times New Roman" w:hAnsiTheme="minorHAnsi" w:cstheme="minorHAnsi"/>
          <w:sz w:val="22"/>
        </w:rPr>
      </w:pPr>
      <w:r w:rsidRPr="006D1903">
        <w:rPr>
          <w:rFonts w:asciiTheme="minorHAnsi" w:eastAsia="Times New Roman" w:hAnsiTheme="minorHAnsi" w:cstheme="minorHAnsi"/>
          <w:sz w:val="22"/>
        </w:rPr>
        <w:t>U slučaju postojanja sumnje u istinitost podataka dostavljenih od strane gospodarskog subjekta, naručitelj može dostavljene podatke provjeriti kod izdavatelja dokumenta, nadležnog tijela ili treće strane koja ima saznanja o relevantnim činjenicama, osim u slučaju ako je gospodarski subjekt upisan u službeni popis odobrenih gospodarskih subjekata u državi članici u kojoj gospodarski subjekt ima poslovni nastan.</w:t>
      </w:r>
      <w:bookmarkEnd w:id="54"/>
    </w:p>
    <w:p w14:paraId="4A866DC5" w14:textId="77777777" w:rsidR="009033D7" w:rsidRPr="006D1903" w:rsidRDefault="009033D7" w:rsidP="00312AD3">
      <w:pPr>
        <w:autoSpaceDE w:val="0"/>
        <w:autoSpaceDN w:val="0"/>
        <w:adjustRightInd w:val="0"/>
        <w:spacing w:after="120"/>
        <w:rPr>
          <w:rFonts w:asciiTheme="minorHAnsi" w:eastAsia="Times New Roman" w:hAnsiTheme="minorHAnsi" w:cstheme="minorHAnsi"/>
          <w:sz w:val="22"/>
        </w:rPr>
      </w:pPr>
    </w:p>
    <w:p w14:paraId="788C2A60" w14:textId="24252F2F" w:rsidR="00312AD3" w:rsidRPr="006D1903" w:rsidRDefault="00312AD3" w:rsidP="00FB42A7">
      <w:pPr>
        <w:pStyle w:val="GLAVA3"/>
        <w:rPr>
          <w:rFonts w:asciiTheme="minorHAnsi" w:hAnsiTheme="minorHAnsi" w:cstheme="minorHAnsi"/>
          <w:b/>
          <w:sz w:val="22"/>
        </w:rPr>
      </w:pPr>
      <w:bookmarkStart w:id="55" w:name="_Ref477163832"/>
      <w:r w:rsidRPr="006D1903">
        <w:rPr>
          <w:rFonts w:asciiTheme="minorHAnsi" w:hAnsiTheme="minorHAnsi" w:cstheme="minorHAnsi"/>
          <w:b/>
          <w:sz w:val="22"/>
        </w:rPr>
        <w:t>Naručitelj će isključiti gospodarskog subjekta iz postupka javne nabave ako utvrdi da gospodarski subjekt nije ispunio obveze plaćanja dospjelih poreznih obveza i obveza za mirovinsko i zdravstveno osiguranje:</w:t>
      </w:r>
      <w:bookmarkEnd w:id="55"/>
    </w:p>
    <w:p w14:paraId="3A5730E2" w14:textId="77777777" w:rsidR="00834A27" w:rsidRPr="006D1903" w:rsidRDefault="00834A27" w:rsidP="00834A27">
      <w:pPr>
        <w:pStyle w:val="GLAVA3"/>
        <w:numPr>
          <w:ilvl w:val="0"/>
          <w:numId w:val="0"/>
        </w:numPr>
        <w:ind w:left="576"/>
        <w:rPr>
          <w:rFonts w:asciiTheme="minorHAnsi" w:hAnsiTheme="minorHAnsi" w:cstheme="minorHAnsi"/>
          <w:b/>
          <w:sz w:val="22"/>
        </w:rPr>
      </w:pPr>
    </w:p>
    <w:p w14:paraId="3442AEE5" w14:textId="77777777" w:rsidR="00312AD3" w:rsidRPr="006D1903" w:rsidRDefault="00312AD3" w:rsidP="00AB2741">
      <w:pPr>
        <w:numPr>
          <w:ilvl w:val="0"/>
          <w:numId w:val="11"/>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u Republici Hrvatskoj, ako gospodarski subjekt ima poslovni nastan u Republici Hrvatskoj, ili</w:t>
      </w:r>
    </w:p>
    <w:p w14:paraId="7D3C5124" w14:textId="77777777" w:rsidR="00312AD3" w:rsidRPr="006D1903" w:rsidRDefault="00312AD3" w:rsidP="00AB2741">
      <w:pPr>
        <w:numPr>
          <w:ilvl w:val="0"/>
          <w:numId w:val="11"/>
        </w:numPr>
        <w:spacing w:after="200"/>
        <w:contextualSpacing/>
        <w:rPr>
          <w:rFonts w:asciiTheme="minorHAnsi" w:eastAsia="Times New Roman" w:hAnsiTheme="minorHAnsi" w:cstheme="minorHAnsi"/>
          <w:sz w:val="22"/>
        </w:rPr>
      </w:pPr>
      <w:r w:rsidRPr="006D1903">
        <w:rPr>
          <w:rFonts w:asciiTheme="minorHAnsi" w:eastAsia="Times New Roman" w:hAnsiTheme="minorHAnsi" w:cstheme="minorHAnsi"/>
          <w:sz w:val="22"/>
        </w:rPr>
        <w:t>u Republici Hrvatskoj ili u državi poslovnog nastana gospodarskog subjekta, ako gospodarski subjekt nema poslovni nastan u Republici Hrvatskoj.</w:t>
      </w:r>
    </w:p>
    <w:p w14:paraId="7736FB41" w14:textId="77777777" w:rsidR="009033D7" w:rsidRPr="006D1903" w:rsidRDefault="009033D7" w:rsidP="00312AD3">
      <w:pPr>
        <w:spacing w:after="200"/>
        <w:rPr>
          <w:rFonts w:asciiTheme="minorHAnsi" w:eastAsia="Times New Roman" w:hAnsiTheme="minorHAnsi" w:cstheme="minorHAnsi"/>
          <w:sz w:val="22"/>
        </w:rPr>
      </w:pPr>
    </w:p>
    <w:p w14:paraId="0E01DD00" w14:textId="77777777" w:rsidR="00312AD3" w:rsidRPr="006D1903" w:rsidRDefault="00312AD3" w:rsidP="00312AD3">
      <w:pPr>
        <w:spacing w:after="200"/>
        <w:rPr>
          <w:rFonts w:asciiTheme="minorHAnsi" w:eastAsia="Times New Roman" w:hAnsiTheme="minorHAnsi" w:cstheme="minorHAnsi"/>
          <w:sz w:val="22"/>
        </w:rPr>
      </w:pPr>
      <w:r w:rsidRPr="006D1903">
        <w:rPr>
          <w:rFonts w:asciiTheme="minorHAnsi" w:eastAsia="Times New Roman" w:hAnsiTheme="minorHAnsi" w:cstheme="minorHAnsi"/>
          <w:sz w:val="22"/>
        </w:rPr>
        <w:t>Naručitelj neće isključiti gospodarskog subjekta iz postupka javne nabave ako mu sukladno posebnom propisu plaćanje obveza nije dopušteno ili mu je odobrena odgoda plaćanja.</w:t>
      </w:r>
    </w:p>
    <w:p w14:paraId="7887F37B" w14:textId="308279E8" w:rsidR="00312AD3" w:rsidRPr="006D1903" w:rsidRDefault="00312AD3" w:rsidP="00312AD3">
      <w:pPr>
        <w:spacing w:after="200"/>
        <w:rPr>
          <w:rFonts w:asciiTheme="minorHAnsi" w:eastAsia="Times New Roman" w:hAnsiTheme="minorHAnsi" w:cstheme="minorHAnsi"/>
          <w:sz w:val="22"/>
        </w:rPr>
      </w:pPr>
      <w:r w:rsidRPr="006D1903">
        <w:rPr>
          <w:rFonts w:asciiTheme="minorHAnsi" w:eastAsia="Times New Roman" w:hAnsiTheme="minorHAnsi" w:cstheme="minorHAnsi"/>
          <w:sz w:val="22"/>
        </w:rPr>
        <w:t xml:space="preserve">Za potrebe utvrđivanja okolnosti iz </w:t>
      </w:r>
      <w:r w:rsidR="00C0550C" w:rsidRPr="006D1903">
        <w:rPr>
          <w:rFonts w:asciiTheme="minorHAnsi" w:eastAsia="Times New Roman" w:hAnsiTheme="minorHAnsi" w:cstheme="minorHAnsi"/>
          <w:sz w:val="22"/>
        </w:rPr>
        <w:t>točke</w:t>
      </w:r>
      <w:r w:rsidRPr="006D1903">
        <w:rPr>
          <w:rFonts w:asciiTheme="minorHAnsi" w:eastAsia="Times New Roman" w:hAnsiTheme="minorHAnsi" w:cstheme="minorHAnsi"/>
          <w:sz w:val="22"/>
        </w:rPr>
        <w:t xml:space="preserve"> </w:t>
      </w:r>
      <w:r w:rsidR="006979D4" w:rsidRPr="006D1903">
        <w:rPr>
          <w:rFonts w:asciiTheme="minorHAnsi" w:eastAsia="Times New Roman" w:hAnsiTheme="minorHAnsi" w:cstheme="minorHAnsi"/>
          <w:sz w:val="22"/>
        </w:rPr>
        <w:fldChar w:fldCharType="begin"/>
      </w:r>
      <w:r w:rsidR="006979D4" w:rsidRPr="006D1903">
        <w:rPr>
          <w:rFonts w:asciiTheme="minorHAnsi" w:eastAsia="Times New Roman" w:hAnsiTheme="minorHAnsi" w:cstheme="minorHAnsi"/>
          <w:sz w:val="22"/>
        </w:rPr>
        <w:instrText xml:space="preserve"> REF _Ref477163832 \r \h </w:instrText>
      </w:r>
      <w:r w:rsidR="006D1903">
        <w:rPr>
          <w:rFonts w:asciiTheme="minorHAnsi" w:eastAsia="Times New Roman" w:hAnsiTheme="minorHAnsi" w:cstheme="minorHAnsi"/>
          <w:sz w:val="22"/>
        </w:rPr>
        <w:instrText xml:space="preserve"> \* MERGEFORMAT </w:instrText>
      </w:r>
      <w:r w:rsidR="006979D4" w:rsidRPr="006D1903">
        <w:rPr>
          <w:rFonts w:asciiTheme="minorHAnsi" w:eastAsia="Times New Roman" w:hAnsiTheme="minorHAnsi" w:cstheme="minorHAnsi"/>
          <w:sz w:val="22"/>
        </w:rPr>
      </w:r>
      <w:r w:rsidR="006979D4" w:rsidRPr="006D1903">
        <w:rPr>
          <w:rFonts w:asciiTheme="minorHAnsi" w:eastAsia="Times New Roman" w:hAnsiTheme="minorHAnsi" w:cstheme="minorHAnsi"/>
          <w:sz w:val="22"/>
        </w:rPr>
        <w:fldChar w:fldCharType="separate"/>
      </w:r>
      <w:r w:rsidR="00D16A14">
        <w:rPr>
          <w:rFonts w:asciiTheme="minorHAnsi" w:eastAsia="Times New Roman" w:hAnsiTheme="minorHAnsi" w:cstheme="minorHAnsi"/>
          <w:sz w:val="22"/>
        </w:rPr>
        <w:t>25.2</w:t>
      </w:r>
      <w:r w:rsidR="006979D4" w:rsidRPr="006D1903">
        <w:rPr>
          <w:rFonts w:asciiTheme="minorHAnsi" w:eastAsia="Times New Roman" w:hAnsiTheme="minorHAnsi" w:cstheme="minorHAnsi"/>
          <w:sz w:val="22"/>
        </w:rPr>
        <w:fldChar w:fldCharType="end"/>
      </w:r>
      <w:r w:rsidRPr="006D1903">
        <w:rPr>
          <w:rFonts w:asciiTheme="minorHAnsi" w:eastAsia="Times New Roman" w:hAnsiTheme="minorHAnsi" w:cstheme="minorHAnsi"/>
          <w:sz w:val="22"/>
        </w:rPr>
        <w:t>, gospodarski subjekt u ponudi dostavlja:</w:t>
      </w:r>
    </w:p>
    <w:p w14:paraId="1294B584" w14:textId="3D610F40" w:rsidR="00312AD3" w:rsidRPr="006D1903" w:rsidRDefault="00312AD3" w:rsidP="00AB2741">
      <w:pPr>
        <w:numPr>
          <w:ilvl w:val="0"/>
          <w:numId w:val="10"/>
        </w:numPr>
        <w:spacing w:after="200"/>
        <w:contextualSpacing/>
        <w:rPr>
          <w:rFonts w:asciiTheme="minorHAnsi" w:eastAsia="Times New Roman" w:hAnsiTheme="minorHAnsi" w:cstheme="minorHAnsi"/>
          <w:b/>
          <w:sz w:val="22"/>
        </w:rPr>
      </w:pPr>
      <w:r w:rsidRPr="006D1903">
        <w:rPr>
          <w:rFonts w:asciiTheme="minorHAnsi" w:eastAsia="Times New Roman" w:hAnsiTheme="minorHAnsi" w:cstheme="minorHAnsi"/>
          <w:b/>
          <w:sz w:val="22"/>
        </w:rPr>
        <w:t xml:space="preserve">ispunjeni </w:t>
      </w:r>
      <w:r w:rsidR="00C842EF" w:rsidRPr="006D1903">
        <w:rPr>
          <w:rFonts w:asciiTheme="minorHAnsi" w:eastAsia="Times New Roman" w:hAnsiTheme="minorHAnsi" w:cstheme="minorHAnsi"/>
          <w:b/>
          <w:sz w:val="22"/>
        </w:rPr>
        <w:t xml:space="preserve">e- </w:t>
      </w:r>
      <w:r w:rsidRPr="006D1903">
        <w:rPr>
          <w:rFonts w:asciiTheme="minorHAnsi" w:eastAsia="Times New Roman" w:hAnsiTheme="minorHAnsi" w:cstheme="minorHAnsi"/>
          <w:b/>
          <w:sz w:val="22"/>
        </w:rPr>
        <w:t xml:space="preserve">ESPD obrazac (Dio III. Osnove za isključenje, </w:t>
      </w:r>
      <w:r w:rsidRPr="006D1903">
        <w:rPr>
          <w:rFonts w:asciiTheme="minorHAnsi" w:eastAsia="Times New Roman" w:hAnsiTheme="minorHAnsi" w:cstheme="minorHAnsi"/>
          <w:b/>
          <w:sz w:val="22"/>
          <w:u w:val="single"/>
        </w:rPr>
        <w:t>Odjeljak B: Osnove povezane s plaćanjem poreza ili doprinosa za socijalno osiguranje</w:t>
      </w:r>
      <w:r w:rsidRPr="006D1903">
        <w:rPr>
          <w:rFonts w:asciiTheme="minorHAnsi" w:eastAsia="Times New Roman" w:hAnsiTheme="minorHAnsi" w:cstheme="minorHAnsi"/>
          <w:b/>
          <w:sz w:val="22"/>
        </w:rPr>
        <w:t>) za sve gospodarske subjekte u ponudi.</w:t>
      </w:r>
    </w:p>
    <w:p w14:paraId="1351F73C" w14:textId="77777777" w:rsidR="009033D7" w:rsidRPr="006D1903" w:rsidRDefault="009033D7" w:rsidP="00312AD3">
      <w:pPr>
        <w:autoSpaceDE w:val="0"/>
        <w:autoSpaceDN w:val="0"/>
        <w:adjustRightInd w:val="0"/>
        <w:spacing w:after="120"/>
        <w:ind w:right="1"/>
        <w:rPr>
          <w:rFonts w:asciiTheme="minorHAnsi" w:eastAsia="Times New Roman" w:hAnsiTheme="minorHAnsi" w:cstheme="minorHAnsi"/>
          <w:sz w:val="22"/>
        </w:rPr>
      </w:pPr>
    </w:p>
    <w:p w14:paraId="6E0437EE" w14:textId="77777777" w:rsidR="00312AD3" w:rsidRPr="006D1903" w:rsidRDefault="00312AD3" w:rsidP="00312AD3">
      <w:pPr>
        <w:autoSpaceDE w:val="0"/>
        <w:autoSpaceDN w:val="0"/>
        <w:adjustRightInd w:val="0"/>
        <w:spacing w:after="120"/>
        <w:ind w:right="1"/>
        <w:rPr>
          <w:rFonts w:asciiTheme="minorHAnsi" w:eastAsia="Times New Roman" w:hAnsiTheme="minorHAnsi" w:cstheme="minorHAnsi"/>
          <w:sz w:val="22"/>
        </w:rPr>
      </w:pPr>
      <w:r w:rsidRPr="006D1903">
        <w:rPr>
          <w:rFonts w:asciiTheme="minorHAnsi" w:eastAsia="Times New Roman" w:hAnsiTheme="minorHAnsi" w:cstheme="minorHAnsi"/>
          <w:sz w:val="22"/>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32E2A165" w14:textId="77777777" w:rsidR="00312AD3" w:rsidRPr="006D1903" w:rsidRDefault="00312AD3" w:rsidP="00312AD3">
      <w:pPr>
        <w:autoSpaceDE w:val="0"/>
        <w:autoSpaceDN w:val="0"/>
        <w:adjustRightInd w:val="0"/>
        <w:spacing w:after="120"/>
        <w:ind w:right="1"/>
        <w:rPr>
          <w:rFonts w:asciiTheme="minorHAnsi" w:eastAsia="Times New Roman" w:hAnsiTheme="minorHAnsi" w:cstheme="minorHAnsi"/>
          <w:sz w:val="22"/>
        </w:rPr>
      </w:pPr>
      <w:r w:rsidRPr="006D1903">
        <w:rPr>
          <w:rFonts w:asciiTheme="minorHAnsi" w:eastAsia="Times New Roman" w:hAnsiTheme="minorHAnsi" w:cstheme="minorHAnsi"/>
          <w:sz w:val="22"/>
        </w:rPr>
        <w:t>Ako se ne može obaviti provjera ili ishoditi potvrda sukladno naprijed navedenom, Naručitelj može zahtijevati od gospodarskog subjekta da u primjerenom roku, ne kraćem od 5 dana, dostavi sve ili dio popratnih dokumenta ili dokaza.</w:t>
      </w:r>
    </w:p>
    <w:p w14:paraId="3B5663F4" w14:textId="5100E816" w:rsidR="00312AD3" w:rsidRPr="006D1903" w:rsidRDefault="00F82094" w:rsidP="00D1225D">
      <w:pPr>
        <w:spacing w:after="200"/>
        <w:rPr>
          <w:rFonts w:asciiTheme="minorHAnsi" w:eastAsia="Times New Roman" w:hAnsiTheme="minorHAnsi" w:cstheme="minorHAnsi"/>
          <w:sz w:val="22"/>
        </w:rPr>
      </w:pPr>
      <w:r>
        <w:rPr>
          <w:rFonts w:asciiTheme="minorHAnsi" w:eastAsia="Times New Roman" w:hAnsiTheme="minorHAnsi" w:cstheme="minorHAnsi"/>
          <w:sz w:val="22"/>
        </w:rPr>
        <w:t>Naručitelj može</w:t>
      </w:r>
      <w:r w:rsidR="00D1225D" w:rsidRPr="00D1225D">
        <w:rPr>
          <w:rFonts w:asciiTheme="minorHAnsi" w:eastAsia="Times New Roman" w:hAnsiTheme="minorHAnsi" w:cstheme="minorHAnsi"/>
          <w:sz w:val="22"/>
        </w:rPr>
        <w:t xml:space="preserve"> prije donošenja odluke u postupku javne nabave od ponuditelja koji je podnio ekonomski najpovoljniju ponudu zatražiti da u primjerenom roku, ne kraćem od 5 dana, dostavi ažurirane popratne dokumente, radi provjere okolnosti navedenih u ESPD-u, osim ako već posjeduje te dokumente. Ažuriranim popratnim dokumentom smatra se:</w:t>
      </w:r>
    </w:p>
    <w:p w14:paraId="7C454D52" w14:textId="77777777" w:rsidR="00312AD3" w:rsidRPr="006D1903" w:rsidRDefault="00312AD3" w:rsidP="00AB2741">
      <w:pPr>
        <w:numPr>
          <w:ilvl w:val="0"/>
          <w:numId w:val="10"/>
        </w:numPr>
        <w:spacing w:after="200"/>
        <w:contextualSpacing/>
        <w:rPr>
          <w:rFonts w:asciiTheme="minorHAnsi" w:eastAsia="Times New Roman" w:hAnsiTheme="minorHAnsi" w:cstheme="minorHAnsi"/>
          <w:b/>
          <w:sz w:val="22"/>
        </w:rPr>
      </w:pPr>
      <w:r w:rsidRPr="006D1903">
        <w:rPr>
          <w:rFonts w:asciiTheme="minorHAnsi" w:eastAsia="Times New Roman" w:hAnsiTheme="minorHAnsi" w:cstheme="minorHAnsi"/>
          <w:b/>
          <w:sz w:val="22"/>
        </w:rPr>
        <w:t>potvrdu porezne uprave ili drugog nadležnog tijela u državi poslovnog nastana gospodarskog subjekta kojom se dokazuje da ne postoje navedene osnove za isključenje.</w:t>
      </w:r>
    </w:p>
    <w:p w14:paraId="6356786E" w14:textId="77777777" w:rsidR="00100DFF" w:rsidRDefault="00100DFF" w:rsidP="00100DFF">
      <w:pPr>
        <w:ind w:right="-1"/>
        <w:rPr>
          <w:rFonts w:asciiTheme="minorHAnsi" w:eastAsia="Times New Roman" w:hAnsiTheme="minorHAnsi" w:cstheme="minorHAnsi"/>
          <w:color w:val="FF0000"/>
          <w:sz w:val="22"/>
        </w:rPr>
      </w:pPr>
    </w:p>
    <w:p w14:paraId="4E6F8476" w14:textId="7FC7573A" w:rsidR="00CB6D23" w:rsidRDefault="00CB6D23" w:rsidP="00100DFF">
      <w:pPr>
        <w:ind w:right="-1"/>
        <w:rPr>
          <w:rFonts w:cs="ArialMT"/>
          <w:sz w:val="22"/>
        </w:rPr>
      </w:pPr>
      <w:r w:rsidRPr="00100DFF">
        <w:rPr>
          <w:rFonts w:cs="ArialMT"/>
          <w:sz w:val="22"/>
        </w:rPr>
        <w:t>Sukladno članku 20. stavak 10. Pravilnika o dokumentaciji o nabavi te ponudi u postupcima javne nabave (NN 65/17, 75/20), smatra se da je naprijed navedeni dokaz ažurirani ako nije stariji od dana početka postupka javne nabave.</w:t>
      </w:r>
    </w:p>
    <w:p w14:paraId="1D6A418F" w14:textId="77777777" w:rsidR="00100DFF" w:rsidRPr="00100DFF" w:rsidRDefault="00100DFF" w:rsidP="00100DFF">
      <w:pPr>
        <w:ind w:right="-1"/>
        <w:rPr>
          <w:rFonts w:cs="ArialMT"/>
          <w:sz w:val="22"/>
        </w:rPr>
      </w:pPr>
    </w:p>
    <w:p w14:paraId="6829CC9F" w14:textId="3FBAAA99" w:rsidR="00100DFF" w:rsidRDefault="00100DFF" w:rsidP="00312AD3">
      <w:pPr>
        <w:spacing w:after="200"/>
        <w:rPr>
          <w:rFonts w:asciiTheme="minorHAnsi" w:eastAsia="Times New Roman" w:hAnsiTheme="minorHAnsi" w:cstheme="minorHAnsi"/>
          <w:sz w:val="22"/>
        </w:rPr>
      </w:pPr>
      <w:r w:rsidRPr="00100DFF">
        <w:rPr>
          <w:rFonts w:asciiTheme="minorHAnsi" w:eastAsia="Times New Roman" w:hAnsiTheme="minorHAnsi" w:cstheme="minorHAnsi"/>
          <w:sz w:val="22"/>
        </w:rPr>
        <w:t>Ako se u državi poslovnog nastana ponuditelja, odnosno državi čiji je osoba državljanin ne izdaju prethodno nabrojani dokumenti ili ako ne obuhva</w:t>
      </w:r>
      <w:r>
        <w:rPr>
          <w:rFonts w:asciiTheme="minorHAnsi" w:eastAsia="Times New Roman" w:hAnsiTheme="minorHAnsi" w:cstheme="minorHAnsi"/>
          <w:sz w:val="22"/>
        </w:rPr>
        <w:t>ćaju sve okolnosti iz točke 25.2.</w:t>
      </w:r>
      <w:r w:rsidRPr="00100DFF">
        <w:rPr>
          <w:rFonts w:asciiTheme="minorHAnsi" w:eastAsia="Times New Roman" w:hAnsiTheme="minorHAnsi" w:cstheme="minorHAnsi"/>
          <w:sz w:val="22"/>
        </w:rPr>
        <w:t xml:space="preserve"> ove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ponuditelja, odnosno državi čija je osoba državljanin. Smatra se da su navedeni dokumenti ažurirani ako nisu stariji od dana početka postupka javne nabave.</w:t>
      </w:r>
    </w:p>
    <w:p w14:paraId="1CE3D455" w14:textId="42E89BF9" w:rsidR="00312AD3" w:rsidRPr="006D1903" w:rsidRDefault="00312AD3" w:rsidP="00312AD3">
      <w:pPr>
        <w:spacing w:after="200"/>
        <w:rPr>
          <w:rFonts w:asciiTheme="minorHAnsi" w:eastAsia="Times New Roman" w:hAnsiTheme="minorHAnsi" w:cstheme="minorHAnsi"/>
          <w:sz w:val="22"/>
        </w:rPr>
      </w:pPr>
      <w:r w:rsidRPr="00100DFF">
        <w:rPr>
          <w:rFonts w:asciiTheme="minorHAnsi" w:eastAsia="Times New Roman" w:hAnsiTheme="minorHAnsi" w:cstheme="minorHAnsi"/>
          <w:sz w:val="22"/>
        </w:rPr>
        <w:t xml:space="preserve">Sukladno članku 20. stavak 2. Pravilnika o dokumentaciji o nabavi te ponudi u postupcima javne nabave </w:t>
      </w:r>
      <w:r w:rsidR="00100DFF">
        <w:rPr>
          <w:rFonts w:asciiTheme="minorHAnsi" w:eastAsia="Times New Roman" w:hAnsiTheme="minorHAnsi" w:cstheme="minorHAnsi"/>
          <w:sz w:val="22"/>
        </w:rPr>
        <w:t xml:space="preserve">(NN 65/17, </w:t>
      </w:r>
      <w:r w:rsidR="00100DFF" w:rsidRPr="00100DFF">
        <w:rPr>
          <w:rFonts w:asciiTheme="minorHAnsi" w:eastAsia="Times New Roman" w:hAnsiTheme="minorHAnsi" w:cstheme="minorHAnsi"/>
          <w:sz w:val="22"/>
        </w:rPr>
        <w:t xml:space="preserve">75/20) </w:t>
      </w:r>
      <w:r w:rsidRPr="00100DFF">
        <w:rPr>
          <w:rFonts w:asciiTheme="minorHAnsi" w:eastAsia="Times New Roman" w:hAnsiTheme="minorHAnsi" w:cstheme="minorHAnsi"/>
          <w:sz w:val="22"/>
        </w:rPr>
        <w:t xml:space="preserve">ažurirani popratni dokument je svaki dokument u kojem su sadržani podaci važeći, odgovaraju stvarnom činjeničnom stanju u trenutku dostave naručitelju te dokazuju ono što je gospodarski subjekt naveo u </w:t>
      </w:r>
      <w:r w:rsidR="00BA0CE4" w:rsidRPr="00100DFF">
        <w:rPr>
          <w:rFonts w:asciiTheme="minorHAnsi" w:eastAsia="Times New Roman" w:hAnsiTheme="minorHAnsi" w:cstheme="minorHAnsi"/>
          <w:sz w:val="22"/>
        </w:rPr>
        <w:t>e-</w:t>
      </w:r>
      <w:r w:rsidRPr="00100DFF">
        <w:rPr>
          <w:rFonts w:asciiTheme="minorHAnsi" w:eastAsia="Times New Roman" w:hAnsiTheme="minorHAnsi" w:cstheme="minorHAnsi"/>
          <w:sz w:val="22"/>
        </w:rPr>
        <w:t>ESPD-u.</w:t>
      </w:r>
    </w:p>
    <w:p w14:paraId="6B557CBF" w14:textId="5D8B27BF" w:rsidR="00312AD3" w:rsidRPr="006D1903" w:rsidRDefault="00312AD3" w:rsidP="00312AD3">
      <w:pPr>
        <w:spacing w:after="200"/>
        <w:rPr>
          <w:rFonts w:asciiTheme="minorHAnsi" w:eastAsia="Times New Roman" w:hAnsiTheme="minorHAnsi" w:cstheme="minorHAnsi"/>
          <w:sz w:val="22"/>
        </w:rPr>
      </w:pPr>
      <w:r w:rsidRPr="006D1903">
        <w:rPr>
          <w:rFonts w:asciiTheme="minorHAnsi" w:eastAsia="Times New Roman" w:hAnsiTheme="minorHAnsi" w:cstheme="minorHAnsi"/>
          <w:sz w:val="22"/>
        </w:rPr>
        <w:t>U slučaju zajednice gospodarskih subjekata, okolnosti iz ov</w:t>
      </w:r>
      <w:r w:rsidR="00AB0EAB" w:rsidRPr="006D1903">
        <w:rPr>
          <w:rFonts w:asciiTheme="minorHAnsi" w:eastAsia="Times New Roman" w:hAnsiTheme="minorHAnsi" w:cstheme="minorHAnsi"/>
          <w:sz w:val="22"/>
        </w:rPr>
        <w:t>e točke</w:t>
      </w:r>
      <w:r w:rsidRPr="006D1903">
        <w:rPr>
          <w:rFonts w:asciiTheme="minorHAnsi" w:eastAsia="Times New Roman" w:hAnsiTheme="minorHAnsi" w:cstheme="minorHAnsi"/>
          <w:sz w:val="22"/>
        </w:rPr>
        <w:t xml:space="preserve"> utvrđuju se za sve članove zajednice pojedinačno.</w:t>
      </w:r>
    </w:p>
    <w:p w14:paraId="37604118" w14:textId="41A4AA3D" w:rsidR="00312AD3" w:rsidRDefault="00312AD3" w:rsidP="009C0AE0">
      <w:pPr>
        <w:spacing w:after="200"/>
        <w:rPr>
          <w:rFonts w:asciiTheme="minorHAnsi" w:eastAsia="Times New Roman" w:hAnsiTheme="minorHAnsi" w:cstheme="minorHAnsi"/>
          <w:sz w:val="22"/>
        </w:rPr>
      </w:pPr>
      <w:r w:rsidRPr="006D1903">
        <w:rPr>
          <w:rFonts w:asciiTheme="minorHAnsi" w:eastAsia="Times New Roman" w:hAnsiTheme="minorHAnsi" w:cstheme="minorHAnsi"/>
          <w:sz w:val="22"/>
        </w:rPr>
        <w:t xml:space="preserve">U slučaju postojanja sumnje u istinitost podataka dostavljenih od strane gospodarskog subjekta, naručitelj može dostavljene podatke provjeriti kod izdavatelja dokumenta, nadležnog tijela ili treće strane koja ima saznanja o relevantnim činjenicama, osim u slučaju ako je gospodarski subjekt upisan u službeni popis odobrenih gospodarskih subjekata u državi članici u kojoj gospodarski subjekt ima poslovni </w:t>
      </w:r>
      <w:r w:rsidR="00B42467">
        <w:rPr>
          <w:rFonts w:asciiTheme="minorHAnsi" w:eastAsia="Times New Roman" w:hAnsiTheme="minorHAnsi" w:cstheme="minorHAnsi"/>
          <w:sz w:val="22"/>
        </w:rPr>
        <w:t>nastan.</w:t>
      </w:r>
    </w:p>
    <w:p w14:paraId="2535F969" w14:textId="77777777" w:rsidR="006978BE" w:rsidRPr="006D1903" w:rsidRDefault="006978BE" w:rsidP="005775C1">
      <w:pPr>
        <w:ind w:left="567"/>
        <w:rPr>
          <w:rFonts w:asciiTheme="minorHAnsi" w:hAnsiTheme="minorHAnsi" w:cstheme="minorHAnsi"/>
          <w:sz w:val="22"/>
        </w:rPr>
      </w:pPr>
    </w:p>
    <w:p w14:paraId="22ADED3D" w14:textId="1D7CDD8A" w:rsidR="006978BE" w:rsidRDefault="00A62F55" w:rsidP="006978BE">
      <w:pPr>
        <w:pStyle w:val="GLAVA11"/>
        <w:rPr>
          <w:rFonts w:asciiTheme="minorHAnsi" w:hAnsiTheme="minorHAnsi" w:cstheme="minorHAnsi"/>
          <w:sz w:val="22"/>
        </w:rPr>
      </w:pPr>
      <w:bookmarkStart w:id="56" w:name="_Ref1043088"/>
      <w:bookmarkStart w:id="57" w:name="_Toc71724672"/>
      <w:r w:rsidRPr="00413322">
        <w:rPr>
          <w:rFonts w:asciiTheme="minorHAnsi" w:hAnsiTheme="minorHAnsi" w:cstheme="minorHAnsi"/>
          <w:sz w:val="22"/>
        </w:rPr>
        <w:t>OSTALE OSNOVE ZA ISKLJUČENJE</w:t>
      </w:r>
      <w:bookmarkEnd w:id="56"/>
      <w:bookmarkEnd w:id="57"/>
    </w:p>
    <w:p w14:paraId="026A432B" w14:textId="77777777" w:rsidR="00B42E35" w:rsidRPr="006978BE" w:rsidRDefault="00B42E35" w:rsidP="00B42E35">
      <w:pPr>
        <w:pStyle w:val="GLAVA11"/>
        <w:numPr>
          <w:ilvl w:val="0"/>
          <w:numId w:val="0"/>
        </w:numPr>
        <w:shd w:val="clear" w:color="auto" w:fill="auto"/>
        <w:ind w:left="709"/>
        <w:rPr>
          <w:rFonts w:asciiTheme="minorHAnsi" w:hAnsiTheme="minorHAnsi" w:cstheme="minorHAnsi"/>
          <w:sz w:val="22"/>
        </w:rPr>
      </w:pPr>
    </w:p>
    <w:p w14:paraId="756ADE89" w14:textId="5D41C408" w:rsidR="00A62F55" w:rsidRPr="006D1903" w:rsidRDefault="00A62F55" w:rsidP="00402773">
      <w:pPr>
        <w:pStyle w:val="GLAVA3"/>
        <w:rPr>
          <w:rFonts w:asciiTheme="minorHAnsi" w:hAnsiTheme="minorHAnsi" w:cstheme="minorHAnsi"/>
          <w:b/>
          <w:sz w:val="22"/>
        </w:rPr>
      </w:pPr>
      <w:bookmarkStart w:id="58" w:name="_Ref477164514"/>
      <w:bookmarkStart w:id="59" w:name="_Ref511214542"/>
      <w:bookmarkStart w:id="60" w:name="_Ref479076442"/>
      <w:r w:rsidRPr="006D1903">
        <w:rPr>
          <w:rFonts w:asciiTheme="minorHAnsi" w:hAnsiTheme="minorHAnsi" w:cstheme="minorHAnsi"/>
          <w:b/>
          <w:sz w:val="22"/>
        </w:rPr>
        <w:t>Naručitelj će isključiti gospodarskog subjekta iz po</w:t>
      </w:r>
      <w:r w:rsidR="00834A27" w:rsidRPr="006D1903">
        <w:rPr>
          <w:rFonts w:asciiTheme="minorHAnsi" w:hAnsiTheme="minorHAnsi" w:cstheme="minorHAnsi"/>
          <w:b/>
          <w:sz w:val="22"/>
        </w:rPr>
        <w:t xml:space="preserve">stupka javne nabave ako je nad </w:t>
      </w:r>
      <w:r w:rsidRPr="006D1903">
        <w:rPr>
          <w:rFonts w:asciiTheme="minorHAnsi" w:hAnsiTheme="minorHAnsi" w:cstheme="minorHAnsi"/>
          <w:b/>
          <w:sz w:val="22"/>
        </w:rPr>
        <w:t>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bookmarkEnd w:id="58"/>
      <w:bookmarkEnd w:id="59"/>
    </w:p>
    <w:p w14:paraId="1FE82AAD" w14:textId="019191B6" w:rsidR="00A62F55" w:rsidRPr="006D1903" w:rsidRDefault="00BA0CE4" w:rsidP="00A62F55">
      <w:pPr>
        <w:rPr>
          <w:rFonts w:asciiTheme="minorHAnsi" w:hAnsiTheme="minorHAnsi" w:cstheme="minorHAnsi"/>
          <w:sz w:val="22"/>
        </w:rPr>
      </w:pPr>
      <w:r w:rsidRPr="006D1903">
        <w:rPr>
          <w:rFonts w:asciiTheme="minorHAnsi" w:hAnsiTheme="minorHAnsi" w:cstheme="minorHAnsi"/>
          <w:sz w:val="22"/>
        </w:rPr>
        <w:t>Razdoblje isključenja gospodarskog subjekta kod kojeg su ostvarene navedene osnove za isključenje iz  poglavlja 26.1., odnosno članka 254. stavka 1. ZJN 2016, iz postupka javne nabave su dvije godine od dana dotičnog događaja.</w:t>
      </w:r>
    </w:p>
    <w:p w14:paraId="28BA00E5" w14:textId="188B84F6" w:rsidR="00A62F55" w:rsidRPr="006D1903" w:rsidRDefault="00A62F55" w:rsidP="00A62F55">
      <w:pPr>
        <w:rPr>
          <w:rFonts w:asciiTheme="minorHAnsi" w:hAnsiTheme="minorHAnsi" w:cstheme="minorHAnsi"/>
          <w:sz w:val="22"/>
        </w:rPr>
      </w:pPr>
      <w:r w:rsidRPr="006D1903">
        <w:rPr>
          <w:rFonts w:asciiTheme="minorHAnsi" w:hAnsiTheme="minorHAnsi" w:cstheme="minorHAnsi"/>
          <w:sz w:val="22"/>
        </w:rPr>
        <w:t xml:space="preserve">Za potrebe utvrđivanja okolnosti iz </w:t>
      </w:r>
      <w:r w:rsidR="00AB0EAB" w:rsidRPr="006D1903">
        <w:rPr>
          <w:rFonts w:asciiTheme="minorHAnsi" w:hAnsiTheme="minorHAnsi" w:cstheme="minorHAnsi"/>
          <w:sz w:val="22"/>
        </w:rPr>
        <w:t>točke</w:t>
      </w:r>
      <w:r w:rsidRPr="006D1903">
        <w:rPr>
          <w:rFonts w:asciiTheme="minorHAnsi" w:hAnsiTheme="minorHAnsi" w:cstheme="minorHAnsi"/>
          <w:sz w:val="22"/>
        </w:rPr>
        <w:t xml:space="preserve"> </w:t>
      </w:r>
      <w:r w:rsidR="006979D4" w:rsidRPr="006D1903">
        <w:rPr>
          <w:rFonts w:asciiTheme="minorHAnsi" w:hAnsiTheme="minorHAnsi" w:cstheme="minorHAnsi"/>
          <w:sz w:val="22"/>
        </w:rPr>
        <w:fldChar w:fldCharType="begin"/>
      </w:r>
      <w:r w:rsidR="006979D4" w:rsidRPr="006D1903">
        <w:rPr>
          <w:rFonts w:asciiTheme="minorHAnsi" w:hAnsiTheme="minorHAnsi" w:cstheme="minorHAnsi"/>
          <w:sz w:val="22"/>
        </w:rPr>
        <w:instrText xml:space="preserve"> REF _Ref477164514 \r \h </w:instrText>
      </w:r>
      <w:r w:rsidR="006D1903">
        <w:rPr>
          <w:rFonts w:asciiTheme="minorHAnsi" w:hAnsiTheme="minorHAnsi" w:cstheme="minorHAnsi"/>
          <w:sz w:val="22"/>
        </w:rPr>
        <w:instrText xml:space="preserve"> \* MERGEFORMAT </w:instrText>
      </w:r>
      <w:r w:rsidR="006979D4" w:rsidRPr="006D1903">
        <w:rPr>
          <w:rFonts w:asciiTheme="minorHAnsi" w:hAnsiTheme="minorHAnsi" w:cstheme="minorHAnsi"/>
          <w:sz w:val="22"/>
        </w:rPr>
      </w:r>
      <w:r w:rsidR="006979D4" w:rsidRPr="006D1903">
        <w:rPr>
          <w:rFonts w:asciiTheme="minorHAnsi" w:hAnsiTheme="minorHAnsi" w:cstheme="minorHAnsi"/>
          <w:sz w:val="22"/>
        </w:rPr>
        <w:fldChar w:fldCharType="separate"/>
      </w:r>
      <w:r w:rsidR="00D16A14">
        <w:rPr>
          <w:rFonts w:asciiTheme="minorHAnsi" w:hAnsiTheme="minorHAnsi" w:cstheme="minorHAnsi"/>
          <w:sz w:val="22"/>
        </w:rPr>
        <w:t>26.1</w:t>
      </w:r>
      <w:r w:rsidR="006979D4" w:rsidRPr="006D1903">
        <w:rPr>
          <w:rFonts w:asciiTheme="minorHAnsi" w:hAnsiTheme="minorHAnsi" w:cstheme="minorHAnsi"/>
          <w:sz w:val="22"/>
        </w:rPr>
        <w:fldChar w:fldCharType="end"/>
      </w:r>
      <w:r w:rsidRPr="006D1903">
        <w:rPr>
          <w:rFonts w:asciiTheme="minorHAnsi" w:hAnsiTheme="minorHAnsi" w:cstheme="minorHAnsi"/>
          <w:sz w:val="22"/>
        </w:rPr>
        <w:t>, gospodarski subjekt u ponudi dostavlja:</w:t>
      </w:r>
    </w:p>
    <w:p w14:paraId="02C12710" w14:textId="4F92ED28" w:rsidR="00A62F55" w:rsidRPr="006D1903" w:rsidRDefault="00A62F55" w:rsidP="00AB2741">
      <w:pPr>
        <w:pStyle w:val="Odlomakpopisa"/>
        <w:numPr>
          <w:ilvl w:val="0"/>
          <w:numId w:val="15"/>
        </w:numPr>
        <w:autoSpaceDE w:val="0"/>
        <w:autoSpaceDN w:val="0"/>
        <w:adjustRightInd w:val="0"/>
        <w:spacing w:after="120"/>
        <w:ind w:right="380"/>
        <w:contextualSpacing/>
        <w:rPr>
          <w:rFonts w:asciiTheme="minorHAnsi" w:hAnsiTheme="minorHAnsi" w:cstheme="minorHAnsi"/>
          <w:sz w:val="22"/>
        </w:rPr>
      </w:pPr>
      <w:r w:rsidRPr="006D1903">
        <w:rPr>
          <w:rFonts w:asciiTheme="minorHAnsi" w:hAnsiTheme="minorHAnsi" w:cstheme="minorHAnsi"/>
          <w:b/>
          <w:sz w:val="22"/>
        </w:rPr>
        <w:t xml:space="preserve">ispunjeni </w:t>
      </w:r>
      <w:r w:rsidR="00C842EF" w:rsidRPr="006D1903">
        <w:rPr>
          <w:rFonts w:asciiTheme="minorHAnsi" w:hAnsiTheme="minorHAnsi" w:cstheme="minorHAnsi"/>
          <w:b/>
          <w:sz w:val="22"/>
        </w:rPr>
        <w:t xml:space="preserve">e- </w:t>
      </w:r>
      <w:r w:rsidRPr="006D1903">
        <w:rPr>
          <w:rFonts w:asciiTheme="minorHAnsi" w:hAnsiTheme="minorHAnsi" w:cstheme="minorHAnsi"/>
          <w:b/>
          <w:sz w:val="22"/>
        </w:rPr>
        <w:t xml:space="preserve">ESPD obrazac (Dio III. Osnove za isključenje, </w:t>
      </w:r>
      <w:r w:rsidRPr="006D1903">
        <w:rPr>
          <w:rFonts w:asciiTheme="minorHAnsi" w:hAnsiTheme="minorHAnsi" w:cstheme="minorHAnsi"/>
          <w:b/>
          <w:sz w:val="22"/>
          <w:u w:val="single"/>
        </w:rPr>
        <w:t>Odjeljak C: Osnove povezane s insolventnošću, sukobima interesa ili poslovnim prekršajem - u dijelu koji se odnosi na gore navedenu osnovu za isključenje</w:t>
      </w:r>
      <w:r w:rsidRPr="006D1903">
        <w:rPr>
          <w:rFonts w:asciiTheme="minorHAnsi" w:hAnsiTheme="minorHAnsi" w:cstheme="minorHAnsi"/>
          <w:b/>
          <w:sz w:val="22"/>
        </w:rPr>
        <w:t xml:space="preserve">) za sve gospodarske subjekte u ponudi. </w:t>
      </w:r>
    </w:p>
    <w:p w14:paraId="47044A6F" w14:textId="77777777" w:rsidR="00A62F55" w:rsidRPr="006D1903" w:rsidRDefault="00A62F55" w:rsidP="00A62F55">
      <w:pPr>
        <w:autoSpaceDE w:val="0"/>
        <w:autoSpaceDN w:val="0"/>
        <w:adjustRightInd w:val="0"/>
        <w:spacing w:after="120"/>
        <w:ind w:right="1"/>
        <w:rPr>
          <w:rFonts w:asciiTheme="minorHAnsi" w:hAnsiTheme="minorHAnsi" w:cstheme="minorHAnsi"/>
          <w:sz w:val="22"/>
        </w:rPr>
      </w:pPr>
      <w:r w:rsidRPr="006D1903">
        <w:rPr>
          <w:rFonts w:asciiTheme="minorHAnsi" w:hAnsiTheme="minorHAnsi" w:cstheme="minorHAnsi"/>
          <w:sz w:val="22"/>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05848DDF" w14:textId="6E797F7A" w:rsidR="00D1225D" w:rsidRPr="00D1225D" w:rsidRDefault="00F82094" w:rsidP="00D1225D">
      <w:pPr>
        <w:rPr>
          <w:rFonts w:asciiTheme="minorHAnsi" w:hAnsiTheme="minorHAnsi" w:cstheme="minorHAnsi"/>
          <w:sz w:val="22"/>
        </w:rPr>
      </w:pPr>
      <w:r>
        <w:rPr>
          <w:rFonts w:asciiTheme="minorHAnsi" w:hAnsiTheme="minorHAnsi" w:cstheme="minorHAnsi"/>
          <w:sz w:val="22"/>
        </w:rPr>
        <w:t>Naručitelj može</w:t>
      </w:r>
      <w:r w:rsidR="00D1225D" w:rsidRPr="00D1225D">
        <w:rPr>
          <w:rFonts w:asciiTheme="minorHAnsi" w:hAnsiTheme="minorHAnsi" w:cstheme="minorHAnsi"/>
          <w:sz w:val="22"/>
        </w:rPr>
        <w:t xml:space="preserve"> prije donošenja odluke u postupku javne nabave od ponuditelja koji je podnio ekonomski najpovoljniju ponudu zatražiti da u primjerenom roku, ne kraćem od 5 dana, dostavi ažurirane popratne dokumente, radi provjere okolnosti navedenih u ESPD-u, osim ako već posjeduje te dokumente. </w:t>
      </w:r>
    </w:p>
    <w:p w14:paraId="765CCF02" w14:textId="3A54877E" w:rsidR="00A62F55" w:rsidRPr="006D1903" w:rsidRDefault="00D1225D" w:rsidP="00D1225D">
      <w:pPr>
        <w:rPr>
          <w:rFonts w:asciiTheme="minorHAnsi" w:hAnsiTheme="minorHAnsi" w:cstheme="minorHAnsi"/>
          <w:sz w:val="22"/>
        </w:rPr>
      </w:pPr>
      <w:r w:rsidRPr="00D1225D">
        <w:rPr>
          <w:rFonts w:asciiTheme="minorHAnsi" w:hAnsiTheme="minorHAnsi" w:cstheme="minorHAnsi"/>
          <w:sz w:val="22"/>
        </w:rPr>
        <w:t>Ažuriranim popratni dokument smatra se:</w:t>
      </w:r>
    </w:p>
    <w:p w14:paraId="53143138" w14:textId="77777777" w:rsidR="00852BB2" w:rsidRPr="006D1903" w:rsidRDefault="00852BB2" w:rsidP="00A62F55">
      <w:pPr>
        <w:rPr>
          <w:rFonts w:asciiTheme="minorHAnsi" w:hAnsiTheme="minorHAnsi" w:cstheme="minorHAnsi"/>
          <w:sz w:val="22"/>
        </w:rPr>
      </w:pPr>
    </w:p>
    <w:p w14:paraId="617E89F8" w14:textId="77777777" w:rsidR="00A62F55" w:rsidRPr="006D1903" w:rsidRDefault="00A62F55" w:rsidP="00AB2741">
      <w:pPr>
        <w:pStyle w:val="Odlomakpopisa"/>
        <w:numPr>
          <w:ilvl w:val="0"/>
          <w:numId w:val="15"/>
        </w:numPr>
        <w:spacing w:after="200"/>
        <w:contextualSpacing/>
        <w:rPr>
          <w:rFonts w:asciiTheme="minorHAnsi" w:hAnsiTheme="minorHAnsi" w:cstheme="minorHAnsi"/>
          <w:b/>
          <w:sz w:val="22"/>
        </w:rPr>
      </w:pPr>
      <w:r w:rsidRPr="006D1903">
        <w:rPr>
          <w:rFonts w:asciiTheme="minorHAnsi" w:hAnsiTheme="minorHAnsi" w:cstheme="minorHAnsi"/>
          <w:b/>
          <w:sz w:val="22"/>
        </w:rPr>
        <w:t>izvadak iz sudskog registra ili potvrdu trgovačkog suda ili drugog nadležnog tijela u državi poslovnog nastana gospodarskog subjekta kojim se dokazuje da ne postoje navedene osnove za isključenje.</w:t>
      </w:r>
    </w:p>
    <w:p w14:paraId="402DF1B0" w14:textId="0BAF81E6" w:rsidR="00CB6D23" w:rsidRPr="00100DFF" w:rsidRDefault="00100DFF" w:rsidP="00100DFF">
      <w:pPr>
        <w:pStyle w:val="Odlomakpopisa"/>
        <w:numPr>
          <w:ilvl w:val="0"/>
          <w:numId w:val="15"/>
        </w:numPr>
        <w:rPr>
          <w:rFonts w:asciiTheme="minorHAnsi" w:hAnsiTheme="minorHAnsi" w:cstheme="minorHAnsi"/>
          <w:sz w:val="22"/>
        </w:rPr>
      </w:pPr>
      <w:r w:rsidRPr="00100DFF">
        <w:rPr>
          <w:rFonts w:asciiTheme="minorHAnsi" w:hAnsiTheme="minorHAnsi" w:cstheme="minorHAnsi"/>
          <w:sz w:val="22"/>
        </w:rPr>
        <w:t>Sukladno članku 20. stavak 10</w:t>
      </w:r>
      <w:r w:rsidR="00CB6D23" w:rsidRPr="00100DFF">
        <w:rPr>
          <w:rFonts w:asciiTheme="minorHAnsi" w:hAnsiTheme="minorHAnsi" w:cstheme="minorHAnsi"/>
          <w:sz w:val="22"/>
        </w:rPr>
        <w:t>. Pravilnika o dokumentaciji o nabavi te ponudi u postupcima javne nabave</w:t>
      </w:r>
      <w:r w:rsidRPr="00100DFF">
        <w:rPr>
          <w:rFonts w:asciiTheme="minorHAnsi" w:hAnsiTheme="minorHAnsi" w:cstheme="minorHAnsi"/>
          <w:sz w:val="22"/>
        </w:rPr>
        <w:t xml:space="preserve"> (NN 65/17, 75/20)</w:t>
      </w:r>
      <w:r w:rsidR="00CB6D23" w:rsidRPr="00100DFF">
        <w:rPr>
          <w:rFonts w:asciiTheme="minorHAnsi" w:hAnsiTheme="minorHAnsi" w:cstheme="minorHAnsi"/>
          <w:sz w:val="22"/>
        </w:rPr>
        <w:t>, oborivo se smatra da je naprijed navedeni dokaz ažurirani ako n</w:t>
      </w:r>
      <w:r w:rsidRPr="00100DFF">
        <w:rPr>
          <w:rFonts w:asciiTheme="minorHAnsi" w:hAnsiTheme="minorHAnsi" w:cstheme="minorHAnsi"/>
          <w:sz w:val="22"/>
        </w:rPr>
        <w:t>ije stariji od dana početka postupka javne nabave.</w:t>
      </w:r>
    </w:p>
    <w:p w14:paraId="67171657" w14:textId="77777777" w:rsidR="00100DFF" w:rsidRDefault="00100DFF" w:rsidP="00A62F55">
      <w:pPr>
        <w:autoSpaceDE w:val="0"/>
        <w:autoSpaceDN w:val="0"/>
        <w:adjustRightInd w:val="0"/>
        <w:spacing w:after="120"/>
        <w:ind w:right="1"/>
        <w:rPr>
          <w:rFonts w:asciiTheme="minorHAnsi" w:hAnsiTheme="minorHAnsi" w:cstheme="minorHAnsi"/>
          <w:sz w:val="22"/>
        </w:rPr>
      </w:pPr>
    </w:p>
    <w:p w14:paraId="3458C446" w14:textId="00A41FBB" w:rsidR="00100DFF" w:rsidRDefault="00100DFF" w:rsidP="00A62F55">
      <w:pPr>
        <w:autoSpaceDE w:val="0"/>
        <w:autoSpaceDN w:val="0"/>
        <w:adjustRightInd w:val="0"/>
        <w:spacing w:after="120"/>
        <w:ind w:right="1"/>
        <w:rPr>
          <w:rFonts w:asciiTheme="minorHAnsi" w:hAnsiTheme="minorHAnsi" w:cstheme="minorHAnsi"/>
          <w:sz w:val="22"/>
        </w:rPr>
      </w:pPr>
      <w:r w:rsidRPr="00100DFF">
        <w:rPr>
          <w:rFonts w:asciiTheme="minorHAnsi" w:hAnsiTheme="minorHAnsi" w:cstheme="minorHAnsi"/>
          <w:sz w:val="22"/>
        </w:rPr>
        <w:t>Ako se u državi poslovnog nastana ponuditelja, odnosno državi čiji je osoba državljanin ne izdaju prethodno nabrojani dokumenti ili ako ne obuh</w:t>
      </w:r>
      <w:r>
        <w:rPr>
          <w:rFonts w:asciiTheme="minorHAnsi" w:hAnsiTheme="minorHAnsi" w:cstheme="minorHAnsi"/>
          <w:sz w:val="22"/>
        </w:rPr>
        <w:t>vaćaju sve okolnosti iz točke 26.1</w:t>
      </w:r>
      <w:r w:rsidRPr="00100DFF">
        <w:rPr>
          <w:rFonts w:asciiTheme="minorHAnsi" w:hAnsiTheme="minorHAnsi" w:cstheme="minorHAnsi"/>
          <w:sz w:val="22"/>
        </w:rPr>
        <w:t>. ove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ponuditelja, odnosno državi čija je osoba državljanin. Smatra se da su navedeni dokumenti ažurirani ako nisu stariji od dana početka postupka javne nabave.</w:t>
      </w:r>
    </w:p>
    <w:p w14:paraId="52FA104F" w14:textId="3BE25D75" w:rsidR="00A62F55" w:rsidRPr="006D1903" w:rsidRDefault="00A62F55" w:rsidP="00A62F55">
      <w:pPr>
        <w:spacing w:after="120"/>
        <w:ind w:right="1"/>
        <w:rPr>
          <w:rFonts w:asciiTheme="minorHAnsi" w:hAnsiTheme="minorHAnsi" w:cstheme="minorHAnsi"/>
          <w:sz w:val="22"/>
        </w:rPr>
      </w:pPr>
      <w:r w:rsidRPr="00100DFF">
        <w:rPr>
          <w:rFonts w:asciiTheme="minorHAnsi" w:hAnsiTheme="minorHAnsi" w:cstheme="minorHAnsi"/>
          <w:sz w:val="22"/>
        </w:rPr>
        <w:t>Sukladno članku 20. stavak 2. Pravilnika o dokumentaciji o nabavi te ponudi u postupcima javne nabave</w:t>
      </w:r>
      <w:r w:rsidR="00100DFF" w:rsidRPr="00100DFF">
        <w:rPr>
          <w:rFonts w:asciiTheme="minorHAnsi" w:hAnsiTheme="minorHAnsi" w:cstheme="minorHAnsi"/>
          <w:sz w:val="22"/>
        </w:rPr>
        <w:t>(NN 65/17, 75/20)</w:t>
      </w:r>
      <w:r w:rsidRPr="00100DFF">
        <w:rPr>
          <w:rFonts w:asciiTheme="minorHAnsi" w:hAnsiTheme="minorHAnsi" w:cstheme="minorHAnsi"/>
          <w:sz w:val="22"/>
        </w:rPr>
        <w:t xml:space="preserve"> ažurirani popratni dokument je svaki dokument u kojem su sadržani podaci važeći, odgovaraju stvarnom činjeničnom stanju u trenutku dostave naručitelju te dokazuju ono što je gospodarski subjekt naveo u </w:t>
      </w:r>
      <w:r w:rsidR="00BA0CE4" w:rsidRPr="00100DFF">
        <w:rPr>
          <w:rFonts w:asciiTheme="minorHAnsi" w:hAnsiTheme="minorHAnsi" w:cstheme="minorHAnsi"/>
          <w:sz w:val="22"/>
        </w:rPr>
        <w:t>e-</w:t>
      </w:r>
      <w:r w:rsidRPr="00100DFF">
        <w:rPr>
          <w:rFonts w:asciiTheme="minorHAnsi" w:hAnsiTheme="minorHAnsi" w:cstheme="minorHAnsi"/>
          <w:sz w:val="22"/>
        </w:rPr>
        <w:t>ESPD-u.</w:t>
      </w:r>
    </w:p>
    <w:p w14:paraId="5E508DA6" w14:textId="77777777" w:rsidR="00A62F55" w:rsidRPr="006D1903" w:rsidRDefault="00A62F55" w:rsidP="00A62F55">
      <w:pPr>
        <w:autoSpaceDE w:val="0"/>
        <w:autoSpaceDN w:val="0"/>
        <w:adjustRightInd w:val="0"/>
        <w:spacing w:after="120"/>
        <w:ind w:right="1"/>
        <w:rPr>
          <w:rFonts w:asciiTheme="minorHAnsi" w:hAnsiTheme="minorHAnsi" w:cstheme="minorHAnsi"/>
          <w:sz w:val="22"/>
        </w:rPr>
      </w:pPr>
      <w:r w:rsidRPr="006D1903">
        <w:rPr>
          <w:rFonts w:asciiTheme="minorHAnsi" w:hAnsiTheme="minorHAnsi" w:cstheme="minorHAnsi"/>
          <w:sz w:val="22"/>
        </w:rPr>
        <w:t>U slučaju postojanja sumnje u istinitost podataka dostavljenih od strane gospodarskog subjekta, naručitelj može dostavljene podatke provjeriti kod izdavatelja dokumenta, nadležnog tijela ili treće strane koja ima saznanja o relevantnim činjenicama, osim u slučaju ako je gospodarski subjekt upisan u službeni popis odobrenih gospodarskih subjekata u državi članici u kojoj gospodarski subjekt ima poslovni nastan.</w:t>
      </w:r>
    </w:p>
    <w:p w14:paraId="5357092C" w14:textId="3B789660" w:rsidR="00A62F55" w:rsidRPr="006D1903" w:rsidRDefault="00A62F55" w:rsidP="00100DFF">
      <w:pPr>
        <w:autoSpaceDE w:val="0"/>
        <w:autoSpaceDN w:val="0"/>
        <w:adjustRightInd w:val="0"/>
        <w:spacing w:after="120"/>
        <w:ind w:right="140"/>
        <w:rPr>
          <w:rFonts w:asciiTheme="minorHAnsi" w:hAnsiTheme="minorHAnsi" w:cstheme="minorHAnsi"/>
          <w:sz w:val="22"/>
        </w:rPr>
      </w:pPr>
      <w:r w:rsidRPr="006D1903">
        <w:rPr>
          <w:rFonts w:asciiTheme="minorHAnsi" w:hAnsiTheme="minorHAnsi" w:cstheme="minorHAnsi"/>
          <w:sz w:val="22"/>
        </w:rPr>
        <w:t xml:space="preserve">U slučaju zajednice gospodarskih subjekata, okolnosti iz </w:t>
      </w:r>
      <w:r w:rsidR="00AB0EAB" w:rsidRPr="006D1903">
        <w:rPr>
          <w:rFonts w:asciiTheme="minorHAnsi" w:hAnsiTheme="minorHAnsi" w:cstheme="minorHAnsi"/>
          <w:sz w:val="22"/>
        </w:rPr>
        <w:t>točke</w:t>
      </w:r>
      <w:r w:rsidRPr="006D1903">
        <w:rPr>
          <w:rFonts w:asciiTheme="minorHAnsi" w:hAnsiTheme="minorHAnsi" w:cstheme="minorHAnsi"/>
          <w:sz w:val="22"/>
        </w:rPr>
        <w:t xml:space="preserve"> </w:t>
      </w:r>
      <w:r w:rsidR="006979D4" w:rsidRPr="006D1903">
        <w:rPr>
          <w:rFonts w:asciiTheme="minorHAnsi" w:hAnsiTheme="minorHAnsi" w:cstheme="minorHAnsi"/>
          <w:sz w:val="22"/>
        </w:rPr>
        <w:fldChar w:fldCharType="begin"/>
      </w:r>
      <w:r w:rsidR="006979D4" w:rsidRPr="006D1903">
        <w:rPr>
          <w:rFonts w:asciiTheme="minorHAnsi" w:hAnsiTheme="minorHAnsi" w:cstheme="minorHAnsi"/>
          <w:sz w:val="22"/>
        </w:rPr>
        <w:instrText xml:space="preserve"> REF _Ref477164514 \r \h </w:instrText>
      </w:r>
      <w:r w:rsidR="006D1903">
        <w:rPr>
          <w:rFonts w:asciiTheme="minorHAnsi" w:hAnsiTheme="minorHAnsi" w:cstheme="minorHAnsi"/>
          <w:sz w:val="22"/>
        </w:rPr>
        <w:instrText xml:space="preserve"> \* MERGEFORMAT </w:instrText>
      </w:r>
      <w:r w:rsidR="006979D4" w:rsidRPr="006D1903">
        <w:rPr>
          <w:rFonts w:asciiTheme="minorHAnsi" w:hAnsiTheme="minorHAnsi" w:cstheme="minorHAnsi"/>
          <w:sz w:val="22"/>
        </w:rPr>
      </w:r>
      <w:r w:rsidR="006979D4" w:rsidRPr="006D1903">
        <w:rPr>
          <w:rFonts w:asciiTheme="minorHAnsi" w:hAnsiTheme="minorHAnsi" w:cstheme="minorHAnsi"/>
          <w:sz w:val="22"/>
        </w:rPr>
        <w:fldChar w:fldCharType="separate"/>
      </w:r>
      <w:r w:rsidR="00D16A14">
        <w:rPr>
          <w:rFonts w:asciiTheme="minorHAnsi" w:hAnsiTheme="minorHAnsi" w:cstheme="minorHAnsi"/>
          <w:sz w:val="22"/>
        </w:rPr>
        <w:t>26.1</w:t>
      </w:r>
      <w:r w:rsidR="006979D4" w:rsidRPr="006D1903">
        <w:rPr>
          <w:rFonts w:asciiTheme="minorHAnsi" w:hAnsiTheme="minorHAnsi" w:cstheme="minorHAnsi"/>
          <w:sz w:val="22"/>
        </w:rPr>
        <w:fldChar w:fldCharType="end"/>
      </w:r>
      <w:r w:rsidRPr="006D1903">
        <w:rPr>
          <w:rFonts w:asciiTheme="minorHAnsi" w:hAnsiTheme="minorHAnsi" w:cstheme="minorHAnsi"/>
          <w:sz w:val="22"/>
        </w:rPr>
        <w:t xml:space="preserve"> DON utvrđuju se za sve članove zajednice pojedinačno.</w:t>
      </w:r>
    </w:p>
    <w:p w14:paraId="4D07BE17" w14:textId="1EC14DD0" w:rsidR="00A62F55" w:rsidRPr="006D1903" w:rsidRDefault="00A62F55" w:rsidP="00402773">
      <w:pPr>
        <w:pStyle w:val="GLAVA3"/>
        <w:rPr>
          <w:rFonts w:asciiTheme="minorHAnsi" w:hAnsiTheme="minorHAnsi" w:cstheme="minorHAnsi"/>
          <w:b/>
          <w:sz w:val="22"/>
        </w:rPr>
      </w:pPr>
      <w:bookmarkStart w:id="61" w:name="_Ref505322351"/>
      <w:bookmarkStart w:id="62" w:name="_Ref511214619"/>
      <w:bookmarkEnd w:id="60"/>
      <w:r w:rsidRPr="006D1903">
        <w:rPr>
          <w:rFonts w:asciiTheme="minorHAnsi" w:hAnsiTheme="minorHAnsi" w:cstheme="minorHAnsi"/>
          <w:b/>
          <w:sz w:val="22"/>
        </w:rPr>
        <w:t>Naručitelj će isključiti gospodarskog subjekta iz postupka javne nabave ako je gospodarski subjekt kriv za ozbiljno pogrešno prikazivanje činjenica pri dostavljanju podataka potrebnih za provjeru odsutnosti osnova za isključenje ili za ispunjenje</w:t>
      </w:r>
      <w:r w:rsidR="001C38C8" w:rsidRPr="006D1903">
        <w:rPr>
          <w:rFonts w:asciiTheme="minorHAnsi" w:hAnsiTheme="minorHAnsi" w:cstheme="minorHAnsi"/>
          <w:b/>
          <w:sz w:val="22"/>
        </w:rPr>
        <w:t xml:space="preserve"> </w:t>
      </w:r>
      <w:r w:rsidRPr="006D1903">
        <w:rPr>
          <w:rFonts w:asciiTheme="minorHAnsi" w:hAnsiTheme="minorHAnsi" w:cstheme="minorHAnsi"/>
          <w:b/>
          <w:sz w:val="22"/>
        </w:rPr>
        <w:t>kriterija za odabir gospodarskog subjekta, ako je prikrio takve informacije ili nije u stanju priložiti popratne dokumente u skladu s ovom Dokumentacijom o nabavi.</w:t>
      </w:r>
      <w:bookmarkEnd w:id="61"/>
      <w:bookmarkEnd w:id="62"/>
    </w:p>
    <w:p w14:paraId="51F7FEEF" w14:textId="16BCEFD0" w:rsidR="00A62F55" w:rsidRPr="006D1903" w:rsidRDefault="00A62F55" w:rsidP="00402773">
      <w:pPr>
        <w:pStyle w:val="GLAVA3"/>
        <w:rPr>
          <w:rFonts w:asciiTheme="minorHAnsi" w:hAnsiTheme="minorHAnsi" w:cstheme="minorHAnsi"/>
          <w:b/>
          <w:sz w:val="22"/>
        </w:rPr>
      </w:pPr>
      <w:bookmarkStart w:id="63" w:name="_Ref511214623"/>
      <w:r w:rsidRPr="006D1903">
        <w:rPr>
          <w:rFonts w:asciiTheme="minorHAnsi" w:hAnsiTheme="minorHAnsi" w:cstheme="minorHAnsi"/>
          <w:b/>
          <w:sz w:val="22"/>
        </w:rPr>
        <w:t xml:space="preserve">Naručitelj će isključiti gospodarskog subjekta iz postupka javne nabave ako je gospodarski subjekt pokušao na nepropisan način utjecati na postupak odlučivanja javnog naručitelja, </w:t>
      </w:r>
      <w:r w:rsidRPr="006D1903">
        <w:rPr>
          <w:rFonts w:asciiTheme="minorHAnsi" w:hAnsiTheme="minorHAnsi" w:cstheme="minorHAnsi"/>
          <w:b/>
          <w:sz w:val="22"/>
        </w:rPr>
        <w:tab/>
        <w:t xml:space="preserve">doći do povjerljivih podataka koji bi mu mogli omogućiti nepoštenu prednost u postupku </w:t>
      </w:r>
      <w:r w:rsidRPr="006D1903">
        <w:rPr>
          <w:rFonts w:asciiTheme="minorHAnsi" w:hAnsiTheme="minorHAnsi" w:cstheme="minorHAnsi"/>
          <w:b/>
          <w:sz w:val="22"/>
        </w:rPr>
        <w:tab/>
        <w:t>nabave ili je iz nemara dostavio pogrešnu informaciju koja može imati materijalni utjecaj na odluke koje se tiču isključenja, odabira gospodarskog subjekta ili dodjele ugovora</w:t>
      </w:r>
      <w:bookmarkEnd w:id="63"/>
    </w:p>
    <w:p w14:paraId="31FC0964" w14:textId="230D1CE3" w:rsidR="00A62F55" w:rsidRPr="006D1903" w:rsidRDefault="00A62F55" w:rsidP="00A62F55">
      <w:pPr>
        <w:rPr>
          <w:rFonts w:asciiTheme="minorHAnsi" w:hAnsiTheme="minorHAnsi" w:cstheme="minorHAnsi"/>
          <w:sz w:val="22"/>
        </w:rPr>
      </w:pPr>
      <w:r w:rsidRPr="006D1903">
        <w:rPr>
          <w:rFonts w:asciiTheme="minorHAnsi" w:hAnsiTheme="minorHAnsi" w:cstheme="minorHAnsi"/>
          <w:sz w:val="22"/>
        </w:rPr>
        <w:t xml:space="preserve">Za potrebe utvrđivanja okolnosti iz </w:t>
      </w:r>
      <w:r w:rsidR="00AB0EAB" w:rsidRPr="006D1903">
        <w:rPr>
          <w:rFonts w:asciiTheme="minorHAnsi" w:hAnsiTheme="minorHAnsi" w:cstheme="minorHAnsi"/>
          <w:sz w:val="22"/>
        </w:rPr>
        <w:t>točke</w:t>
      </w:r>
      <w:r w:rsidR="00604F7C" w:rsidRPr="006D1903">
        <w:rPr>
          <w:rFonts w:asciiTheme="minorHAnsi" w:hAnsiTheme="minorHAnsi" w:cstheme="minorHAnsi"/>
          <w:sz w:val="22"/>
        </w:rPr>
        <w:t xml:space="preserve"> </w:t>
      </w:r>
      <w:r w:rsidR="006979D4" w:rsidRPr="006D1903">
        <w:rPr>
          <w:rFonts w:asciiTheme="minorHAnsi" w:hAnsiTheme="minorHAnsi" w:cstheme="minorHAnsi"/>
          <w:sz w:val="22"/>
        </w:rPr>
        <w:fldChar w:fldCharType="begin"/>
      </w:r>
      <w:r w:rsidR="006979D4" w:rsidRPr="006D1903">
        <w:rPr>
          <w:rFonts w:asciiTheme="minorHAnsi" w:hAnsiTheme="minorHAnsi" w:cstheme="minorHAnsi"/>
          <w:sz w:val="22"/>
        </w:rPr>
        <w:instrText xml:space="preserve"> REF _Ref505322351 \r \h </w:instrText>
      </w:r>
      <w:r w:rsidR="006D1903">
        <w:rPr>
          <w:rFonts w:asciiTheme="minorHAnsi" w:hAnsiTheme="minorHAnsi" w:cstheme="minorHAnsi"/>
          <w:sz w:val="22"/>
        </w:rPr>
        <w:instrText xml:space="preserve"> \* MERGEFORMAT </w:instrText>
      </w:r>
      <w:r w:rsidR="006979D4" w:rsidRPr="006D1903">
        <w:rPr>
          <w:rFonts w:asciiTheme="minorHAnsi" w:hAnsiTheme="minorHAnsi" w:cstheme="minorHAnsi"/>
          <w:sz w:val="22"/>
        </w:rPr>
      </w:r>
      <w:r w:rsidR="006979D4" w:rsidRPr="006D1903">
        <w:rPr>
          <w:rFonts w:asciiTheme="minorHAnsi" w:hAnsiTheme="minorHAnsi" w:cstheme="minorHAnsi"/>
          <w:sz w:val="22"/>
        </w:rPr>
        <w:fldChar w:fldCharType="separate"/>
      </w:r>
      <w:r w:rsidR="00D16A14">
        <w:rPr>
          <w:rFonts w:asciiTheme="minorHAnsi" w:hAnsiTheme="minorHAnsi" w:cstheme="minorHAnsi"/>
          <w:sz w:val="22"/>
        </w:rPr>
        <w:t>26.2</w:t>
      </w:r>
      <w:r w:rsidR="006979D4" w:rsidRPr="006D1903">
        <w:rPr>
          <w:rFonts w:asciiTheme="minorHAnsi" w:hAnsiTheme="minorHAnsi" w:cstheme="minorHAnsi"/>
          <w:sz w:val="22"/>
        </w:rPr>
        <w:fldChar w:fldCharType="end"/>
      </w:r>
      <w:r w:rsidR="006979D4" w:rsidRPr="006D1903">
        <w:rPr>
          <w:rFonts w:asciiTheme="minorHAnsi" w:hAnsiTheme="minorHAnsi" w:cstheme="minorHAnsi"/>
          <w:sz w:val="22"/>
        </w:rPr>
        <w:t xml:space="preserve"> </w:t>
      </w:r>
      <w:r w:rsidRPr="006D1903">
        <w:rPr>
          <w:rFonts w:asciiTheme="minorHAnsi" w:hAnsiTheme="minorHAnsi" w:cstheme="minorHAnsi"/>
          <w:sz w:val="22"/>
        </w:rPr>
        <w:t xml:space="preserve">i </w:t>
      </w:r>
      <w:r w:rsidR="006979D4" w:rsidRPr="006D1903">
        <w:rPr>
          <w:rFonts w:asciiTheme="minorHAnsi" w:hAnsiTheme="minorHAnsi" w:cstheme="minorHAnsi"/>
          <w:sz w:val="22"/>
        </w:rPr>
        <w:fldChar w:fldCharType="begin"/>
      </w:r>
      <w:r w:rsidR="006979D4" w:rsidRPr="006D1903">
        <w:rPr>
          <w:rFonts w:asciiTheme="minorHAnsi" w:hAnsiTheme="minorHAnsi" w:cstheme="minorHAnsi"/>
          <w:sz w:val="22"/>
        </w:rPr>
        <w:instrText xml:space="preserve"> REF _Ref511214623 \r \h </w:instrText>
      </w:r>
      <w:r w:rsidR="006D1903">
        <w:rPr>
          <w:rFonts w:asciiTheme="minorHAnsi" w:hAnsiTheme="minorHAnsi" w:cstheme="minorHAnsi"/>
          <w:sz w:val="22"/>
        </w:rPr>
        <w:instrText xml:space="preserve"> \* MERGEFORMAT </w:instrText>
      </w:r>
      <w:r w:rsidR="006979D4" w:rsidRPr="006D1903">
        <w:rPr>
          <w:rFonts w:asciiTheme="minorHAnsi" w:hAnsiTheme="minorHAnsi" w:cstheme="minorHAnsi"/>
          <w:sz w:val="22"/>
        </w:rPr>
      </w:r>
      <w:r w:rsidR="006979D4" w:rsidRPr="006D1903">
        <w:rPr>
          <w:rFonts w:asciiTheme="minorHAnsi" w:hAnsiTheme="minorHAnsi" w:cstheme="minorHAnsi"/>
          <w:sz w:val="22"/>
        </w:rPr>
        <w:fldChar w:fldCharType="separate"/>
      </w:r>
      <w:r w:rsidR="00D16A14">
        <w:rPr>
          <w:rFonts w:asciiTheme="minorHAnsi" w:hAnsiTheme="minorHAnsi" w:cstheme="minorHAnsi"/>
          <w:sz w:val="22"/>
        </w:rPr>
        <w:t>26.3</w:t>
      </w:r>
      <w:r w:rsidR="006979D4" w:rsidRPr="006D1903">
        <w:rPr>
          <w:rFonts w:asciiTheme="minorHAnsi" w:hAnsiTheme="minorHAnsi" w:cstheme="minorHAnsi"/>
          <w:sz w:val="22"/>
        </w:rPr>
        <w:fldChar w:fldCharType="end"/>
      </w:r>
      <w:r w:rsidRPr="006D1903">
        <w:rPr>
          <w:rFonts w:asciiTheme="minorHAnsi" w:hAnsiTheme="minorHAnsi" w:cstheme="minorHAnsi"/>
          <w:sz w:val="22"/>
        </w:rPr>
        <w:t>, gospodarski subjekt u ponudi dostavlja:</w:t>
      </w:r>
    </w:p>
    <w:p w14:paraId="11D47822" w14:textId="77777777" w:rsidR="00604F7C" w:rsidRPr="006D1903" w:rsidRDefault="00604F7C" w:rsidP="00A62F55">
      <w:pPr>
        <w:rPr>
          <w:rFonts w:asciiTheme="minorHAnsi" w:hAnsiTheme="minorHAnsi" w:cstheme="minorHAnsi"/>
          <w:sz w:val="22"/>
        </w:rPr>
      </w:pPr>
    </w:p>
    <w:p w14:paraId="2D0110C1" w14:textId="5391B4AD" w:rsidR="00A62F55" w:rsidRPr="006D1903" w:rsidRDefault="00A62F55" w:rsidP="00AB2741">
      <w:pPr>
        <w:pStyle w:val="Odlomakpopisa"/>
        <w:numPr>
          <w:ilvl w:val="0"/>
          <w:numId w:val="10"/>
        </w:numPr>
        <w:spacing w:after="200"/>
        <w:contextualSpacing/>
        <w:rPr>
          <w:rFonts w:asciiTheme="minorHAnsi" w:hAnsiTheme="minorHAnsi" w:cstheme="minorHAnsi"/>
          <w:b/>
          <w:sz w:val="22"/>
        </w:rPr>
      </w:pPr>
      <w:r w:rsidRPr="006D1903">
        <w:rPr>
          <w:rFonts w:asciiTheme="minorHAnsi" w:hAnsiTheme="minorHAnsi" w:cstheme="minorHAnsi"/>
          <w:b/>
          <w:sz w:val="22"/>
        </w:rPr>
        <w:t xml:space="preserve">ispunjeni </w:t>
      </w:r>
      <w:r w:rsidR="00F74777" w:rsidRPr="006D1903">
        <w:rPr>
          <w:rFonts w:asciiTheme="minorHAnsi" w:hAnsiTheme="minorHAnsi" w:cstheme="minorHAnsi"/>
          <w:b/>
          <w:sz w:val="22"/>
        </w:rPr>
        <w:t xml:space="preserve">e- </w:t>
      </w:r>
      <w:r w:rsidRPr="006D1903">
        <w:rPr>
          <w:rFonts w:asciiTheme="minorHAnsi" w:hAnsiTheme="minorHAnsi" w:cstheme="minorHAnsi"/>
          <w:b/>
          <w:sz w:val="22"/>
        </w:rPr>
        <w:t xml:space="preserve">ESPD obrazac (Dio III. Osnove za isključenje, </w:t>
      </w:r>
      <w:r w:rsidRPr="006D1903">
        <w:rPr>
          <w:rFonts w:asciiTheme="minorHAnsi" w:hAnsiTheme="minorHAnsi" w:cstheme="minorHAnsi"/>
          <w:b/>
          <w:sz w:val="22"/>
          <w:u w:val="single"/>
        </w:rPr>
        <w:t>Odjeljak C: Osnove povezane s insolventnošću, sukobima interesa ili poslovnim prekršajem</w:t>
      </w:r>
      <w:r w:rsidRPr="006D1903">
        <w:rPr>
          <w:rFonts w:asciiTheme="minorHAnsi" w:hAnsiTheme="minorHAnsi" w:cstheme="minorHAnsi"/>
          <w:b/>
          <w:sz w:val="22"/>
        </w:rPr>
        <w:t xml:space="preserve"> - u dijelu koji se odnosi na navedenu osnovu za isključenje) za sve gospodarske subjekte u ponudi.</w:t>
      </w:r>
    </w:p>
    <w:p w14:paraId="1CEC8446" w14:textId="77777777" w:rsidR="00A62F55" w:rsidRDefault="00A62F55" w:rsidP="00A62F55">
      <w:pPr>
        <w:autoSpaceDE w:val="0"/>
        <w:autoSpaceDN w:val="0"/>
        <w:adjustRightInd w:val="0"/>
        <w:spacing w:after="120"/>
        <w:ind w:right="1"/>
        <w:rPr>
          <w:rFonts w:asciiTheme="minorHAnsi" w:hAnsiTheme="minorHAnsi" w:cstheme="minorHAnsi"/>
          <w:sz w:val="22"/>
        </w:rPr>
      </w:pPr>
      <w:r w:rsidRPr="006D1903">
        <w:rPr>
          <w:rFonts w:asciiTheme="minorHAnsi" w:hAnsiTheme="minorHAnsi" w:cstheme="minorHAnsi"/>
          <w:sz w:val="22"/>
        </w:rPr>
        <w:t>U slučaju da Naručitelj raspolaže dokazima da 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 u skladu s ovom Dokumentacijom o nabavi, odnosno je isti pokušao na nepropisan način utjecati na postupak odlučivanja javnog naručitelja, doći do povjerljivih podataka koji bi mu mogli omogućiti nepoštenu prednost u postupku nabave ili je iz nemara dostavio pogrešnu informaciju koja može imati materijalni utjecaj na odluke koje se tiču isključenja, odabira gospodarskog subjekta ili dodjele ugovora, a koji Naručitelj može dokazati na bilo koji način, isključiti će tog gospodarskog subjekta iz postupka javne nabave, te navesti razlog isključenja i dokumentirati ih u Zapisniku o pregledu i ocjeni ponuda i Odluci o odabiru odnosno Odluci o poništenju postupka javne nabave.</w:t>
      </w:r>
    </w:p>
    <w:p w14:paraId="762826B2" w14:textId="77777777" w:rsidR="00100DFF" w:rsidRPr="006D1903" w:rsidRDefault="00100DFF" w:rsidP="00A62F55">
      <w:pPr>
        <w:autoSpaceDE w:val="0"/>
        <w:autoSpaceDN w:val="0"/>
        <w:adjustRightInd w:val="0"/>
        <w:spacing w:after="120"/>
        <w:ind w:right="1"/>
        <w:rPr>
          <w:rFonts w:asciiTheme="minorHAnsi" w:hAnsiTheme="minorHAnsi" w:cstheme="minorHAnsi"/>
          <w:sz w:val="22"/>
        </w:rPr>
      </w:pPr>
    </w:p>
    <w:p w14:paraId="2C189295" w14:textId="74F607BC" w:rsidR="00B42467" w:rsidRPr="00D1225D" w:rsidRDefault="00D1225D" w:rsidP="00D1225D">
      <w:pPr>
        <w:pStyle w:val="GLAVA11"/>
        <w:ind w:left="432"/>
        <w:rPr>
          <w:rFonts w:asciiTheme="minorHAnsi" w:hAnsiTheme="minorHAnsi" w:cstheme="minorHAnsi"/>
          <w:sz w:val="22"/>
        </w:rPr>
      </w:pPr>
      <w:bookmarkStart w:id="64" w:name="_Toc71724673"/>
      <w:r w:rsidRPr="00D1225D">
        <w:rPr>
          <w:rFonts w:asciiTheme="minorHAnsi" w:hAnsiTheme="minorHAnsi" w:cstheme="minorHAnsi"/>
          <w:sz w:val="22"/>
        </w:rPr>
        <w:t>PODUZETE  MJERE U SLUČAJU DA SU OSTVARENI UVJETI ZA ISKLJUČENJE</w:t>
      </w:r>
      <w:bookmarkEnd w:id="64"/>
    </w:p>
    <w:p w14:paraId="4B642648" w14:textId="77777777" w:rsidR="00D1225D" w:rsidRDefault="00D1225D" w:rsidP="00A62F55">
      <w:pPr>
        <w:spacing w:after="120"/>
        <w:ind w:right="1"/>
        <w:rPr>
          <w:rFonts w:asciiTheme="minorHAnsi" w:hAnsiTheme="minorHAnsi" w:cstheme="minorHAnsi"/>
          <w:bCs/>
          <w:sz w:val="22"/>
        </w:rPr>
      </w:pPr>
    </w:p>
    <w:p w14:paraId="389B21D6" w14:textId="77777777" w:rsidR="00A62F55" w:rsidRPr="006D1903" w:rsidRDefault="00A62F55" w:rsidP="00A62F55">
      <w:pPr>
        <w:spacing w:after="120"/>
        <w:ind w:right="1"/>
        <w:rPr>
          <w:rFonts w:asciiTheme="minorHAnsi" w:hAnsiTheme="minorHAnsi" w:cstheme="minorHAnsi"/>
          <w:bCs/>
          <w:sz w:val="22"/>
        </w:rPr>
      </w:pPr>
      <w:r w:rsidRPr="006D1903">
        <w:rPr>
          <w:rFonts w:asciiTheme="minorHAnsi" w:hAnsiTheme="minorHAnsi" w:cstheme="minorHAnsi"/>
          <w:bCs/>
          <w:sz w:val="22"/>
        </w:rPr>
        <w:t>Gospodarski subjekt kod kojeg su ostvarene navedene osnove za isključenje može Naručitelju dostaviti dokaze o mjerama koje je poduzeo kako bi dokazao svoju pouzdanost bez obzira na postojanje relevantne osnove za isključenje.</w:t>
      </w:r>
    </w:p>
    <w:p w14:paraId="326DCF42" w14:textId="77777777" w:rsidR="00A62F55" w:rsidRPr="006D1903" w:rsidRDefault="00A62F55" w:rsidP="00A62F55">
      <w:pPr>
        <w:pStyle w:val="Bezproreda"/>
        <w:rPr>
          <w:rFonts w:asciiTheme="minorHAnsi" w:hAnsiTheme="minorHAnsi" w:cstheme="minorHAnsi"/>
          <w:sz w:val="22"/>
          <w:szCs w:val="22"/>
        </w:rPr>
      </w:pPr>
      <w:r w:rsidRPr="006D1903">
        <w:rPr>
          <w:rFonts w:asciiTheme="minorHAnsi" w:hAnsiTheme="minorHAnsi" w:cstheme="minorHAnsi"/>
          <w:sz w:val="22"/>
          <w:szCs w:val="22"/>
        </w:rPr>
        <w:t>Poduzimanje mjera gospodarski subjekt dokazuje:</w:t>
      </w:r>
    </w:p>
    <w:p w14:paraId="39B4D983" w14:textId="77777777" w:rsidR="00A62F55" w:rsidRPr="006D1903" w:rsidRDefault="00A62F55" w:rsidP="00AB2741">
      <w:pPr>
        <w:pStyle w:val="Bezproreda"/>
        <w:numPr>
          <w:ilvl w:val="0"/>
          <w:numId w:val="16"/>
        </w:numPr>
        <w:rPr>
          <w:rFonts w:asciiTheme="minorHAnsi" w:hAnsiTheme="minorHAnsi" w:cstheme="minorHAnsi"/>
          <w:sz w:val="22"/>
          <w:szCs w:val="22"/>
        </w:rPr>
      </w:pPr>
      <w:r w:rsidRPr="006D1903">
        <w:rPr>
          <w:rFonts w:asciiTheme="minorHAnsi" w:hAnsiTheme="minorHAnsi" w:cstheme="minorHAnsi"/>
          <w:sz w:val="22"/>
          <w:szCs w:val="22"/>
        </w:rPr>
        <w:t>plaćanjem naknade štete ili poduzimanjem drugih odgovarajućih mjera u cilju plaćanja naknade štete prouzročene kaznenim djelom ili propustom,</w:t>
      </w:r>
    </w:p>
    <w:p w14:paraId="6A095BD1" w14:textId="77777777" w:rsidR="00A62F55" w:rsidRPr="006D1903" w:rsidRDefault="00A62F55" w:rsidP="00AB2741">
      <w:pPr>
        <w:pStyle w:val="Bezproreda"/>
        <w:numPr>
          <w:ilvl w:val="0"/>
          <w:numId w:val="16"/>
        </w:numPr>
        <w:rPr>
          <w:rFonts w:asciiTheme="minorHAnsi" w:hAnsiTheme="minorHAnsi" w:cstheme="minorHAnsi"/>
          <w:sz w:val="22"/>
          <w:szCs w:val="22"/>
        </w:rPr>
      </w:pPr>
      <w:r w:rsidRPr="006D1903">
        <w:rPr>
          <w:rFonts w:asciiTheme="minorHAnsi" w:hAnsiTheme="minorHAnsi" w:cstheme="minorHAnsi"/>
          <w:sz w:val="22"/>
          <w:szCs w:val="22"/>
        </w:rPr>
        <w:t>aktivnom suradnjom s nadležnim istražnim tijelima radi potpunog razjašnjenja činjenica i okolnosti u vezi s kaznenim djelom ili propustom,</w:t>
      </w:r>
    </w:p>
    <w:p w14:paraId="041449FB" w14:textId="77777777" w:rsidR="00A62F55" w:rsidRPr="006D1903" w:rsidRDefault="00A62F55" w:rsidP="00AB2741">
      <w:pPr>
        <w:pStyle w:val="Bezproreda"/>
        <w:numPr>
          <w:ilvl w:val="0"/>
          <w:numId w:val="16"/>
        </w:numPr>
        <w:rPr>
          <w:rFonts w:asciiTheme="minorHAnsi" w:hAnsiTheme="minorHAnsi" w:cstheme="minorHAnsi"/>
          <w:sz w:val="22"/>
          <w:szCs w:val="22"/>
        </w:rPr>
      </w:pPr>
      <w:r w:rsidRPr="006D1903">
        <w:rPr>
          <w:rFonts w:asciiTheme="minorHAnsi" w:hAnsiTheme="minorHAnsi" w:cstheme="minorHAnsi"/>
          <w:sz w:val="22"/>
          <w:szCs w:val="22"/>
        </w:rPr>
        <w:t>odgovarajućim tehničkim, organizacijskim i kadrovskim mjerama radi sprječavanja daljnjih kaznenih djela ili propusta.</w:t>
      </w:r>
    </w:p>
    <w:p w14:paraId="48B10CC2" w14:textId="77777777" w:rsidR="00852BB2" w:rsidRPr="006D1903" w:rsidRDefault="00852BB2" w:rsidP="000D7DFF">
      <w:pPr>
        <w:pStyle w:val="Bezproreda"/>
        <w:ind w:left="720"/>
        <w:rPr>
          <w:rFonts w:asciiTheme="minorHAnsi" w:hAnsiTheme="minorHAnsi" w:cstheme="minorHAnsi"/>
          <w:sz w:val="22"/>
          <w:szCs w:val="22"/>
        </w:rPr>
      </w:pPr>
    </w:p>
    <w:p w14:paraId="6ABFE62F" w14:textId="77777777" w:rsidR="00402773" w:rsidRPr="006D1903" w:rsidRDefault="00402773" w:rsidP="00852BB2">
      <w:pPr>
        <w:rPr>
          <w:rFonts w:asciiTheme="minorHAnsi" w:hAnsiTheme="minorHAnsi" w:cstheme="minorHAnsi"/>
          <w:bCs/>
          <w:sz w:val="22"/>
        </w:rPr>
      </w:pPr>
      <w:r w:rsidRPr="006D1903">
        <w:rPr>
          <w:rFonts w:asciiTheme="minorHAnsi" w:hAnsiTheme="minorHAnsi" w:cstheme="minorHAnsi"/>
          <w:bCs/>
          <w:sz w:val="22"/>
        </w:rPr>
        <w:t>Mjere koje je poduzeo gospodarski subjekt ocjenjuju se uzimajući u obzir težinu i posebne okolnosti kaznenog djela ili propusta te je obvezan obrazložiti razloge prihvaćanja ili neprihvaćanja mjera.</w:t>
      </w:r>
    </w:p>
    <w:p w14:paraId="5EEE91A2" w14:textId="77777777" w:rsidR="00402773" w:rsidRPr="006D1903" w:rsidRDefault="00402773" w:rsidP="00852BB2">
      <w:pPr>
        <w:rPr>
          <w:rFonts w:asciiTheme="minorHAnsi" w:hAnsiTheme="minorHAnsi" w:cstheme="minorHAnsi"/>
          <w:bCs/>
          <w:sz w:val="22"/>
        </w:rPr>
      </w:pPr>
      <w:r w:rsidRPr="006D1903">
        <w:rPr>
          <w:rFonts w:asciiTheme="minorHAnsi" w:hAnsiTheme="minorHAnsi" w:cstheme="minorHAnsi"/>
          <w:bCs/>
          <w:sz w:val="22"/>
        </w:rPr>
        <w:t>Naručitelj neće isključiti gospodarskog subjekta iz postupka javne nabave ako je ocijenjeno da su poduzete mjere primjerene.</w:t>
      </w:r>
    </w:p>
    <w:p w14:paraId="09827646" w14:textId="22704B27" w:rsidR="005775C1" w:rsidRDefault="00402773" w:rsidP="00852BB2">
      <w:pPr>
        <w:rPr>
          <w:rFonts w:asciiTheme="minorHAnsi" w:hAnsiTheme="minorHAnsi" w:cstheme="minorHAnsi"/>
          <w:bCs/>
          <w:sz w:val="22"/>
        </w:rPr>
      </w:pPr>
      <w:r w:rsidRPr="006D1903">
        <w:rPr>
          <w:rFonts w:asciiTheme="minorHAnsi" w:hAnsiTheme="minorHAnsi" w:cstheme="minorHAnsi"/>
          <w:bCs/>
          <w:sz w:val="22"/>
        </w:rPr>
        <w:t>Gospodarski subjekt kojem je pravomoćnom presudom određena zabrana sudjelovanja u postupcima javne nabave ili postupcima davanja koncesija na određeno vremensko razdoblje nema pravo korištenja ove mogućnosti do isteka roka zabrane u državi u kojoj je presuda na snazi.</w:t>
      </w:r>
    </w:p>
    <w:p w14:paraId="756AC427" w14:textId="77777777" w:rsidR="00336CE2" w:rsidRDefault="00336CE2" w:rsidP="00336CE2">
      <w:pPr>
        <w:spacing w:line="240" w:lineRule="auto"/>
        <w:jc w:val="left"/>
        <w:rPr>
          <w:rFonts w:asciiTheme="minorHAnsi" w:hAnsiTheme="minorHAnsi" w:cstheme="minorHAnsi"/>
          <w:color w:val="FF0000"/>
          <w:sz w:val="22"/>
        </w:rPr>
      </w:pPr>
    </w:p>
    <w:p w14:paraId="79FF8682" w14:textId="77777777" w:rsidR="00336CE2" w:rsidRPr="00894EEF" w:rsidRDefault="00336CE2" w:rsidP="00336CE2">
      <w:pPr>
        <w:spacing w:line="240" w:lineRule="auto"/>
        <w:jc w:val="left"/>
        <w:rPr>
          <w:rFonts w:asciiTheme="minorHAnsi" w:hAnsiTheme="minorHAnsi" w:cstheme="minorHAnsi"/>
          <w:sz w:val="22"/>
        </w:rPr>
      </w:pPr>
      <w:r w:rsidRPr="00894EEF">
        <w:rPr>
          <w:rFonts w:asciiTheme="minorHAnsi" w:hAnsiTheme="minorHAnsi" w:cstheme="minorHAnsi"/>
          <w:sz w:val="22"/>
        </w:rPr>
        <w:t>Ukoliko je gospodarski subjekt poduzeo mjere samokorigiranja kako bi dokazao svoju pouzdanost u slučajevima teškog poslovnog prekršaja i/ili prijevremenog raskida ugovora, tada ponuditelj u ponudi dostavlja:</w:t>
      </w:r>
    </w:p>
    <w:p w14:paraId="5AD814D3" w14:textId="77777777" w:rsidR="00336CE2" w:rsidRPr="00894EEF" w:rsidRDefault="00336CE2" w:rsidP="00336CE2">
      <w:pPr>
        <w:spacing w:line="240" w:lineRule="auto"/>
        <w:jc w:val="left"/>
        <w:rPr>
          <w:rFonts w:asciiTheme="minorHAnsi" w:hAnsiTheme="minorHAnsi" w:cstheme="minorHAnsi"/>
          <w:sz w:val="22"/>
        </w:rPr>
      </w:pPr>
    </w:p>
    <w:p w14:paraId="2EA3B633" w14:textId="77777777" w:rsidR="00336CE2" w:rsidRPr="00894EEF" w:rsidRDefault="00336CE2" w:rsidP="00336CE2">
      <w:pPr>
        <w:spacing w:line="240" w:lineRule="auto"/>
        <w:jc w:val="left"/>
        <w:rPr>
          <w:rFonts w:asciiTheme="minorHAnsi" w:hAnsiTheme="minorHAnsi" w:cstheme="minorHAnsi"/>
          <w:sz w:val="22"/>
        </w:rPr>
      </w:pPr>
      <w:r w:rsidRPr="00894EEF">
        <w:rPr>
          <w:rFonts w:asciiTheme="minorHAnsi" w:hAnsiTheme="minorHAnsi" w:cstheme="minorHAnsi"/>
          <w:sz w:val="22"/>
        </w:rPr>
        <w:t>-</w:t>
      </w:r>
      <w:r w:rsidRPr="00894EEF">
        <w:rPr>
          <w:rFonts w:asciiTheme="minorHAnsi" w:hAnsiTheme="minorHAnsi" w:cstheme="minorHAnsi"/>
          <w:sz w:val="22"/>
        </w:rPr>
        <w:tab/>
        <w:t>ispunjeni e-ESPD obrazac (Dio III. Osnove za isključenje, Odjeljak C: Osnove povezane s insolventnošću, sukobima interesa ili poslovnim prekršajem) u dijelu koji se odnosi na teški poslovni prekršaj, prijevremeni raskid prethodnog javnog ugovora, dio koji se odnosi na samokorigiranje, s opisom poduzetih mjera samokorigiranja u navedenim slučajevima, za sve gospodarske subjekte u ponudi.</w:t>
      </w:r>
    </w:p>
    <w:p w14:paraId="59918A4F" w14:textId="77777777" w:rsidR="00336CE2" w:rsidRPr="00894EEF" w:rsidRDefault="00336CE2" w:rsidP="00336CE2">
      <w:pPr>
        <w:spacing w:line="240" w:lineRule="auto"/>
        <w:jc w:val="left"/>
        <w:rPr>
          <w:rFonts w:asciiTheme="minorHAnsi" w:hAnsiTheme="minorHAnsi" w:cstheme="minorHAnsi"/>
          <w:sz w:val="22"/>
        </w:rPr>
      </w:pPr>
    </w:p>
    <w:p w14:paraId="3F73D2FD" w14:textId="77777777" w:rsidR="00336CE2" w:rsidRPr="00894EEF" w:rsidRDefault="00336CE2" w:rsidP="00336CE2">
      <w:pPr>
        <w:spacing w:line="240" w:lineRule="auto"/>
        <w:jc w:val="left"/>
        <w:rPr>
          <w:rFonts w:asciiTheme="minorHAnsi" w:hAnsiTheme="minorHAnsi" w:cstheme="minorHAnsi"/>
          <w:sz w:val="22"/>
        </w:rPr>
      </w:pPr>
      <w:r w:rsidRPr="00894EEF">
        <w:rPr>
          <w:rFonts w:asciiTheme="minorHAnsi" w:hAnsiTheme="minorHAnsi" w:cstheme="minorHAnsi"/>
          <w:sz w:val="22"/>
        </w:rPr>
        <w:t>Naručitelj će ocijeniti prihvatljivost, odnosno neprihvatljivost mjera koje je poduzeo gospodarski subjekt, uzimajući u obzir težinu i posebne okolnosti kaznenog djela ili propusta te će svoju ocjenu i obrazložiti. Ako Naručitelj ocijeni da su poduzete mjere primjerene neće isključiti gospodarskog subjekta iz postupka javne nabave.</w:t>
      </w:r>
    </w:p>
    <w:p w14:paraId="59720907" w14:textId="77777777" w:rsidR="00336CE2" w:rsidRPr="00894EEF" w:rsidRDefault="00336CE2" w:rsidP="00336CE2">
      <w:pPr>
        <w:spacing w:line="240" w:lineRule="auto"/>
        <w:jc w:val="left"/>
        <w:rPr>
          <w:rFonts w:asciiTheme="minorHAnsi" w:hAnsiTheme="minorHAnsi" w:cstheme="minorHAnsi"/>
          <w:sz w:val="22"/>
        </w:rPr>
      </w:pPr>
    </w:p>
    <w:p w14:paraId="06D13893" w14:textId="77777777" w:rsidR="00336CE2" w:rsidRPr="00894EEF" w:rsidRDefault="00336CE2" w:rsidP="00336CE2">
      <w:pPr>
        <w:spacing w:line="240" w:lineRule="auto"/>
        <w:jc w:val="left"/>
        <w:rPr>
          <w:rFonts w:asciiTheme="minorHAnsi" w:hAnsiTheme="minorHAnsi" w:cstheme="minorHAnsi"/>
          <w:sz w:val="22"/>
        </w:rPr>
      </w:pPr>
      <w:r w:rsidRPr="00894EEF">
        <w:rPr>
          <w:rFonts w:asciiTheme="minorHAnsi" w:hAnsiTheme="minorHAnsi" w:cstheme="minorHAnsi"/>
          <w:sz w:val="22"/>
        </w:rPr>
        <w:t>Gospodarski subjekt kojem je pravomoćnom presudom određena zabrana sudjelovanja u postupcima javne nabave ili postupcima davanja koncesija na određeno vrijeme nema pravo korištenja ove mogućnosti do isteka roka zabrane u državi u kojoj je presuda na snazi.</w:t>
      </w:r>
    </w:p>
    <w:p w14:paraId="23740984" w14:textId="77777777" w:rsidR="00336CE2" w:rsidRPr="00894EEF" w:rsidRDefault="00336CE2" w:rsidP="00336CE2">
      <w:pPr>
        <w:spacing w:line="240" w:lineRule="auto"/>
        <w:jc w:val="left"/>
        <w:rPr>
          <w:rFonts w:asciiTheme="minorHAnsi" w:hAnsiTheme="minorHAnsi" w:cstheme="minorHAnsi"/>
          <w:sz w:val="22"/>
        </w:rPr>
      </w:pPr>
    </w:p>
    <w:p w14:paraId="359DC394" w14:textId="77777777" w:rsidR="00336CE2" w:rsidRPr="00894EEF" w:rsidRDefault="00336CE2" w:rsidP="00336CE2">
      <w:pPr>
        <w:spacing w:line="240" w:lineRule="auto"/>
        <w:jc w:val="left"/>
        <w:rPr>
          <w:rFonts w:asciiTheme="minorHAnsi" w:hAnsiTheme="minorHAnsi" w:cstheme="minorHAnsi"/>
          <w:sz w:val="22"/>
        </w:rPr>
      </w:pPr>
      <w:r w:rsidRPr="00894EEF">
        <w:rPr>
          <w:rFonts w:asciiTheme="minorHAnsi" w:hAnsiTheme="minorHAnsi" w:cstheme="minorHAnsi"/>
          <w:sz w:val="22"/>
        </w:rPr>
        <w:t>Razdoblje isključenja gospodarskog subjekta kod kojeg su ostvarene navedene osnove za isključenje iz postupka javne nabave je pet godina od dana pravomoćnosti presude, osim ako pravomoćnom presudom nije određeno drukčije.</w:t>
      </w:r>
    </w:p>
    <w:p w14:paraId="0064C835" w14:textId="77777777" w:rsidR="00336CE2" w:rsidRPr="00894EEF" w:rsidRDefault="00336CE2" w:rsidP="00336CE2">
      <w:pPr>
        <w:spacing w:line="240" w:lineRule="auto"/>
        <w:jc w:val="left"/>
        <w:rPr>
          <w:rFonts w:asciiTheme="minorHAnsi" w:hAnsiTheme="minorHAnsi" w:cstheme="minorHAnsi"/>
          <w:sz w:val="22"/>
        </w:rPr>
      </w:pPr>
    </w:p>
    <w:p w14:paraId="356138A6" w14:textId="70F9FB25" w:rsidR="00336CE2" w:rsidRPr="00894EEF" w:rsidRDefault="00336CE2" w:rsidP="00336CE2">
      <w:pPr>
        <w:spacing w:line="240" w:lineRule="auto"/>
        <w:jc w:val="left"/>
        <w:rPr>
          <w:rFonts w:asciiTheme="minorHAnsi" w:hAnsiTheme="minorHAnsi" w:cstheme="minorHAnsi"/>
          <w:sz w:val="22"/>
        </w:rPr>
      </w:pPr>
      <w:r w:rsidRPr="00894EEF">
        <w:rPr>
          <w:rFonts w:asciiTheme="minorHAnsi" w:hAnsiTheme="minorHAnsi" w:cstheme="minorHAnsi"/>
          <w:sz w:val="22"/>
        </w:rPr>
        <w:t xml:space="preserve">Odredbe točke </w:t>
      </w:r>
      <w:r w:rsidR="00894EEF">
        <w:rPr>
          <w:rFonts w:asciiTheme="minorHAnsi" w:hAnsiTheme="minorHAnsi" w:cstheme="minorHAnsi"/>
          <w:sz w:val="22"/>
        </w:rPr>
        <w:t>27.</w:t>
      </w:r>
      <w:r w:rsidRPr="00894EEF">
        <w:rPr>
          <w:rFonts w:asciiTheme="minorHAnsi" w:hAnsiTheme="minorHAnsi" w:cstheme="minorHAnsi"/>
          <w:sz w:val="22"/>
        </w:rPr>
        <w:t xml:space="preserve"> Ove Dokumentacije odnose se i na podugovaratelje. Ako Naručitelj utvrdi da postoji osnova za isključenje podugovaratelja, zatražiti će od gospodarskog subjekta zamjenu tog podugovaratelja u primjernom roku, ne kraćem od 5 dana.</w:t>
      </w:r>
    </w:p>
    <w:p w14:paraId="6DC71644" w14:textId="77777777" w:rsidR="00336CE2" w:rsidRPr="00894EEF" w:rsidRDefault="00336CE2" w:rsidP="00336CE2">
      <w:pPr>
        <w:spacing w:line="240" w:lineRule="auto"/>
        <w:jc w:val="left"/>
        <w:rPr>
          <w:rFonts w:asciiTheme="minorHAnsi" w:hAnsiTheme="minorHAnsi" w:cstheme="minorHAnsi"/>
          <w:sz w:val="22"/>
        </w:rPr>
      </w:pPr>
    </w:p>
    <w:p w14:paraId="26C722B3" w14:textId="1E0E0091" w:rsidR="00413322" w:rsidRDefault="00336CE2" w:rsidP="00336CE2">
      <w:pPr>
        <w:spacing w:line="240" w:lineRule="auto"/>
        <w:jc w:val="left"/>
        <w:rPr>
          <w:rFonts w:asciiTheme="minorHAnsi" w:hAnsiTheme="minorHAnsi" w:cstheme="minorHAnsi"/>
          <w:sz w:val="22"/>
        </w:rPr>
      </w:pPr>
      <w:r w:rsidRPr="00894EEF">
        <w:rPr>
          <w:rFonts w:asciiTheme="minorHAnsi" w:hAnsiTheme="minorHAnsi" w:cstheme="minorHAnsi"/>
          <w:sz w:val="22"/>
        </w:rPr>
        <w:t xml:space="preserve">Odredbe točke </w:t>
      </w:r>
      <w:r w:rsidR="00894EEF">
        <w:rPr>
          <w:rFonts w:asciiTheme="minorHAnsi" w:hAnsiTheme="minorHAnsi" w:cstheme="minorHAnsi"/>
          <w:sz w:val="22"/>
        </w:rPr>
        <w:t>27.</w:t>
      </w:r>
      <w:r w:rsidRPr="00894EEF">
        <w:rPr>
          <w:rFonts w:asciiTheme="minorHAnsi" w:hAnsiTheme="minorHAnsi" w:cstheme="minorHAnsi"/>
          <w:sz w:val="22"/>
        </w:rPr>
        <w:t xml:space="preserve"> ove Dokumentacije odnose se i na subjekte na čiju se sposobnost gospodarski subjekt oslanja. Naručitelj će od gospodarskog subjekta zahtijevati da zamijeni subjekt na čiju se sposobnost oslonio radi dokazivanja kriterija za odabir, ako utvrdi da kod tog subjekta postoje osnove za isključenje.</w:t>
      </w:r>
    </w:p>
    <w:p w14:paraId="35AE6820" w14:textId="77777777" w:rsidR="00124209" w:rsidRDefault="00124209" w:rsidP="00336CE2">
      <w:pPr>
        <w:spacing w:line="240" w:lineRule="auto"/>
        <w:jc w:val="left"/>
        <w:rPr>
          <w:rFonts w:asciiTheme="minorHAnsi" w:hAnsiTheme="minorHAnsi" w:cstheme="minorHAnsi"/>
          <w:sz w:val="22"/>
        </w:rPr>
      </w:pPr>
    </w:p>
    <w:p w14:paraId="63D4E2C0" w14:textId="408AF782" w:rsidR="006869DE" w:rsidRPr="00413322" w:rsidRDefault="00413322" w:rsidP="00413322">
      <w:pPr>
        <w:pStyle w:val="GLAVA11"/>
        <w:numPr>
          <w:ilvl w:val="0"/>
          <w:numId w:val="0"/>
        </w:numPr>
        <w:rPr>
          <w:sz w:val="28"/>
          <w:szCs w:val="28"/>
        </w:rPr>
      </w:pPr>
      <w:bookmarkStart w:id="65" w:name="_Toc71724674"/>
      <w:r w:rsidRPr="00413322">
        <w:rPr>
          <w:sz w:val="28"/>
          <w:szCs w:val="28"/>
        </w:rPr>
        <w:t xml:space="preserve">D. </w:t>
      </w:r>
      <w:r w:rsidR="006869DE" w:rsidRPr="00413322">
        <w:rPr>
          <w:sz w:val="28"/>
          <w:szCs w:val="28"/>
        </w:rPr>
        <w:t>KRITERIJI ZA ODABIR GOSPODARSKOG SUBJEKTA (UVJETI SPOSOBNOSTI)</w:t>
      </w:r>
      <w:bookmarkEnd w:id="65"/>
    </w:p>
    <w:p w14:paraId="4DF6BDB4" w14:textId="77777777" w:rsidR="006869DE" w:rsidRDefault="006869DE" w:rsidP="005775C1">
      <w:pPr>
        <w:ind w:left="567"/>
        <w:rPr>
          <w:rFonts w:asciiTheme="minorHAnsi" w:hAnsiTheme="minorHAnsi" w:cstheme="minorHAnsi"/>
          <w:sz w:val="22"/>
        </w:rPr>
      </w:pPr>
    </w:p>
    <w:p w14:paraId="727D6C5C" w14:textId="77777777" w:rsidR="00E33848" w:rsidRPr="006D1903" w:rsidRDefault="00E33848" w:rsidP="005775C1">
      <w:pPr>
        <w:ind w:left="567"/>
        <w:rPr>
          <w:rFonts w:asciiTheme="minorHAnsi" w:hAnsiTheme="minorHAnsi" w:cstheme="minorHAnsi"/>
          <w:sz w:val="22"/>
        </w:rPr>
      </w:pPr>
    </w:p>
    <w:p w14:paraId="4162338C" w14:textId="0437B5FB" w:rsidR="005775C1" w:rsidRPr="006D1903" w:rsidRDefault="00C1230B" w:rsidP="005775C1">
      <w:pPr>
        <w:pStyle w:val="GLAVA11"/>
        <w:rPr>
          <w:rFonts w:asciiTheme="minorHAnsi" w:hAnsiTheme="minorHAnsi" w:cstheme="minorHAnsi"/>
          <w:sz w:val="22"/>
        </w:rPr>
      </w:pPr>
      <w:bookmarkStart w:id="66" w:name="_Ref504112457"/>
      <w:bookmarkStart w:id="67" w:name="_Ref504112692"/>
      <w:bookmarkStart w:id="68" w:name="_Toc519687187"/>
      <w:bookmarkStart w:id="69" w:name="_Toc71724675"/>
      <w:r w:rsidRPr="006D1903">
        <w:rPr>
          <w:rFonts w:asciiTheme="minorHAnsi" w:hAnsiTheme="minorHAnsi" w:cstheme="minorHAnsi"/>
          <w:sz w:val="22"/>
        </w:rPr>
        <w:t>KRITERIJI ZA KVALITATIVNI ODABIR GOSPODARSKOG SUBJEKTA - KRITERIJI ZA ODABIR GOSPODARSKOG SUBJEKTA (UVJETI SPOSOBNOSTI)</w:t>
      </w:r>
      <w:bookmarkEnd w:id="66"/>
      <w:bookmarkEnd w:id="67"/>
      <w:bookmarkEnd w:id="68"/>
      <w:bookmarkEnd w:id="69"/>
    </w:p>
    <w:p w14:paraId="6F604B83" w14:textId="77777777" w:rsidR="005775C1" w:rsidRPr="006D1903" w:rsidRDefault="005775C1" w:rsidP="005775C1">
      <w:pPr>
        <w:spacing w:line="240" w:lineRule="auto"/>
        <w:jc w:val="left"/>
        <w:rPr>
          <w:rFonts w:asciiTheme="minorHAnsi" w:hAnsiTheme="minorHAnsi" w:cstheme="minorHAnsi"/>
          <w:sz w:val="22"/>
        </w:rPr>
      </w:pPr>
    </w:p>
    <w:p w14:paraId="30FFB847" w14:textId="63D8DB30" w:rsidR="00C1230B" w:rsidRPr="006D1903" w:rsidRDefault="00D1225D" w:rsidP="00D1225D">
      <w:pPr>
        <w:pStyle w:val="GLAVA3"/>
        <w:rPr>
          <w:rFonts w:asciiTheme="minorHAnsi" w:hAnsiTheme="minorHAnsi" w:cstheme="minorHAnsi"/>
          <w:b/>
          <w:sz w:val="22"/>
        </w:rPr>
      </w:pPr>
      <w:bookmarkStart w:id="70" w:name="_Ref13477255"/>
      <w:bookmarkStart w:id="71" w:name="_Ref504112349"/>
      <w:bookmarkStart w:id="72" w:name="_Ref354988594"/>
      <w:r w:rsidRPr="00D1225D">
        <w:rPr>
          <w:rFonts w:asciiTheme="minorHAnsi" w:hAnsiTheme="minorHAnsi" w:cstheme="minorHAnsi"/>
          <w:b/>
          <w:sz w:val="22"/>
        </w:rPr>
        <w:t>Uvjeti sposobnosti za obavljanje profesionalne djlatnosti</w:t>
      </w:r>
      <w:bookmarkEnd w:id="70"/>
      <w:r w:rsidR="00C1230B" w:rsidRPr="006D1903">
        <w:rPr>
          <w:rFonts w:asciiTheme="minorHAnsi" w:hAnsiTheme="minorHAnsi" w:cstheme="minorHAnsi"/>
          <w:b/>
          <w:sz w:val="22"/>
        </w:rPr>
        <w:t xml:space="preserve"> </w:t>
      </w:r>
      <w:bookmarkEnd w:id="71"/>
    </w:p>
    <w:p w14:paraId="0EA7AD54" w14:textId="77777777" w:rsidR="00C1230B" w:rsidRPr="006D1903" w:rsidRDefault="00C1230B" w:rsidP="00C1230B">
      <w:pPr>
        <w:rPr>
          <w:rFonts w:asciiTheme="minorHAnsi" w:hAnsiTheme="minorHAnsi" w:cstheme="minorHAnsi"/>
          <w:b/>
          <w:sz w:val="22"/>
        </w:rPr>
      </w:pPr>
    </w:p>
    <w:p w14:paraId="5D4D496B" w14:textId="77777777" w:rsidR="00C1230B" w:rsidRPr="006D1903" w:rsidRDefault="00C1230B" w:rsidP="00C1230B">
      <w:pPr>
        <w:rPr>
          <w:rFonts w:asciiTheme="minorHAnsi" w:hAnsiTheme="minorHAnsi" w:cstheme="minorHAnsi"/>
          <w:b/>
          <w:sz w:val="22"/>
        </w:rPr>
      </w:pPr>
      <w:r w:rsidRPr="006D1903">
        <w:rPr>
          <w:rFonts w:asciiTheme="minorHAnsi" w:hAnsiTheme="minorHAnsi" w:cstheme="minorHAnsi"/>
          <w:b/>
          <w:sz w:val="22"/>
        </w:rPr>
        <w:t>Gospodarski subjekt je u obvezi dokazati upis u sudski, obrtni, strukovni ili drugi odgovarajući registar u državi njegov poslovnog nastana.</w:t>
      </w:r>
    </w:p>
    <w:p w14:paraId="2AA240A3" w14:textId="77777777" w:rsidR="00C1230B" w:rsidRPr="006D1903" w:rsidRDefault="00C1230B" w:rsidP="00C1230B">
      <w:pPr>
        <w:rPr>
          <w:rFonts w:asciiTheme="minorHAnsi" w:hAnsiTheme="minorHAnsi" w:cstheme="minorHAnsi"/>
          <w:b/>
          <w:sz w:val="22"/>
        </w:rPr>
      </w:pPr>
    </w:p>
    <w:p w14:paraId="79066E9A" w14:textId="034BA857" w:rsidR="00C1230B" w:rsidRPr="006D1903" w:rsidRDefault="00C1230B" w:rsidP="00C1230B">
      <w:pPr>
        <w:rPr>
          <w:rFonts w:asciiTheme="minorHAnsi" w:hAnsiTheme="minorHAnsi" w:cstheme="minorHAnsi"/>
          <w:sz w:val="22"/>
        </w:rPr>
      </w:pPr>
      <w:r w:rsidRPr="006D1903">
        <w:rPr>
          <w:rFonts w:asciiTheme="minorHAnsi" w:hAnsiTheme="minorHAnsi" w:cstheme="minorHAnsi"/>
          <w:sz w:val="22"/>
        </w:rPr>
        <w:t xml:space="preserve">Za potrebe utvrđivanja okolnosti iz </w:t>
      </w:r>
      <w:r w:rsidR="00AB0EAB" w:rsidRPr="006D1903">
        <w:rPr>
          <w:rFonts w:asciiTheme="minorHAnsi" w:hAnsiTheme="minorHAnsi" w:cstheme="minorHAnsi"/>
          <w:sz w:val="22"/>
        </w:rPr>
        <w:t>točke</w:t>
      </w:r>
      <w:r w:rsidRPr="006D1903">
        <w:rPr>
          <w:rFonts w:asciiTheme="minorHAnsi" w:hAnsiTheme="minorHAnsi" w:cstheme="minorHAnsi"/>
          <w:sz w:val="22"/>
        </w:rPr>
        <w:t xml:space="preserve"> </w:t>
      </w:r>
      <w:r w:rsidRPr="006D1903">
        <w:rPr>
          <w:rFonts w:asciiTheme="minorHAnsi" w:hAnsiTheme="minorHAnsi" w:cstheme="minorHAnsi"/>
          <w:sz w:val="22"/>
        </w:rPr>
        <w:fldChar w:fldCharType="begin"/>
      </w:r>
      <w:r w:rsidRPr="006D1903">
        <w:rPr>
          <w:rFonts w:asciiTheme="minorHAnsi" w:hAnsiTheme="minorHAnsi" w:cstheme="minorHAnsi"/>
          <w:sz w:val="22"/>
        </w:rPr>
        <w:instrText xml:space="preserve"> REF _Ref504112349 \r \h  \* MERGEFORMAT </w:instrText>
      </w:r>
      <w:r w:rsidRPr="006D1903">
        <w:rPr>
          <w:rFonts w:asciiTheme="minorHAnsi" w:hAnsiTheme="minorHAnsi" w:cstheme="minorHAnsi"/>
          <w:sz w:val="22"/>
        </w:rPr>
      </w:r>
      <w:r w:rsidRPr="006D1903">
        <w:rPr>
          <w:rFonts w:asciiTheme="minorHAnsi" w:hAnsiTheme="minorHAnsi" w:cstheme="minorHAnsi"/>
          <w:sz w:val="22"/>
        </w:rPr>
        <w:fldChar w:fldCharType="separate"/>
      </w:r>
      <w:r w:rsidR="00D16A14">
        <w:rPr>
          <w:rFonts w:asciiTheme="minorHAnsi" w:hAnsiTheme="minorHAnsi" w:cstheme="minorHAnsi"/>
          <w:sz w:val="22"/>
        </w:rPr>
        <w:t>28.1</w:t>
      </w:r>
      <w:r w:rsidRPr="006D1903">
        <w:rPr>
          <w:rFonts w:asciiTheme="minorHAnsi" w:hAnsiTheme="minorHAnsi" w:cstheme="minorHAnsi"/>
          <w:sz w:val="22"/>
        </w:rPr>
        <w:fldChar w:fldCharType="end"/>
      </w:r>
      <w:r w:rsidRPr="006D1903">
        <w:rPr>
          <w:rFonts w:asciiTheme="minorHAnsi" w:hAnsiTheme="minorHAnsi" w:cstheme="minorHAnsi"/>
          <w:sz w:val="22"/>
        </w:rPr>
        <w:t>, gospodarski subjekt u ponudi dostavlja:</w:t>
      </w:r>
    </w:p>
    <w:p w14:paraId="024F3B32" w14:textId="77777777" w:rsidR="00C1230B" w:rsidRPr="006D1903" w:rsidRDefault="00C1230B" w:rsidP="00C1230B">
      <w:pPr>
        <w:rPr>
          <w:rFonts w:asciiTheme="minorHAnsi" w:hAnsiTheme="minorHAnsi" w:cstheme="minorHAnsi"/>
          <w:sz w:val="22"/>
        </w:rPr>
      </w:pPr>
    </w:p>
    <w:p w14:paraId="06CDF6E5" w14:textId="1356FE36" w:rsidR="00C1230B" w:rsidRPr="006D1903" w:rsidRDefault="00C1230B" w:rsidP="00AB2741">
      <w:pPr>
        <w:pStyle w:val="Odlomakpopisa"/>
        <w:numPr>
          <w:ilvl w:val="0"/>
          <w:numId w:val="18"/>
        </w:numPr>
        <w:spacing w:after="200"/>
        <w:contextualSpacing/>
        <w:rPr>
          <w:rFonts w:asciiTheme="minorHAnsi" w:hAnsiTheme="minorHAnsi" w:cstheme="minorHAnsi"/>
          <w:b/>
          <w:sz w:val="22"/>
        </w:rPr>
      </w:pPr>
      <w:r w:rsidRPr="006D1903">
        <w:rPr>
          <w:rFonts w:asciiTheme="minorHAnsi" w:hAnsiTheme="minorHAnsi" w:cstheme="minorHAnsi"/>
          <w:b/>
          <w:sz w:val="22"/>
        </w:rPr>
        <w:t xml:space="preserve">ispunjeni </w:t>
      </w:r>
      <w:r w:rsidR="00C842EF" w:rsidRPr="006D1903">
        <w:rPr>
          <w:rFonts w:asciiTheme="minorHAnsi" w:hAnsiTheme="minorHAnsi" w:cstheme="minorHAnsi"/>
          <w:b/>
          <w:sz w:val="22"/>
        </w:rPr>
        <w:t>e-</w:t>
      </w:r>
      <w:r w:rsidRPr="006D1903">
        <w:rPr>
          <w:rFonts w:asciiTheme="minorHAnsi" w:hAnsiTheme="minorHAnsi" w:cstheme="minorHAnsi"/>
          <w:b/>
          <w:sz w:val="22"/>
        </w:rPr>
        <w:t xml:space="preserve">ESPD obrazac (Dio IV. Kriteriji za odabir gospodarskog subjekta, </w:t>
      </w:r>
      <w:r w:rsidRPr="006D1903">
        <w:rPr>
          <w:rFonts w:asciiTheme="minorHAnsi" w:hAnsiTheme="minorHAnsi" w:cstheme="minorHAnsi"/>
          <w:b/>
          <w:sz w:val="22"/>
          <w:u w:val="single"/>
        </w:rPr>
        <w:t>Odjeljak A: Sposobnost za obavljanje pr</w:t>
      </w:r>
      <w:r w:rsidR="00A26274">
        <w:rPr>
          <w:rFonts w:asciiTheme="minorHAnsi" w:hAnsiTheme="minorHAnsi" w:cstheme="minorHAnsi"/>
          <w:b/>
          <w:sz w:val="22"/>
          <w:u w:val="single"/>
        </w:rPr>
        <w:t xml:space="preserve">ofesionalne djelatnosti: </w:t>
      </w:r>
      <w:r w:rsidR="00A26274" w:rsidRPr="006D1903">
        <w:rPr>
          <w:rFonts w:asciiTheme="minorHAnsi" w:hAnsiTheme="minorHAnsi" w:cstheme="minorHAnsi"/>
          <w:b/>
          <w:sz w:val="22"/>
        </w:rPr>
        <w:t xml:space="preserve"> </w:t>
      </w:r>
      <w:r w:rsidRPr="006D1903">
        <w:rPr>
          <w:rFonts w:asciiTheme="minorHAnsi" w:hAnsiTheme="minorHAnsi" w:cstheme="minorHAnsi"/>
          <w:b/>
          <w:sz w:val="22"/>
        </w:rPr>
        <w:t xml:space="preserve"> </w:t>
      </w:r>
    </w:p>
    <w:p w14:paraId="268566DD" w14:textId="77777777" w:rsidR="00C1230B" w:rsidRPr="006D1903" w:rsidRDefault="00C1230B" w:rsidP="00C1230B">
      <w:pPr>
        <w:rPr>
          <w:rFonts w:asciiTheme="minorHAnsi" w:hAnsiTheme="minorHAnsi" w:cstheme="minorHAnsi"/>
          <w:sz w:val="22"/>
        </w:rPr>
      </w:pPr>
      <w:r w:rsidRPr="006D1903">
        <w:rPr>
          <w:rFonts w:asciiTheme="minorHAnsi" w:hAnsiTheme="minorHAnsi" w:cstheme="minorHAnsi"/>
          <w:sz w:val="22"/>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349E8D76" w14:textId="77777777" w:rsidR="00C1230B" w:rsidRPr="006D1903" w:rsidRDefault="00C1230B" w:rsidP="00C1230B">
      <w:pPr>
        <w:rPr>
          <w:rFonts w:asciiTheme="minorHAnsi" w:hAnsiTheme="minorHAnsi" w:cstheme="minorHAnsi"/>
          <w:sz w:val="22"/>
        </w:rPr>
      </w:pPr>
    </w:p>
    <w:p w14:paraId="66C8048C" w14:textId="77777777" w:rsidR="00C1230B" w:rsidRPr="006D1903" w:rsidRDefault="00C1230B" w:rsidP="00C1230B">
      <w:pPr>
        <w:rPr>
          <w:rFonts w:asciiTheme="minorHAnsi" w:hAnsiTheme="minorHAnsi" w:cstheme="minorHAnsi"/>
          <w:sz w:val="22"/>
        </w:rPr>
      </w:pPr>
      <w:r w:rsidRPr="006D1903">
        <w:rPr>
          <w:rFonts w:asciiTheme="minorHAnsi" w:hAnsiTheme="minorHAnsi" w:cstheme="minorHAnsi"/>
          <w:sz w:val="22"/>
        </w:rPr>
        <w:t>Ako se ne može obaviti provjera ili ishoditi potvrda sukladno gore navedenom stavku, Naručitelj može zahtijevati od gospodarskog subjekta da u primjerenom roku, ne kraćem od 5 dana, dostavi sve ili dio popratnih dokumenta ili dokaza.</w:t>
      </w:r>
    </w:p>
    <w:p w14:paraId="41A5A65C" w14:textId="77777777" w:rsidR="00C1230B" w:rsidRPr="006D1903" w:rsidRDefault="00C1230B" w:rsidP="00C1230B">
      <w:pPr>
        <w:rPr>
          <w:rFonts w:asciiTheme="minorHAnsi" w:hAnsiTheme="minorHAnsi" w:cstheme="minorHAnsi"/>
          <w:sz w:val="22"/>
        </w:rPr>
      </w:pPr>
    </w:p>
    <w:p w14:paraId="72B68892" w14:textId="48E041AC" w:rsidR="00D1225D" w:rsidRPr="00D1225D" w:rsidRDefault="00D1225D" w:rsidP="00D1225D">
      <w:pPr>
        <w:rPr>
          <w:rFonts w:asciiTheme="minorHAnsi" w:hAnsiTheme="minorHAnsi" w:cstheme="minorHAnsi"/>
          <w:sz w:val="22"/>
        </w:rPr>
      </w:pPr>
      <w:r w:rsidRPr="00D1225D">
        <w:rPr>
          <w:rFonts w:asciiTheme="minorHAnsi" w:hAnsiTheme="minorHAnsi" w:cstheme="minorHAnsi"/>
          <w:sz w:val="22"/>
        </w:rPr>
        <w:t xml:space="preserve">Naručitelj </w:t>
      </w:r>
      <w:r w:rsidR="00F82094">
        <w:rPr>
          <w:rFonts w:asciiTheme="minorHAnsi" w:hAnsiTheme="minorHAnsi" w:cstheme="minorHAnsi"/>
          <w:sz w:val="22"/>
        </w:rPr>
        <w:t>može</w:t>
      </w:r>
      <w:r w:rsidRPr="00D1225D">
        <w:rPr>
          <w:rFonts w:asciiTheme="minorHAnsi" w:hAnsiTheme="minorHAnsi" w:cstheme="minorHAnsi"/>
          <w:sz w:val="22"/>
        </w:rPr>
        <w:t xml:space="preserve"> prije donošenja odluke u postupku javne nabave od ponuditelja koji je podnio ekonomski najpovoljniju ponudu zatražiti da u primjerenom roku, ne kraćem od 5 dana, dostavi ažurirane popratne dokumente, radi provjere okolnosti navedenih u ESPD-u, osim ako već posjeduje te dokumente. </w:t>
      </w:r>
    </w:p>
    <w:p w14:paraId="22636E04" w14:textId="5FA24CE9" w:rsidR="00C1230B" w:rsidRDefault="00D1225D" w:rsidP="00D1225D">
      <w:pPr>
        <w:rPr>
          <w:rFonts w:asciiTheme="minorHAnsi" w:hAnsiTheme="minorHAnsi" w:cstheme="minorHAnsi"/>
          <w:sz w:val="22"/>
        </w:rPr>
      </w:pPr>
      <w:r w:rsidRPr="00D1225D">
        <w:rPr>
          <w:rFonts w:asciiTheme="minorHAnsi" w:hAnsiTheme="minorHAnsi" w:cstheme="minorHAnsi"/>
          <w:sz w:val="22"/>
        </w:rPr>
        <w:t>Ažurirani popratni dokument smatra se:</w:t>
      </w:r>
    </w:p>
    <w:p w14:paraId="0AEBF4A3" w14:textId="77777777" w:rsidR="00C1230B" w:rsidRPr="006D1903" w:rsidRDefault="00C1230B" w:rsidP="00C1230B">
      <w:pPr>
        <w:rPr>
          <w:rFonts w:asciiTheme="minorHAnsi" w:hAnsiTheme="minorHAnsi" w:cstheme="minorHAnsi"/>
          <w:sz w:val="22"/>
        </w:rPr>
      </w:pPr>
    </w:p>
    <w:p w14:paraId="5B804C4B" w14:textId="01B2F02E" w:rsidR="00C1230B" w:rsidRPr="006D1903" w:rsidRDefault="00C1230B" w:rsidP="00AB2741">
      <w:pPr>
        <w:pStyle w:val="Odlomakpopisa"/>
        <w:numPr>
          <w:ilvl w:val="0"/>
          <w:numId w:val="18"/>
        </w:numPr>
        <w:spacing w:after="200"/>
        <w:contextualSpacing/>
        <w:rPr>
          <w:rFonts w:asciiTheme="minorHAnsi" w:hAnsiTheme="minorHAnsi" w:cstheme="minorHAnsi"/>
          <w:b/>
          <w:sz w:val="22"/>
        </w:rPr>
      </w:pPr>
      <w:r w:rsidRPr="006D1903">
        <w:rPr>
          <w:rFonts w:asciiTheme="minorHAnsi" w:hAnsiTheme="minorHAnsi" w:cstheme="minorHAnsi"/>
          <w:b/>
          <w:sz w:val="22"/>
        </w:rPr>
        <w:t>izva</w:t>
      </w:r>
      <w:r w:rsidR="00CD39F4" w:rsidRPr="006D1903">
        <w:rPr>
          <w:rFonts w:asciiTheme="minorHAnsi" w:hAnsiTheme="minorHAnsi" w:cstheme="minorHAnsi"/>
          <w:b/>
          <w:sz w:val="22"/>
        </w:rPr>
        <w:t>dak</w:t>
      </w:r>
      <w:r w:rsidRPr="006D1903">
        <w:rPr>
          <w:rFonts w:asciiTheme="minorHAnsi" w:hAnsiTheme="minorHAnsi" w:cstheme="minorHAnsi"/>
          <w:b/>
          <w:sz w:val="22"/>
        </w:rPr>
        <w:t xml:space="preserve"> iz sudskog, obrtnog, strukovnog ili drugog odgovarajućeg registra koji se vodi u državi članici njegova poslovnog nastana.</w:t>
      </w:r>
    </w:p>
    <w:p w14:paraId="63FBC5F7" w14:textId="493A577B" w:rsidR="00C1230B" w:rsidRPr="006D1903" w:rsidRDefault="00C1230B" w:rsidP="00C1230B">
      <w:pPr>
        <w:rPr>
          <w:rFonts w:asciiTheme="minorHAnsi" w:hAnsiTheme="minorHAnsi" w:cstheme="minorHAnsi"/>
          <w:sz w:val="22"/>
        </w:rPr>
      </w:pPr>
      <w:r w:rsidRPr="006D1903">
        <w:rPr>
          <w:rFonts w:asciiTheme="minorHAnsi" w:hAnsiTheme="minorHAnsi" w:cstheme="minorHAnsi"/>
          <w:sz w:val="22"/>
        </w:rPr>
        <w:t>Sukladno članku 20. stavak 2. Pravilnika o dokumentaciji o nabavi te ponudi u postupcima javne nabave</w:t>
      </w:r>
      <w:r w:rsidR="00DF7C9D">
        <w:rPr>
          <w:rFonts w:asciiTheme="minorHAnsi" w:hAnsiTheme="minorHAnsi" w:cstheme="minorHAnsi"/>
          <w:sz w:val="22"/>
        </w:rPr>
        <w:t xml:space="preserve"> </w:t>
      </w:r>
      <w:r w:rsidRPr="006D1903">
        <w:rPr>
          <w:rFonts w:asciiTheme="minorHAnsi" w:hAnsiTheme="minorHAnsi" w:cstheme="minorHAnsi"/>
          <w:sz w:val="22"/>
        </w:rPr>
        <w:t xml:space="preserve"> </w:t>
      </w:r>
      <w:r w:rsidR="00DF7C9D" w:rsidRPr="00DF7C9D">
        <w:rPr>
          <w:rFonts w:asciiTheme="minorHAnsi" w:hAnsiTheme="minorHAnsi" w:cstheme="minorHAnsi"/>
          <w:sz w:val="22"/>
        </w:rPr>
        <w:t>(NN 65/17, 75/20</w:t>
      </w:r>
      <w:r w:rsidR="00DF7C9D">
        <w:rPr>
          <w:rFonts w:asciiTheme="minorHAnsi" w:hAnsiTheme="minorHAnsi" w:cstheme="minorHAnsi"/>
          <w:sz w:val="22"/>
        </w:rPr>
        <w:t xml:space="preserve">) </w:t>
      </w:r>
      <w:r w:rsidRPr="00DF7C9D">
        <w:rPr>
          <w:rFonts w:asciiTheme="minorHAnsi" w:hAnsiTheme="minorHAnsi" w:cstheme="minorHAnsi"/>
          <w:sz w:val="22"/>
        </w:rPr>
        <w:t>ažurirani popratni dokument</w:t>
      </w:r>
      <w:r w:rsidRPr="006D1903">
        <w:rPr>
          <w:rFonts w:asciiTheme="minorHAnsi" w:hAnsiTheme="minorHAnsi" w:cstheme="minorHAnsi"/>
          <w:sz w:val="22"/>
        </w:rPr>
        <w:t xml:space="preserve"> je svaki dokument u kojem su sadržani podaci važeći, odgovaraju stvarnom činjeničnom stanju u trenutku dostave naručitelju te dokazuju ono što je gospodarski subjekt naveo u </w:t>
      </w:r>
      <w:r w:rsidR="00C842EF" w:rsidRPr="006D1903">
        <w:rPr>
          <w:rFonts w:asciiTheme="minorHAnsi" w:hAnsiTheme="minorHAnsi" w:cstheme="minorHAnsi"/>
          <w:sz w:val="22"/>
        </w:rPr>
        <w:t xml:space="preserve">e- </w:t>
      </w:r>
      <w:r w:rsidRPr="006D1903">
        <w:rPr>
          <w:rFonts w:asciiTheme="minorHAnsi" w:hAnsiTheme="minorHAnsi" w:cstheme="minorHAnsi"/>
          <w:sz w:val="22"/>
        </w:rPr>
        <w:t>ESPD-u.</w:t>
      </w:r>
    </w:p>
    <w:p w14:paraId="1914C332" w14:textId="77777777" w:rsidR="00C1230B" w:rsidRPr="006D1903" w:rsidRDefault="00C1230B" w:rsidP="00C1230B">
      <w:pPr>
        <w:rPr>
          <w:rFonts w:asciiTheme="minorHAnsi" w:hAnsiTheme="minorHAnsi" w:cstheme="minorHAnsi"/>
          <w:sz w:val="22"/>
        </w:rPr>
      </w:pPr>
    </w:p>
    <w:p w14:paraId="4CE68413" w14:textId="77777777" w:rsidR="00C1230B" w:rsidRPr="006D1903" w:rsidRDefault="00C1230B" w:rsidP="00C1230B">
      <w:pPr>
        <w:rPr>
          <w:rFonts w:asciiTheme="minorHAnsi" w:hAnsiTheme="minorHAnsi" w:cstheme="minorHAnsi"/>
          <w:sz w:val="22"/>
        </w:rPr>
      </w:pPr>
      <w:r w:rsidRPr="006D1903">
        <w:rPr>
          <w:rFonts w:asciiTheme="minorHAnsi" w:hAnsiTheme="minorHAnsi" w:cstheme="minorHAnsi"/>
          <w:sz w:val="22"/>
        </w:rPr>
        <w:t>Svaki član zajednice gospodarskih subjekata pojedinačno dokazuje sposobnost iz ove točke.</w:t>
      </w:r>
    </w:p>
    <w:p w14:paraId="4C910E8F" w14:textId="77777777" w:rsidR="00C1230B" w:rsidRPr="006D1903" w:rsidRDefault="00C1230B" w:rsidP="00C1230B">
      <w:pPr>
        <w:rPr>
          <w:rFonts w:asciiTheme="minorHAnsi" w:hAnsiTheme="minorHAnsi" w:cstheme="minorHAnsi"/>
          <w:sz w:val="22"/>
        </w:rPr>
      </w:pPr>
    </w:p>
    <w:p w14:paraId="7F91501E" w14:textId="16CC7F9C" w:rsidR="00720F6D" w:rsidRDefault="00C1230B" w:rsidP="00C1230B">
      <w:pPr>
        <w:rPr>
          <w:rFonts w:asciiTheme="minorHAnsi" w:hAnsiTheme="minorHAnsi" w:cstheme="minorHAnsi"/>
          <w:sz w:val="22"/>
        </w:rPr>
      </w:pPr>
      <w:r w:rsidRPr="006D1903">
        <w:rPr>
          <w:rFonts w:asciiTheme="minorHAnsi" w:hAnsiTheme="minorHAnsi" w:cstheme="minorHAnsi"/>
          <w:sz w:val="22"/>
        </w:rPr>
        <w:t>U slučaju postojanja sumnje u istinitost podataka dostavljenih od strane gospodarskog subjekta, naručitelj može dostavljene podatke provjeriti kod izdavatelja dokumenta, nadležnog tijela ili treće strane koja ima saznanja o relevantnim činjenicama, osim u slučaju ako je gospodarski subjekt upisan u službeni popis odobrenih gospodarskih subjekata u državi članici u kojoj gospodarski subjekt im</w:t>
      </w:r>
      <w:r w:rsidR="00DF7C9D">
        <w:rPr>
          <w:rFonts w:asciiTheme="minorHAnsi" w:hAnsiTheme="minorHAnsi" w:cstheme="minorHAnsi"/>
          <w:sz w:val="22"/>
        </w:rPr>
        <w:t>a poslovni nastan.</w:t>
      </w:r>
    </w:p>
    <w:p w14:paraId="6AC6D7DB" w14:textId="35D216E3" w:rsidR="00C1230B" w:rsidRPr="00456B20" w:rsidRDefault="0013738C" w:rsidP="00456B20">
      <w:pPr>
        <w:pStyle w:val="GLAVA3"/>
        <w:rPr>
          <w:rFonts w:asciiTheme="minorHAnsi" w:hAnsiTheme="minorHAnsi" w:cstheme="minorHAnsi"/>
          <w:b/>
          <w:sz w:val="22"/>
        </w:rPr>
      </w:pPr>
      <w:bookmarkStart w:id="73" w:name="_Ref13477286"/>
      <w:r w:rsidRPr="00456B20">
        <w:rPr>
          <w:rFonts w:asciiTheme="minorHAnsi" w:hAnsiTheme="minorHAnsi" w:cstheme="minorHAnsi"/>
          <w:b/>
          <w:sz w:val="22"/>
        </w:rPr>
        <w:t>Uvjeti tehničke i stručne sposbnosti i njihove minimalne razine</w:t>
      </w:r>
      <w:bookmarkEnd w:id="73"/>
    </w:p>
    <w:p w14:paraId="5000041A" w14:textId="77777777" w:rsidR="0030611D" w:rsidRPr="006D1903" w:rsidRDefault="0030611D" w:rsidP="0030611D">
      <w:pPr>
        <w:rPr>
          <w:rFonts w:asciiTheme="minorHAnsi" w:hAnsiTheme="minorHAnsi" w:cstheme="minorHAnsi"/>
          <w:sz w:val="22"/>
        </w:rPr>
      </w:pPr>
    </w:p>
    <w:bookmarkEnd w:id="72"/>
    <w:p w14:paraId="63C66BDA" w14:textId="714D10D6" w:rsidR="00FF68EB" w:rsidRPr="00C2784E" w:rsidRDefault="00C2784E" w:rsidP="00FF68EB">
      <w:pPr>
        <w:pStyle w:val="NoSpacing2"/>
        <w:rPr>
          <w:b/>
        </w:rPr>
      </w:pPr>
      <w:r w:rsidRPr="00C2784E">
        <w:rPr>
          <w:b/>
        </w:rPr>
        <w:t>28.2.1</w:t>
      </w:r>
      <w:r w:rsidR="00FF68EB" w:rsidRPr="00C2784E">
        <w:rPr>
          <w:b/>
        </w:rPr>
        <w:t>. Gospodarski subjekt mora dokazati svoju tehničku i stručnu sposobnost, koju dokazuje:</w:t>
      </w:r>
    </w:p>
    <w:p w14:paraId="1F01CE60" w14:textId="2EB2BAFE" w:rsidR="00FF68EB" w:rsidRPr="00C2784E" w:rsidRDefault="00FF68EB" w:rsidP="00FF68EB">
      <w:pPr>
        <w:pStyle w:val="NoSpacing2"/>
        <w:rPr>
          <w:b/>
        </w:rPr>
      </w:pPr>
      <w:r w:rsidRPr="00C2784E">
        <w:rPr>
          <w:b/>
        </w:rPr>
        <w:t>-</w:t>
      </w:r>
      <w:r w:rsidRPr="00C2784E">
        <w:rPr>
          <w:b/>
        </w:rPr>
        <w:tab/>
        <w:t xml:space="preserve"> izjavom o raspolaganju alatima, postrojenjima ili tehničkoj opremi</w:t>
      </w:r>
    </w:p>
    <w:p w14:paraId="7272B3D6" w14:textId="77777777" w:rsidR="00FF68EB" w:rsidRDefault="00FF68EB" w:rsidP="00FF68EB">
      <w:pPr>
        <w:pStyle w:val="NoSpacing2"/>
        <w:jc w:val="both"/>
      </w:pPr>
    </w:p>
    <w:p w14:paraId="655F4335" w14:textId="5BC43AB1" w:rsidR="00FF68EB" w:rsidRDefault="00FF68EB" w:rsidP="00FF68EB">
      <w:pPr>
        <w:pStyle w:val="NoSpacing2"/>
        <w:jc w:val="both"/>
      </w:pPr>
      <w:r>
        <w:t>Gospodarski subjekt mora osigurat</w:t>
      </w:r>
      <w:r w:rsidR="002E753C">
        <w:t>i pop</w:t>
      </w:r>
      <w:r w:rsidR="00C2784E">
        <w:t>ravak kvarova isporučenog vozila</w:t>
      </w:r>
      <w:r>
        <w:t xml:space="preserve"> pokrivenih jamstvom unutar jamstvenog roka. Stoga gospodrski subjekt u ovom otvorenom postupku javne nabave mora dokazati da ima na raspolaganju minimalno jeda</w:t>
      </w:r>
      <w:r w:rsidR="002E753C">
        <w:t>n ovlašteni ser</w:t>
      </w:r>
      <w:r w:rsidR="00E20138">
        <w:t>vis za predmetno</w:t>
      </w:r>
      <w:r w:rsidR="002E753C">
        <w:t xml:space="preserve"> </w:t>
      </w:r>
      <w:r w:rsidR="00E20138">
        <w:t>vozilo</w:t>
      </w:r>
      <w:r w:rsidR="002E753C">
        <w:t>.</w:t>
      </w:r>
    </w:p>
    <w:p w14:paraId="6AA267DE" w14:textId="77777777" w:rsidR="00FF68EB" w:rsidRDefault="00FF68EB" w:rsidP="00FF68EB">
      <w:pPr>
        <w:pStyle w:val="NoSpacing2"/>
      </w:pPr>
    </w:p>
    <w:p w14:paraId="36F3E1C0" w14:textId="66170C16" w:rsidR="00777388" w:rsidRPr="00777388" w:rsidRDefault="00777388" w:rsidP="00777388">
      <w:pPr>
        <w:tabs>
          <w:tab w:val="left" w:pos="0"/>
        </w:tabs>
        <w:spacing w:after="120"/>
        <w:ind w:right="380"/>
        <w:rPr>
          <w:rFonts w:asciiTheme="minorHAnsi" w:hAnsiTheme="minorHAnsi" w:cstheme="minorHAnsi"/>
          <w:sz w:val="22"/>
          <w:u w:val="single"/>
        </w:rPr>
      </w:pPr>
      <w:r w:rsidRPr="00777388">
        <w:rPr>
          <w:rFonts w:asciiTheme="minorHAnsi" w:hAnsiTheme="minorHAnsi" w:cstheme="minorHAnsi"/>
          <w:sz w:val="22"/>
          <w:u w:val="single"/>
        </w:rPr>
        <w:t xml:space="preserve">Uvjeti servisa: </w:t>
      </w:r>
    </w:p>
    <w:p w14:paraId="34BCCFDE" w14:textId="1147080F" w:rsidR="00777388" w:rsidRPr="00777388" w:rsidRDefault="00777388" w:rsidP="00777388">
      <w:pPr>
        <w:tabs>
          <w:tab w:val="left" w:pos="0"/>
        </w:tabs>
        <w:spacing w:after="120"/>
        <w:ind w:right="380"/>
        <w:rPr>
          <w:rFonts w:asciiTheme="minorHAnsi" w:hAnsiTheme="minorHAnsi" w:cstheme="minorHAnsi"/>
          <w:sz w:val="22"/>
        </w:rPr>
      </w:pPr>
      <w:r>
        <w:rPr>
          <w:rFonts w:asciiTheme="minorHAnsi" w:hAnsiTheme="minorHAnsi" w:cstheme="minorHAnsi"/>
          <w:sz w:val="22"/>
        </w:rPr>
        <w:t>1.</w:t>
      </w:r>
      <w:r>
        <w:rPr>
          <w:rFonts w:asciiTheme="minorHAnsi" w:hAnsiTheme="minorHAnsi" w:cstheme="minorHAnsi"/>
          <w:sz w:val="22"/>
        </w:rPr>
        <w:tab/>
      </w:r>
      <w:r w:rsidRPr="00777388">
        <w:rPr>
          <w:rFonts w:asciiTheme="minorHAnsi" w:hAnsiTheme="minorHAnsi" w:cstheme="minorHAnsi"/>
          <w:sz w:val="22"/>
        </w:rPr>
        <w:t>Vrijeme odziva ovlaštenog ser</w:t>
      </w:r>
      <w:r>
        <w:rPr>
          <w:rFonts w:asciiTheme="minorHAnsi" w:hAnsiTheme="minorHAnsi" w:cstheme="minorHAnsi"/>
          <w:sz w:val="22"/>
        </w:rPr>
        <w:t>visa od dana obavijesti o kvaru</w:t>
      </w:r>
      <w:r w:rsidRPr="00777388">
        <w:rPr>
          <w:rFonts w:asciiTheme="minorHAnsi" w:hAnsiTheme="minorHAnsi" w:cstheme="minorHAnsi"/>
          <w:sz w:val="22"/>
        </w:rPr>
        <w:t>: na lokaciju isporuke predmeta nabave najkasnije do kraja slijedećeg radnog dana tijekom razdoblja valjanosti jamstva</w:t>
      </w:r>
      <w:r>
        <w:rPr>
          <w:rFonts w:asciiTheme="minorHAnsi" w:hAnsiTheme="minorHAnsi" w:cstheme="minorHAnsi"/>
          <w:sz w:val="22"/>
        </w:rPr>
        <w:t>.</w:t>
      </w:r>
    </w:p>
    <w:p w14:paraId="0E805B74" w14:textId="6D0CD441" w:rsidR="00777388" w:rsidRDefault="00777388" w:rsidP="00777388">
      <w:pPr>
        <w:tabs>
          <w:tab w:val="left" w:pos="0"/>
        </w:tabs>
        <w:spacing w:after="120"/>
        <w:ind w:right="380"/>
        <w:rPr>
          <w:rFonts w:asciiTheme="minorHAnsi" w:hAnsiTheme="minorHAnsi" w:cstheme="minorHAnsi"/>
          <w:sz w:val="22"/>
        </w:rPr>
      </w:pPr>
      <w:r>
        <w:rPr>
          <w:rFonts w:asciiTheme="minorHAnsi" w:hAnsiTheme="minorHAnsi" w:cstheme="minorHAnsi"/>
          <w:sz w:val="22"/>
        </w:rPr>
        <w:t>2.</w:t>
      </w:r>
      <w:r>
        <w:rPr>
          <w:rFonts w:asciiTheme="minorHAnsi" w:hAnsiTheme="minorHAnsi" w:cstheme="minorHAnsi"/>
          <w:sz w:val="22"/>
        </w:rPr>
        <w:tab/>
      </w:r>
      <w:r w:rsidRPr="00777388">
        <w:rPr>
          <w:rFonts w:asciiTheme="minorHAnsi" w:hAnsiTheme="minorHAnsi" w:cstheme="minorHAnsi"/>
          <w:sz w:val="22"/>
        </w:rPr>
        <w:t>Vrijeme popravka od dana obavijesti ovlaštenom servisu o kvaru: maksimalno 5 dana tijekom razdoblja valjanosti jamstva</w:t>
      </w:r>
      <w:r>
        <w:rPr>
          <w:rFonts w:asciiTheme="minorHAnsi" w:hAnsiTheme="minorHAnsi" w:cstheme="minorHAnsi"/>
          <w:sz w:val="22"/>
        </w:rPr>
        <w:t>.</w:t>
      </w:r>
    </w:p>
    <w:p w14:paraId="4EF178DE" w14:textId="4266883A" w:rsidR="00FF68EB" w:rsidRDefault="002E753C" w:rsidP="00777388">
      <w:pPr>
        <w:tabs>
          <w:tab w:val="left" w:pos="0"/>
        </w:tabs>
        <w:spacing w:after="120"/>
        <w:ind w:right="380"/>
        <w:rPr>
          <w:rFonts w:asciiTheme="minorHAnsi" w:hAnsiTheme="minorHAnsi" w:cstheme="minorHAnsi"/>
          <w:sz w:val="22"/>
        </w:rPr>
      </w:pPr>
      <w:r>
        <w:rPr>
          <w:rFonts w:asciiTheme="minorHAnsi" w:hAnsiTheme="minorHAnsi" w:cstheme="minorHAnsi"/>
          <w:sz w:val="22"/>
        </w:rPr>
        <w:t>3</w:t>
      </w:r>
      <w:r w:rsidR="00777388">
        <w:rPr>
          <w:rFonts w:asciiTheme="minorHAnsi" w:hAnsiTheme="minorHAnsi" w:cstheme="minorHAnsi"/>
          <w:sz w:val="22"/>
        </w:rPr>
        <w:t>.</w:t>
      </w:r>
      <w:r w:rsidR="00777388">
        <w:rPr>
          <w:rFonts w:asciiTheme="minorHAnsi" w:hAnsiTheme="minorHAnsi" w:cstheme="minorHAnsi"/>
          <w:sz w:val="22"/>
        </w:rPr>
        <w:tab/>
      </w:r>
      <w:r w:rsidR="00777388" w:rsidRPr="00777388">
        <w:rPr>
          <w:rFonts w:asciiTheme="minorHAnsi" w:hAnsiTheme="minorHAnsi" w:cstheme="minorHAnsi"/>
          <w:sz w:val="22"/>
        </w:rPr>
        <w:t>Rezevni dijelovi za isporučeni predmet nabave minimalno 10 godina od dana kad je potpisan primopredajni zapisnik</w:t>
      </w:r>
      <w:r w:rsidR="00777388">
        <w:rPr>
          <w:rFonts w:asciiTheme="minorHAnsi" w:hAnsiTheme="minorHAnsi" w:cstheme="minorHAnsi"/>
          <w:sz w:val="22"/>
        </w:rPr>
        <w:t>.</w:t>
      </w:r>
    </w:p>
    <w:p w14:paraId="39FE53E5" w14:textId="7691CE32" w:rsidR="00236936" w:rsidRPr="00A26274" w:rsidRDefault="00236936" w:rsidP="00236936">
      <w:pPr>
        <w:spacing w:line="240" w:lineRule="auto"/>
        <w:rPr>
          <w:rFonts w:asciiTheme="minorHAnsi" w:hAnsiTheme="minorHAnsi" w:cstheme="minorHAnsi"/>
          <w:sz w:val="22"/>
        </w:rPr>
      </w:pPr>
      <w:r w:rsidRPr="00A26274">
        <w:rPr>
          <w:rFonts w:asciiTheme="minorHAnsi" w:hAnsiTheme="minorHAnsi" w:cstheme="minorHAnsi"/>
          <w:sz w:val="22"/>
        </w:rPr>
        <w:t xml:space="preserve">Za potrebe utvrđivanja okolnosti iz poglavlja </w:t>
      </w:r>
      <w:r w:rsidRPr="00D57E14">
        <w:rPr>
          <w:rFonts w:asciiTheme="minorHAnsi" w:hAnsiTheme="minorHAnsi" w:cstheme="minorHAnsi"/>
          <w:sz w:val="22"/>
        </w:rPr>
        <w:t>28.2</w:t>
      </w:r>
      <w:r w:rsidR="00E20138">
        <w:rPr>
          <w:rFonts w:asciiTheme="minorHAnsi" w:hAnsiTheme="minorHAnsi" w:cstheme="minorHAnsi"/>
          <w:sz w:val="22"/>
        </w:rPr>
        <w:t>.1</w:t>
      </w:r>
      <w:r w:rsidRPr="00D57E14">
        <w:rPr>
          <w:rFonts w:asciiTheme="minorHAnsi" w:hAnsiTheme="minorHAnsi" w:cstheme="minorHAnsi"/>
          <w:sz w:val="22"/>
        </w:rPr>
        <w:t xml:space="preserve">. , </w:t>
      </w:r>
      <w:r w:rsidRPr="00A26274">
        <w:rPr>
          <w:rFonts w:asciiTheme="minorHAnsi" w:hAnsiTheme="minorHAnsi" w:cstheme="minorHAnsi"/>
          <w:sz w:val="22"/>
        </w:rPr>
        <w:t xml:space="preserve">gospodarski subjekt u ponudi dostavlja: </w:t>
      </w:r>
    </w:p>
    <w:p w14:paraId="6CE55B52" w14:textId="642ABF5E" w:rsidR="00236936" w:rsidRPr="00A26274" w:rsidRDefault="00236936" w:rsidP="00236936">
      <w:pPr>
        <w:spacing w:line="240" w:lineRule="auto"/>
        <w:rPr>
          <w:rFonts w:asciiTheme="minorHAnsi" w:hAnsiTheme="minorHAnsi" w:cstheme="minorHAnsi"/>
          <w:b/>
          <w:sz w:val="22"/>
        </w:rPr>
      </w:pPr>
      <w:r w:rsidRPr="00A26274">
        <w:rPr>
          <w:rFonts w:asciiTheme="minorHAnsi" w:hAnsiTheme="minorHAnsi" w:cstheme="minorHAnsi"/>
          <w:b/>
          <w:sz w:val="22"/>
        </w:rPr>
        <w:t>-</w:t>
      </w:r>
      <w:r w:rsidRPr="00A26274">
        <w:rPr>
          <w:rFonts w:asciiTheme="minorHAnsi" w:hAnsiTheme="minorHAnsi" w:cstheme="minorHAnsi"/>
          <w:b/>
          <w:sz w:val="22"/>
        </w:rPr>
        <w:tab/>
        <w:t>ispunjeni e- ESPD obrazac (Dio IV. Kriteriji za odabir gospodarskog subjekta, Odjeljak C: Tehničk</w:t>
      </w:r>
      <w:r>
        <w:rPr>
          <w:rFonts w:asciiTheme="minorHAnsi" w:hAnsiTheme="minorHAnsi" w:cstheme="minorHAnsi"/>
          <w:b/>
          <w:sz w:val="22"/>
        </w:rPr>
        <w:t>a i stručna sposobnost: točka 9</w:t>
      </w:r>
      <w:r w:rsidR="00DD3E33">
        <w:rPr>
          <w:rFonts w:asciiTheme="minorHAnsi" w:hAnsiTheme="minorHAnsi" w:cstheme="minorHAnsi"/>
          <w:b/>
          <w:sz w:val="22"/>
        </w:rPr>
        <w:t>.</w:t>
      </w:r>
    </w:p>
    <w:p w14:paraId="3936625B" w14:textId="77777777" w:rsidR="00236936" w:rsidRDefault="00236936" w:rsidP="00236936">
      <w:pPr>
        <w:spacing w:after="120"/>
        <w:ind w:right="414"/>
        <w:rPr>
          <w:rFonts w:asciiTheme="minorHAnsi" w:hAnsiTheme="minorHAnsi" w:cstheme="minorHAnsi"/>
          <w:sz w:val="22"/>
        </w:rPr>
      </w:pPr>
    </w:p>
    <w:p w14:paraId="4716A600" w14:textId="7CD0CB4E" w:rsidR="00236936" w:rsidRPr="00477515" w:rsidRDefault="00236936" w:rsidP="00236936">
      <w:pPr>
        <w:spacing w:after="120"/>
        <w:ind w:right="414"/>
        <w:rPr>
          <w:rFonts w:asciiTheme="minorHAnsi" w:hAnsiTheme="minorHAnsi" w:cstheme="minorHAnsi"/>
          <w:sz w:val="22"/>
        </w:rPr>
      </w:pPr>
      <w:r w:rsidRPr="00477515">
        <w:rPr>
          <w:rFonts w:asciiTheme="minorHAnsi" w:hAnsiTheme="minorHAnsi" w:cstheme="minorHAnsi"/>
          <w:sz w:val="22"/>
        </w:rPr>
        <w:t xml:space="preserve">Naručitelj </w:t>
      </w:r>
      <w:r w:rsidR="002E753C">
        <w:rPr>
          <w:rFonts w:asciiTheme="minorHAnsi" w:hAnsiTheme="minorHAnsi" w:cstheme="minorHAnsi"/>
          <w:sz w:val="22"/>
        </w:rPr>
        <w:t>može</w:t>
      </w:r>
      <w:r w:rsidRPr="00477515">
        <w:rPr>
          <w:rFonts w:asciiTheme="minorHAnsi" w:hAnsiTheme="minorHAnsi" w:cstheme="minorHAnsi"/>
          <w:sz w:val="22"/>
        </w:rPr>
        <w:t xml:space="preserve"> </w:t>
      </w:r>
      <w:r w:rsidRPr="00477515">
        <w:rPr>
          <w:rFonts w:asciiTheme="minorHAnsi" w:hAnsiTheme="minorHAnsi" w:cstheme="minorHAnsi"/>
          <w:sz w:val="22"/>
          <w:u w:val="single"/>
        </w:rPr>
        <w:t>prije donošenja odluke u postupku javne nabave</w:t>
      </w:r>
      <w:r w:rsidRPr="00477515">
        <w:rPr>
          <w:rFonts w:asciiTheme="minorHAnsi" w:hAnsiTheme="minorHAnsi" w:cstheme="minorHAnsi"/>
          <w:sz w:val="22"/>
        </w:rPr>
        <w:t xml:space="preserve"> od ponuditelja koji je podnio ekonomski najpovoljniju ponudu zatražiti da u primjerenom roku, ne kraćem od 5 dana, dostavi ažurirane popratne dokumente, radi provjere okolnosti navedenih u e- ESPD-u, osim ako već posjeduje te dokumente.</w:t>
      </w:r>
    </w:p>
    <w:p w14:paraId="4AEB1FF9" w14:textId="06B2435E" w:rsidR="00236936" w:rsidRDefault="00236936" w:rsidP="00236936">
      <w:pPr>
        <w:tabs>
          <w:tab w:val="num" w:pos="1492"/>
        </w:tabs>
        <w:spacing w:after="120"/>
        <w:ind w:right="380"/>
        <w:rPr>
          <w:rFonts w:asciiTheme="minorHAnsi" w:hAnsiTheme="minorHAnsi" w:cstheme="minorHAnsi"/>
          <w:bCs/>
          <w:sz w:val="22"/>
        </w:rPr>
      </w:pPr>
      <w:r w:rsidRPr="00477515">
        <w:rPr>
          <w:rFonts w:asciiTheme="minorHAnsi" w:hAnsiTheme="minorHAnsi" w:cstheme="minorHAnsi"/>
          <w:bCs/>
          <w:sz w:val="22"/>
        </w:rPr>
        <w:t xml:space="preserve">Naručitelj će prihvatiti sljedeće dokumente kao dostatan dokaz tehničke i stručne sposobnosti gospodarskog subjekta iz </w:t>
      </w:r>
      <w:r w:rsidRPr="00477515">
        <w:rPr>
          <w:rFonts w:asciiTheme="minorHAnsi" w:hAnsiTheme="minorHAnsi" w:cstheme="minorHAnsi"/>
          <w:sz w:val="22"/>
        </w:rPr>
        <w:t>poglavlja 28</w:t>
      </w:r>
      <w:r w:rsidR="00E20138">
        <w:rPr>
          <w:rFonts w:asciiTheme="minorHAnsi" w:hAnsiTheme="minorHAnsi" w:cstheme="minorHAnsi"/>
          <w:sz w:val="22"/>
        </w:rPr>
        <w:t>.2.1.</w:t>
      </w:r>
      <w:r w:rsidRPr="00477515">
        <w:rPr>
          <w:rFonts w:asciiTheme="minorHAnsi" w:hAnsiTheme="minorHAnsi" w:cstheme="minorHAnsi"/>
          <w:bCs/>
          <w:sz w:val="22"/>
        </w:rPr>
        <w:t>:</w:t>
      </w:r>
    </w:p>
    <w:p w14:paraId="24E42E52" w14:textId="22C0D6CC" w:rsidR="00236936" w:rsidRPr="00CA3E2C" w:rsidRDefault="00236936" w:rsidP="00CA3E2C">
      <w:pPr>
        <w:pStyle w:val="Odlomakpopisa"/>
        <w:numPr>
          <w:ilvl w:val="0"/>
          <w:numId w:val="16"/>
        </w:numPr>
        <w:tabs>
          <w:tab w:val="num" w:pos="1492"/>
        </w:tabs>
        <w:spacing w:after="120"/>
        <w:ind w:right="380"/>
        <w:rPr>
          <w:rFonts w:asciiTheme="minorHAnsi" w:hAnsiTheme="minorHAnsi" w:cstheme="minorHAnsi"/>
          <w:b/>
          <w:bCs/>
          <w:sz w:val="22"/>
        </w:rPr>
      </w:pPr>
      <w:r w:rsidRPr="00CA3E2C">
        <w:rPr>
          <w:rFonts w:asciiTheme="minorHAnsi" w:hAnsiTheme="minorHAnsi" w:cstheme="minorHAnsi"/>
          <w:b/>
          <w:sz w:val="22"/>
        </w:rPr>
        <w:t>I</w:t>
      </w:r>
      <w:r w:rsidR="00CA3E2C" w:rsidRPr="00CA3E2C">
        <w:rPr>
          <w:rFonts w:asciiTheme="minorHAnsi" w:hAnsiTheme="minorHAnsi" w:cstheme="minorHAnsi"/>
          <w:b/>
          <w:sz w:val="22"/>
        </w:rPr>
        <w:t>zjava</w:t>
      </w:r>
      <w:r w:rsidRPr="00CA3E2C">
        <w:rPr>
          <w:rFonts w:asciiTheme="minorHAnsi" w:hAnsiTheme="minorHAnsi" w:cstheme="minorHAnsi"/>
          <w:b/>
          <w:sz w:val="22"/>
        </w:rPr>
        <w:t xml:space="preserve"> o raspolaganju alatima, postrojenjima ili tehničkoj opremi (Obrazac</w:t>
      </w:r>
      <w:r w:rsidR="002E753C">
        <w:rPr>
          <w:rFonts w:asciiTheme="minorHAnsi" w:hAnsiTheme="minorHAnsi" w:cstheme="minorHAnsi"/>
          <w:b/>
          <w:sz w:val="22"/>
        </w:rPr>
        <w:t xml:space="preserve"> 2</w:t>
      </w:r>
      <w:r w:rsidR="00CA3E2C">
        <w:rPr>
          <w:rFonts w:asciiTheme="minorHAnsi" w:hAnsiTheme="minorHAnsi" w:cstheme="minorHAnsi"/>
          <w:b/>
          <w:sz w:val="22"/>
        </w:rPr>
        <w:t>),</w:t>
      </w:r>
      <w:r w:rsidRPr="00CA3E2C">
        <w:rPr>
          <w:rFonts w:asciiTheme="minorHAnsi" w:hAnsiTheme="minorHAnsi" w:cstheme="minorHAnsi"/>
          <w:b/>
          <w:sz w:val="22"/>
        </w:rPr>
        <w:t xml:space="preserve"> </w:t>
      </w:r>
    </w:p>
    <w:p w14:paraId="60BC4071" w14:textId="77777777" w:rsidR="00777388" w:rsidRDefault="00777388" w:rsidP="00AA0343">
      <w:pPr>
        <w:tabs>
          <w:tab w:val="left" w:pos="0"/>
        </w:tabs>
        <w:spacing w:after="120"/>
        <w:ind w:right="380"/>
        <w:rPr>
          <w:rFonts w:asciiTheme="minorHAnsi" w:hAnsiTheme="minorHAnsi" w:cstheme="minorHAnsi"/>
          <w:sz w:val="22"/>
        </w:rPr>
      </w:pPr>
    </w:p>
    <w:p w14:paraId="2D5B09D5" w14:textId="5605693D" w:rsidR="00AA0343" w:rsidRPr="000E286F" w:rsidRDefault="00AA0343" w:rsidP="00AA0343">
      <w:pPr>
        <w:tabs>
          <w:tab w:val="left" w:pos="0"/>
        </w:tabs>
        <w:spacing w:after="120"/>
        <w:ind w:right="380"/>
        <w:rPr>
          <w:rFonts w:asciiTheme="minorHAnsi" w:hAnsiTheme="minorHAnsi" w:cstheme="minorHAnsi"/>
          <w:b/>
          <w:sz w:val="22"/>
        </w:rPr>
      </w:pPr>
      <w:r w:rsidRPr="000E286F">
        <w:rPr>
          <w:rFonts w:asciiTheme="minorHAnsi" w:hAnsiTheme="minorHAnsi" w:cstheme="minorHAnsi"/>
          <w:sz w:val="22"/>
        </w:rPr>
        <w:t xml:space="preserve">Sukladno članku 20. stavak 2. Pravilnika o dokumentaciji o nabavi te ponudi u postupcima javne nabave </w:t>
      </w:r>
      <w:r w:rsidR="00477515" w:rsidRPr="00477515">
        <w:rPr>
          <w:rFonts w:asciiTheme="minorHAnsi" w:hAnsiTheme="minorHAnsi" w:cstheme="minorHAnsi"/>
          <w:sz w:val="22"/>
        </w:rPr>
        <w:t>(NN 65/17, 75/20</w:t>
      </w:r>
      <w:r w:rsidR="00477515">
        <w:rPr>
          <w:rFonts w:asciiTheme="minorHAnsi" w:hAnsiTheme="minorHAnsi" w:cstheme="minorHAnsi"/>
          <w:sz w:val="22"/>
        </w:rPr>
        <w:t xml:space="preserve">) </w:t>
      </w:r>
      <w:r w:rsidRPr="00477515">
        <w:rPr>
          <w:rFonts w:asciiTheme="minorHAnsi" w:hAnsiTheme="minorHAnsi" w:cstheme="minorHAnsi"/>
          <w:sz w:val="22"/>
        </w:rPr>
        <w:t xml:space="preserve">ažurirani popratni dokument </w:t>
      </w:r>
      <w:r w:rsidRPr="000E286F">
        <w:rPr>
          <w:rFonts w:asciiTheme="minorHAnsi" w:hAnsiTheme="minorHAnsi" w:cstheme="minorHAnsi"/>
          <w:sz w:val="22"/>
        </w:rPr>
        <w:t>je svaki dokument u kojem su sadržani podaci važeći, odgovaraju stvarnom činjeničnom stanju u trenutku dostave naručitelju te dokazuju ono što je gospodarski subjekt naveo u e</w:t>
      </w:r>
      <w:r w:rsidR="00F74777" w:rsidRPr="000E286F">
        <w:rPr>
          <w:rFonts w:asciiTheme="minorHAnsi" w:hAnsiTheme="minorHAnsi" w:cstheme="minorHAnsi"/>
          <w:sz w:val="22"/>
        </w:rPr>
        <w:t>-</w:t>
      </w:r>
      <w:r w:rsidRPr="000E286F">
        <w:rPr>
          <w:rFonts w:asciiTheme="minorHAnsi" w:hAnsiTheme="minorHAnsi" w:cstheme="minorHAnsi"/>
          <w:sz w:val="22"/>
        </w:rPr>
        <w:t>ESPD-u.</w:t>
      </w:r>
    </w:p>
    <w:p w14:paraId="6CAF0A64" w14:textId="60DDC3A2" w:rsidR="00A53DB6" w:rsidRDefault="00AA0343" w:rsidP="00AA0343">
      <w:pPr>
        <w:spacing w:line="240" w:lineRule="auto"/>
        <w:jc w:val="left"/>
        <w:rPr>
          <w:rFonts w:asciiTheme="minorHAnsi" w:hAnsiTheme="minorHAnsi" w:cstheme="minorHAnsi"/>
          <w:sz w:val="22"/>
        </w:rPr>
      </w:pPr>
      <w:r w:rsidRPr="000E286F">
        <w:rPr>
          <w:rFonts w:asciiTheme="minorHAnsi" w:hAnsiTheme="minorHAnsi" w:cstheme="minorHAnsi"/>
          <w:sz w:val="22"/>
        </w:rPr>
        <w:t>Zajednica gospodarskih subjekata kumulativno dokazuje sposobnost iz ove točke</w:t>
      </w:r>
      <w:r w:rsidR="007D17CB" w:rsidRPr="000E286F">
        <w:rPr>
          <w:rFonts w:asciiTheme="minorHAnsi" w:hAnsiTheme="minorHAnsi" w:cstheme="minorHAnsi"/>
          <w:sz w:val="22"/>
        </w:rPr>
        <w:t>.</w:t>
      </w:r>
    </w:p>
    <w:p w14:paraId="28A3355C" w14:textId="77777777" w:rsidR="00477515" w:rsidRPr="000E286F" w:rsidRDefault="00477515" w:rsidP="00AA0343">
      <w:pPr>
        <w:spacing w:line="240" w:lineRule="auto"/>
        <w:jc w:val="left"/>
        <w:rPr>
          <w:rFonts w:asciiTheme="minorHAnsi" w:hAnsiTheme="minorHAnsi" w:cstheme="minorHAnsi"/>
          <w:sz w:val="22"/>
        </w:rPr>
      </w:pPr>
    </w:p>
    <w:p w14:paraId="11937435" w14:textId="77777777" w:rsidR="007D17CB" w:rsidRPr="006D1903" w:rsidRDefault="007D17CB" w:rsidP="00AA0343">
      <w:pPr>
        <w:spacing w:line="240" w:lineRule="auto"/>
        <w:jc w:val="left"/>
        <w:rPr>
          <w:rFonts w:asciiTheme="minorHAnsi" w:hAnsiTheme="minorHAnsi" w:cstheme="minorHAnsi"/>
        </w:rPr>
      </w:pPr>
    </w:p>
    <w:p w14:paraId="70378800" w14:textId="3B6D0C86" w:rsidR="007D17CB" w:rsidRPr="00A87953" w:rsidRDefault="007D17CB" w:rsidP="0067731C">
      <w:pPr>
        <w:pStyle w:val="Odlomakpopisa"/>
        <w:numPr>
          <w:ilvl w:val="0"/>
          <w:numId w:val="47"/>
        </w:numPr>
        <w:autoSpaceDE w:val="0"/>
        <w:autoSpaceDN w:val="0"/>
        <w:adjustRightInd w:val="0"/>
        <w:spacing w:after="120" w:line="240" w:lineRule="auto"/>
        <w:ind w:left="720" w:right="380"/>
        <w:rPr>
          <w:rFonts w:asciiTheme="minorHAnsi" w:hAnsiTheme="minorHAnsi" w:cstheme="minorHAnsi"/>
          <w:b/>
          <w:sz w:val="22"/>
          <w:lang w:eastAsia="sl-SI"/>
        </w:rPr>
      </w:pPr>
      <w:r w:rsidRPr="00A87953">
        <w:rPr>
          <w:rFonts w:asciiTheme="minorHAnsi" w:hAnsiTheme="minorHAnsi" w:cstheme="minorHAnsi"/>
          <w:b/>
          <w:sz w:val="22"/>
          <w:lang w:eastAsia="sl-SI"/>
        </w:rPr>
        <w:t xml:space="preserve">OSLANJANJE </w:t>
      </w:r>
      <w:r w:rsidR="002B3309">
        <w:rPr>
          <w:rFonts w:asciiTheme="minorHAnsi" w:hAnsiTheme="minorHAnsi" w:cstheme="minorHAnsi"/>
          <w:b/>
          <w:sz w:val="22"/>
          <w:lang w:eastAsia="sl-SI"/>
        </w:rPr>
        <w:t xml:space="preserve">NA SPOSOBNOST DRUGIH SUBJEKATA </w:t>
      </w:r>
    </w:p>
    <w:p w14:paraId="1D696AFA" w14:textId="4F5E3390" w:rsidR="007D17CB" w:rsidRPr="000156BE" w:rsidRDefault="007D17CB" w:rsidP="007D17CB">
      <w:pPr>
        <w:spacing w:after="120" w:line="240" w:lineRule="exact"/>
        <w:ind w:right="414"/>
        <w:rPr>
          <w:rFonts w:asciiTheme="minorHAnsi" w:hAnsiTheme="minorHAnsi" w:cstheme="minorHAnsi"/>
          <w:sz w:val="22"/>
        </w:rPr>
      </w:pPr>
      <w:r w:rsidRPr="000156BE">
        <w:rPr>
          <w:rFonts w:asciiTheme="minorHAnsi" w:hAnsiTheme="minorHAnsi" w:cstheme="minorHAnsi"/>
          <w:sz w:val="22"/>
        </w:rPr>
        <w:t xml:space="preserve">Gospodarski subjekt može se u postupku javne nabave radi dokazivanja ispunjavanja kriterija za odabir gospodarskog subjekta iz </w:t>
      </w:r>
      <w:r w:rsidRPr="002733B8">
        <w:rPr>
          <w:rFonts w:asciiTheme="minorHAnsi" w:hAnsiTheme="minorHAnsi" w:cstheme="minorHAnsi"/>
          <w:sz w:val="22"/>
        </w:rPr>
        <w:t xml:space="preserve">poglavlja </w:t>
      </w:r>
      <w:r w:rsidR="006768F3" w:rsidRPr="002733B8">
        <w:rPr>
          <w:rFonts w:asciiTheme="minorHAnsi" w:hAnsiTheme="minorHAnsi" w:cstheme="minorHAnsi"/>
          <w:sz w:val="22"/>
        </w:rPr>
        <w:t>28.2.</w:t>
      </w:r>
      <w:r w:rsidR="00CD648C" w:rsidRPr="002733B8">
        <w:rPr>
          <w:rFonts w:asciiTheme="minorHAnsi" w:hAnsiTheme="minorHAnsi" w:cstheme="minorHAnsi"/>
          <w:sz w:val="22"/>
        </w:rPr>
        <w:t xml:space="preserve">  </w:t>
      </w:r>
      <w:r w:rsidRPr="000156BE">
        <w:rPr>
          <w:rFonts w:asciiTheme="minorHAnsi" w:hAnsiTheme="minorHAnsi" w:cstheme="minorHAnsi"/>
          <w:sz w:val="22"/>
          <w:u w:val="single"/>
        </w:rPr>
        <w:t>osloniti na sposobnost drugih subjekata</w:t>
      </w:r>
      <w:r w:rsidRPr="000156BE">
        <w:rPr>
          <w:rFonts w:asciiTheme="minorHAnsi" w:hAnsiTheme="minorHAnsi" w:cstheme="minorHAnsi"/>
          <w:sz w:val="22"/>
        </w:rPr>
        <w:t>, bez obzira na pravnu prirodu njihova međusobnog odnosa.</w:t>
      </w:r>
    </w:p>
    <w:p w14:paraId="7039BFC6" w14:textId="55255F16" w:rsidR="007D17CB" w:rsidRPr="000156BE" w:rsidRDefault="007D17CB" w:rsidP="007D17CB">
      <w:pPr>
        <w:spacing w:after="120" w:line="240" w:lineRule="exact"/>
        <w:ind w:right="414"/>
        <w:rPr>
          <w:rFonts w:asciiTheme="minorHAnsi" w:hAnsiTheme="minorHAnsi" w:cstheme="minorHAnsi"/>
          <w:sz w:val="22"/>
        </w:rPr>
      </w:pPr>
      <w:r w:rsidRPr="000156BE">
        <w:rPr>
          <w:rFonts w:asciiTheme="minorHAnsi" w:hAnsiTheme="minorHAnsi" w:cstheme="minorHAnsi"/>
          <w:sz w:val="22"/>
        </w:rPr>
        <w:t xml:space="preserve">Ako se gospodarski subjekt oslanja na sposobnost drugih subjekata, mora dokazati naručitelju da će imati na raspolaganju potrebne resurse za izvršenje ugovora, primjerice prihvaćanjem obveze drugih subjekata da će te resurse staviti na raspolaganje gospodarskom subjektu (naručitelj će prije donošenja odluke o odabiru od ponuditelja koji je podnio ekonomski najpovoljniju ponudu zatražiti da u </w:t>
      </w:r>
      <w:r w:rsidR="00477515">
        <w:rPr>
          <w:rFonts w:asciiTheme="minorHAnsi" w:hAnsiTheme="minorHAnsi" w:cstheme="minorHAnsi"/>
          <w:sz w:val="22"/>
        </w:rPr>
        <w:t xml:space="preserve"> </w:t>
      </w:r>
      <w:r w:rsidRPr="000156BE">
        <w:rPr>
          <w:rFonts w:asciiTheme="minorHAnsi" w:hAnsiTheme="minorHAnsi" w:cstheme="minorHAnsi"/>
          <w:sz w:val="22"/>
        </w:rPr>
        <w:t>primjerenom roku, ne kraćem od pet dana, dostavi ažurirane popratne dokumente kojima dokazuje istinitost podataka navedenih u e</w:t>
      </w:r>
      <w:r w:rsidR="00787A1C" w:rsidRPr="000156BE">
        <w:rPr>
          <w:rFonts w:asciiTheme="minorHAnsi" w:hAnsiTheme="minorHAnsi" w:cstheme="minorHAnsi"/>
          <w:sz w:val="22"/>
        </w:rPr>
        <w:t>-</w:t>
      </w:r>
      <w:r w:rsidRPr="000156BE">
        <w:rPr>
          <w:rFonts w:asciiTheme="minorHAnsi" w:hAnsiTheme="minorHAnsi" w:cstheme="minorHAnsi"/>
          <w:sz w:val="22"/>
        </w:rPr>
        <w:t>ESPD obrascu, osim ako već posjeduje te dokumente).</w:t>
      </w:r>
    </w:p>
    <w:p w14:paraId="727F0FA7" w14:textId="2F4522CA" w:rsidR="007D17CB" w:rsidRPr="000156BE" w:rsidRDefault="007D17CB" w:rsidP="007D17CB">
      <w:pPr>
        <w:spacing w:after="120" w:line="240" w:lineRule="exact"/>
        <w:ind w:right="414"/>
        <w:rPr>
          <w:rFonts w:asciiTheme="minorHAnsi" w:hAnsiTheme="minorHAnsi" w:cstheme="minorHAnsi"/>
          <w:sz w:val="22"/>
        </w:rPr>
      </w:pPr>
      <w:r w:rsidRPr="000156BE">
        <w:rPr>
          <w:rFonts w:asciiTheme="minorHAnsi" w:hAnsiTheme="minorHAnsi" w:cstheme="minorHAnsi"/>
          <w:b/>
          <w:sz w:val="22"/>
        </w:rPr>
        <w:t>Naručitelj će od gospodarskog subjekta zahtijevati da zamijeni subjekt na čiju se sposobnost oslonio radi dokazivanja kriterija za odabir ako utvrdi da kod tog subjekta postoje osnove za isključenje</w:t>
      </w:r>
      <w:r w:rsidRPr="000156BE">
        <w:rPr>
          <w:rFonts w:asciiTheme="minorHAnsi" w:hAnsiTheme="minorHAnsi" w:cstheme="minorHAnsi"/>
          <w:sz w:val="22"/>
        </w:rPr>
        <w:t xml:space="preserve"> </w:t>
      </w:r>
      <w:r w:rsidRPr="000156BE">
        <w:rPr>
          <w:rFonts w:asciiTheme="minorHAnsi" w:hAnsiTheme="minorHAnsi" w:cstheme="minorHAnsi"/>
          <w:b/>
          <w:sz w:val="22"/>
        </w:rPr>
        <w:t xml:space="preserve">(odredbe </w:t>
      </w:r>
      <w:r w:rsidRPr="002733B8">
        <w:rPr>
          <w:rFonts w:asciiTheme="minorHAnsi" w:hAnsiTheme="minorHAnsi" w:cstheme="minorHAnsi"/>
          <w:sz w:val="22"/>
        </w:rPr>
        <w:t>poglavlja 25 i 26</w:t>
      </w:r>
      <w:r w:rsidRPr="000156BE">
        <w:rPr>
          <w:rFonts w:asciiTheme="minorHAnsi" w:hAnsiTheme="minorHAnsi" w:cstheme="minorHAnsi"/>
          <w:b/>
          <w:sz w:val="22"/>
        </w:rPr>
        <w:t>)</w:t>
      </w:r>
      <w:r w:rsidRPr="000156BE">
        <w:rPr>
          <w:rFonts w:asciiTheme="minorHAnsi" w:hAnsiTheme="minorHAnsi" w:cstheme="minorHAnsi"/>
          <w:sz w:val="22"/>
        </w:rPr>
        <w:t xml:space="preserve"> </w:t>
      </w:r>
      <w:r w:rsidRPr="000156BE">
        <w:rPr>
          <w:rFonts w:asciiTheme="minorHAnsi" w:hAnsiTheme="minorHAnsi" w:cstheme="minorHAnsi"/>
          <w:b/>
          <w:sz w:val="22"/>
        </w:rPr>
        <w:t>ili da ne udovoljava relevantnim kriterijima z</w:t>
      </w:r>
      <w:r w:rsidR="006768F3">
        <w:rPr>
          <w:rFonts w:asciiTheme="minorHAnsi" w:hAnsiTheme="minorHAnsi" w:cstheme="minorHAnsi"/>
          <w:b/>
          <w:sz w:val="22"/>
        </w:rPr>
        <w:t xml:space="preserve">a odabir gospodarskog subjekta </w:t>
      </w:r>
    </w:p>
    <w:p w14:paraId="0F887C1F" w14:textId="77777777" w:rsidR="007D17CB" w:rsidRPr="000156BE" w:rsidRDefault="007D17CB" w:rsidP="007D17CB">
      <w:pPr>
        <w:autoSpaceDE w:val="0"/>
        <w:autoSpaceDN w:val="0"/>
        <w:adjustRightInd w:val="0"/>
        <w:spacing w:after="120"/>
        <w:ind w:right="380"/>
        <w:rPr>
          <w:rFonts w:asciiTheme="minorHAnsi" w:hAnsiTheme="minorHAnsi" w:cstheme="minorHAnsi"/>
          <w:sz w:val="22"/>
        </w:rPr>
      </w:pPr>
      <w:r w:rsidRPr="000156BE">
        <w:rPr>
          <w:rFonts w:asciiTheme="minorHAnsi" w:hAnsiTheme="minorHAnsi" w:cstheme="minorHAnsi"/>
          <w:sz w:val="22"/>
        </w:rPr>
        <w:t xml:space="preserve">Pod istim uvjetima, </w:t>
      </w:r>
      <w:r w:rsidRPr="000156BE">
        <w:rPr>
          <w:rFonts w:asciiTheme="minorHAnsi" w:hAnsiTheme="minorHAnsi" w:cstheme="minorHAnsi"/>
          <w:sz w:val="22"/>
          <w:u w:val="single"/>
        </w:rPr>
        <w:t>zajednica gospodarskih subjekata može se osloniti na sposobnost članova zajednice ili drugih subjekata</w:t>
      </w:r>
      <w:r w:rsidRPr="000156BE">
        <w:rPr>
          <w:rFonts w:asciiTheme="minorHAnsi" w:hAnsiTheme="minorHAnsi" w:cstheme="minorHAnsi"/>
          <w:sz w:val="22"/>
        </w:rPr>
        <w:t>.</w:t>
      </w:r>
    </w:p>
    <w:p w14:paraId="42039AB4" w14:textId="77777777" w:rsidR="0070447B" w:rsidRDefault="0070447B" w:rsidP="007D17CB">
      <w:pPr>
        <w:autoSpaceDE w:val="0"/>
        <w:autoSpaceDN w:val="0"/>
        <w:adjustRightInd w:val="0"/>
        <w:spacing w:after="120"/>
        <w:ind w:right="380"/>
        <w:rPr>
          <w:rFonts w:asciiTheme="minorHAnsi" w:hAnsiTheme="minorHAnsi" w:cstheme="minorHAnsi"/>
          <w:sz w:val="22"/>
        </w:rPr>
      </w:pPr>
    </w:p>
    <w:p w14:paraId="674B20DD" w14:textId="5F8526C9" w:rsidR="0070447B" w:rsidRPr="00787A1C" w:rsidRDefault="0070447B" w:rsidP="0070447B">
      <w:pPr>
        <w:pStyle w:val="GLAVA11"/>
        <w:rPr>
          <w:rFonts w:asciiTheme="minorHAnsi" w:hAnsiTheme="minorHAnsi" w:cstheme="minorHAnsi"/>
          <w:sz w:val="22"/>
        </w:rPr>
      </w:pPr>
      <w:bookmarkStart w:id="74" w:name="_Toc71724676"/>
      <w:r w:rsidRPr="0070447B">
        <w:rPr>
          <w:rFonts w:asciiTheme="minorHAnsi" w:hAnsiTheme="minorHAnsi" w:cstheme="minorHAnsi"/>
          <w:sz w:val="22"/>
        </w:rPr>
        <w:t>UVJETI SPOSOBNOSTI U SLUČAJU ZAJEDNICE GOSPODARSKIH SUBJEKATA</w:t>
      </w:r>
      <w:bookmarkEnd w:id="74"/>
    </w:p>
    <w:p w14:paraId="122E9FBB" w14:textId="77777777" w:rsidR="00A53DB6" w:rsidRDefault="00A53DB6" w:rsidP="00AF5D0A">
      <w:pPr>
        <w:spacing w:line="240" w:lineRule="auto"/>
        <w:jc w:val="left"/>
        <w:rPr>
          <w:rFonts w:asciiTheme="minorHAnsi" w:hAnsiTheme="minorHAnsi" w:cstheme="minorHAnsi"/>
        </w:rPr>
      </w:pPr>
    </w:p>
    <w:p w14:paraId="32F1093D" w14:textId="713E2CF3" w:rsidR="0070447B" w:rsidRPr="00DA59EB" w:rsidRDefault="0070447B" w:rsidP="0070447B">
      <w:pPr>
        <w:rPr>
          <w:sz w:val="22"/>
        </w:rPr>
      </w:pPr>
      <w:r w:rsidRPr="00DA59EB">
        <w:rPr>
          <w:sz w:val="22"/>
        </w:rPr>
        <w:t xml:space="preserve">U slučaju zajednice gospodarskih subjekata sposobnost za obavljanje profesionalne djelatnosti iz točke </w:t>
      </w:r>
      <w:r w:rsidR="004B44DB" w:rsidRPr="00DA59EB">
        <w:rPr>
          <w:sz w:val="22"/>
        </w:rPr>
        <w:fldChar w:fldCharType="begin"/>
      </w:r>
      <w:r w:rsidR="004B44DB" w:rsidRPr="00DA59EB">
        <w:rPr>
          <w:sz w:val="22"/>
        </w:rPr>
        <w:instrText xml:space="preserve"> REF _Ref13477255 \r \h </w:instrText>
      </w:r>
      <w:r w:rsidR="000156BE" w:rsidRPr="00DA59EB">
        <w:rPr>
          <w:sz w:val="22"/>
        </w:rPr>
        <w:instrText xml:space="preserve"> \* MERGEFORMAT </w:instrText>
      </w:r>
      <w:r w:rsidR="004B44DB" w:rsidRPr="00DA59EB">
        <w:rPr>
          <w:sz w:val="22"/>
        </w:rPr>
      </w:r>
      <w:r w:rsidR="004B44DB" w:rsidRPr="00DA59EB">
        <w:rPr>
          <w:sz w:val="22"/>
        </w:rPr>
        <w:fldChar w:fldCharType="separate"/>
      </w:r>
      <w:r w:rsidR="00D16A14">
        <w:rPr>
          <w:sz w:val="22"/>
        </w:rPr>
        <w:t>28.1</w:t>
      </w:r>
      <w:r w:rsidR="004B44DB" w:rsidRPr="00DA59EB">
        <w:rPr>
          <w:sz w:val="22"/>
        </w:rPr>
        <w:fldChar w:fldCharType="end"/>
      </w:r>
      <w:r w:rsidRPr="00DA59EB">
        <w:rPr>
          <w:sz w:val="22"/>
        </w:rPr>
        <w:t xml:space="preserve"> Dokumentacije o nabavi utvrđuje se za sve članove zajednice gospodarskih subjekata pojedinačno. </w:t>
      </w:r>
    </w:p>
    <w:p w14:paraId="63FC2E18" w14:textId="239B35B1" w:rsidR="0070447B" w:rsidRPr="000156BE" w:rsidRDefault="0070447B" w:rsidP="0070447B">
      <w:pPr>
        <w:rPr>
          <w:sz w:val="22"/>
        </w:rPr>
      </w:pPr>
      <w:r w:rsidRPr="00DA59EB">
        <w:rPr>
          <w:sz w:val="22"/>
        </w:rPr>
        <w:t xml:space="preserve">Tehničku i stručnu sposobnost iz točke </w:t>
      </w:r>
      <w:r w:rsidR="004B44DB" w:rsidRPr="00DA59EB">
        <w:rPr>
          <w:sz w:val="22"/>
        </w:rPr>
        <w:fldChar w:fldCharType="begin"/>
      </w:r>
      <w:r w:rsidR="004B44DB" w:rsidRPr="00DA59EB">
        <w:rPr>
          <w:sz w:val="22"/>
        </w:rPr>
        <w:instrText xml:space="preserve"> REF _Ref13477286 \r \h </w:instrText>
      </w:r>
      <w:r w:rsidR="000156BE" w:rsidRPr="00DA59EB">
        <w:rPr>
          <w:sz w:val="22"/>
        </w:rPr>
        <w:instrText xml:space="preserve"> \* MERGEFORMAT </w:instrText>
      </w:r>
      <w:r w:rsidR="004B44DB" w:rsidRPr="00DA59EB">
        <w:rPr>
          <w:sz w:val="22"/>
        </w:rPr>
      </w:r>
      <w:r w:rsidR="004B44DB" w:rsidRPr="00DA59EB">
        <w:rPr>
          <w:sz w:val="22"/>
        </w:rPr>
        <w:fldChar w:fldCharType="separate"/>
      </w:r>
      <w:r w:rsidR="00D16A14">
        <w:rPr>
          <w:sz w:val="22"/>
        </w:rPr>
        <w:t>28.2</w:t>
      </w:r>
      <w:r w:rsidR="004B44DB" w:rsidRPr="00DA59EB">
        <w:rPr>
          <w:sz w:val="22"/>
        </w:rPr>
        <w:fldChar w:fldCharType="end"/>
      </w:r>
      <w:r w:rsidRPr="00DA59EB">
        <w:rPr>
          <w:sz w:val="22"/>
        </w:rPr>
        <w:t xml:space="preserve"> članovi zajednice gospodarskih subjekata dokazuju zajednički. </w:t>
      </w:r>
      <w:r w:rsidRPr="000156BE">
        <w:rPr>
          <w:sz w:val="22"/>
        </w:rPr>
        <w:t>Radi dokazivanja kriterija tehničke i stručne sposobnosti</w:t>
      </w:r>
      <w:r w:rsidR="006768F3">
        <w:rPr>
          <w:sz w:val="22"/>
        </w:rPr>
        <w:t xml:space="preserve">, </w:t>
      </w:r>
      <w:r w:rsidRPr="000156BE">
        <w:rPr>
          <w:sz w:val="22"/>
        </w:rPr>
        <w:t xml:space="preserve">gospodarski subjekt se može u postupku javne nabave osloniti na sposobnost drugih subjekata, bez obzira na pravnu prirodu njihova međusobnog odnosa. </w:t>
      </w:r>
    </w:p>
    <w:p w14:paraId="6FA081F3" w14:textId="5C812CC1" w:rsidR="0070447B" w:rsidRPr="000156BE" w:rsidRDefault="0070447B" w:rsidP="0070447B">
      <w:pPr>
        <w:rPr>
          <w:sz w:val="22"/>
        </w:rPr>
      </w:pPr>
      <w:r w:rsidRPr="000156BE">
        <w:rPr>
          <w:sz w:val="22"/>
        </w:rPr>
        <w:t>Zajednica gospodarskih subjekata može se osloniti na sposobnost članova zajednice ili drugih subjekata pod uvjetima određenim ZJN 2016, Odjeljak C – Dokazivanje kriterija za kvalitativni odabir gospodarskog subjekta, Pododjeljak 5 – Oslanjanje na sposobnost drugih subjekata.</w:t>
      </w:r>
    </w:p>
    <w:p w14:paraId="7BA646CD" w14:textId="77777777" w:rsidR="0070447B" w:rsidRDefault="0070447B" w:rsidP="00AF5D0A">
      <w:pPr>
        <w:spacing w:line="240" w:lineRule="auto"/>
        <w:jc w:val="left"/>
        <w:rPr>
          <w:rFonts w:asciiTheme="minorHAnsi" w:hAnsiTheme="minorHAnsi" w:cstheme="minorHAnsi"/>
        </w:rPr>
      </w:pPr>
    </w:p>
    <w:p w14:paraId="34F72C85" w14:textId="77777777" w:rsidR="0070447B" w:rsidRPr="006D1903" w:rsidRDefault="0070447B" w:rsidP="00AF5D0A">
      <w:pPr>
        <w:spacing w:line="240" w:lineRule="auto"/>
        <w:jc w:val="left"/>
        <w:rPr>
          <w:rFonts w:asciiTheme="minorHAnsi" w:hAnsiTheme="minorHAnsi" w:cstheme="minorHAnsi"/>
        </w:rPr>
      </w:pPr>
    </w:p>
    <w:p w14:paraId="14361B3C" w14:textId="63B9E68C" w:rsidR="007D17CB" w:rsidRPr="006D1903" w:rsidRDefault="007D17CB" w:rsidP="007D17CB">
      <w:pPr>
        <w:pStyle w:val="GLAVA11"/>
        <w:rPr>
          <w:rFonts w:asciiTheme="minorHAnsi" w:hAnsiTheme="minorHAnsi" w:cstheme="minorHAnsi"/>
          <w:sz w:val="22"/>
        </w:rPr>
      </w:pPr>
      <w:bookmarkStart w:id="75" w:name="_Toc71724677"/>
      <w:r w:rsidRPr="006D1903">
        <w:rPr>
          <w:rFonts w:asciiTheme="minorHAnsi" w:hAnsiTheme="minorHAnsi" w:cstheme="minorHAnsi"/>
          <w:sz w:val="22"/>
        </w:rPr>
        <w:t>ODREDBE KOJE SE ODNOSE NA ZAJEDNICU GOSPODARSKIH SUBJEKATA</w:t>
      </w:r>
      <w:bookmarkEnd w:id="75"/>
    </w:p>
    <w:p w14:paraId="76BB8DA6" w14:textId="77777777" w:rsidR="007D17CB" w:rsidRPr="00A87953" w:rsidRDefault="007D17CB" w:rsidP="00AF5D0A">
      <w:pPr>
        <w:spacing w:line="240" w:lineRule="auto"/>
        <w:jc w:val="left"/>
        <w:rPr>
          <w:rFonts w:asciiTheme="minorHAnsi" w:hAnsiTheme="minorHAnsi" w:cstheme="minorHAnsi"/>
          <w:sz w:val="22"/>
        </w:rPr>
      </w:pPr>
    </w:p>
    <w:p w14:paraId="72058DDA" w14:textId="77777777" w:rsidR="007D17CB" w:rsidRPr="00412AF6" w:rsidRDefault="007D17CB" w:rsidP="00824E70">
      <w:pPr>
        <w:rPr>
          <w:rFonts w:asciiTheme="minorHAnsi" w:hAnsiTheme="minorHAnsi" w:cstheme="minorHAnsi"/>
          <w:sz w:val="22"/>
        </w:rPr>
      </w:pPr>
      <w:r w:rsidRPr="00412AF6">
        <w:rPr>
          <w:rFonts w:asciiTheme="minorHAnsi" w:hAnsiTheme="minorHAnsi" w:cstheme="minorHAnsi"/>
          <w:sz w:val="22"/>
        </w:rPr>
        <w:t xml:space="preserve">Naručitelj ne zahtijeva od zajednice gospodarskih subjekata određeni pravni oblik u trenutku dostave ponude. Također Naručitelj od zajednice gospodarskih subjekata neće zahtijevati da ima određeni pravni oblik nakon potpisivanja ugovora. </w:t>
      </w:r>
    </w:p>
    <w:p w14:paraId="5A1FC826" w14:textId="77777777" w:rsidR="007D17CB" w:rsidRPr="00412AF6" w:rsidRDefault="007D17CB" w:rsidP="00824E70">
      <w:pPr>
        <w:rPr>
          <w:rFonts w:asciiTheme="minorHAnsi" w:hAnsiTheme="minorHAnsi" w:cstheme="minorHAnsi"/>
          <w:sz w:val="22"/>
        </w:rPr>
      </w:pPr>
      <w:r w:rsidRPr="00412AF6">
        <w:rPr>
          <w:rFonts w:asciiTheme="minorHAnsi" w:hAnsiTheme="minorHAnsi" w:cstheme="minorHAnsi"/>
          <w:sz w:val="22"/>
        </w:rPr>
        <w:t>Ponuda zajednice gospodarskih subjekata mora sadržavati podatke o svakom članu zajednice gospodarskih subjekata, kako je određeno obrascem EOJN RH, uz obveznu naznaku člana zajednice gospodarskih subjekata koji je voditelj zajednice i koji je ovlašten za komunikaciju s Naručiteljem.</w:t>
      </w:r>
    </w:p>
    <w:p w14:paraId="104E3F7C" w14:textId="77777777" w:rsidR="007D17CB" w:rsidRPr="00412AF6" w:rsidRDefault="007D17CB" w:rsidP="00824E70">
      <w:pPr>
        <w:rPr>
          <w:rFonts w:asciiTheme="minorHAnsi" w:hAnsiTheme="minorHAnsi" w:cstheme="minorHAnsi"/>
          <w:sz w:val="22"/>
        </w:rPr>
      </w:pPr>
      <w:r w:rsidRPr="00412AF6">
        <w:rPr>
          <w:rFonts w:asciiTheme="minorHAnsi" w:hAnsiTheme="minorHAnsi" w:cstheme="minorHAnsi"/>
          <w:sz w:val="22"/>
        </w:rPr>
        <w:t>Radi dokazivanja ispunjavanja kriterija za odabir vezanih za ekonomsku i financijsku sposobnost te tehničku i stručnu sposobnost, pod uvjetima za oslanjanje na sposobnost drugih subjekata, zajednica gospodarskih subjekata može se osloniti na sposobnost članova zajednice ili drugih subjekata.</w:t>
      </w:r>
    </w:p>
    <w:p w14:paraId="21B29716" w14:textId="6972432D" w:rsidR="00A53DB6" w:rsidRPr="00412AF6" w:rsidRDefault="007D17CB" w:rsidP="00824E70">
      <w:pPr>
        <w:rPr>
          <w:rFonts w:asciiTheme="minorHAnsi" w:hAnsiTheme="minorHAnsi" w:cstheme="minorHAnsi"/>
          <w:sz w:val="22"/>
        </w:rPr>
      </w:pPr>
      <w:r w:rsidRPr="00412AF6">
        <w:rPr>
          <w:rFonts w:asciiTheme="minorHAnsi" w:hAnsiTheme="minorHAnsi" w:cstheme="minorHAnsi"/>
          <w:sz w:val="22"/>
        </w:rPr>
        <w:t>Ukoliko u ovom postupku javne nabave ekonomski najpovoljnija ponuda bude ponuda zajednice gospodarskih subjekata, gospodarski subjekti za ispunjenje obveze koja je predmet Ugovora o javnoj nabavi, odgovaraju solidarno.</w:t>
      </w:r>
    </w:p>
    <w:p w14:paraId="5F8816E6" w14:textId="77777777" w:rsidR="00084E36" w:rsidRPr="00A87953" w:rsidRDefault="00084E36" w:rsidP="00824E70"/>
    <w:p w14:paraId="14F3BBC4" w14:textId="77777777" w:rsidR="007D17CB" w:rsidRPr="006D1903" w:rsidRDefault="007D17CB" w:rsidP="007D17CB">
      <w:pPr>
        <w:spacing w:line="240" w:lineRule="auto"/>
        <w:jc w:val="left"/>
        <w:rPr>
          <w:rFonts w:asciiTheme="minorHAnsi" w:hAnsiTheme="minorHAnsi" w:cstheme="minorHAnsi"/>
        </w:rPr>
      </w:pPr>
    </w:p>
    <w:p w14:paraId="1665077C" w14:textId="01F007B9" w:rsidR="007D17CB" w:rsidRPr="006D1903" w:rsidRDefault="007D17CB" w:rsidP="007D17CB">
      <w:pPr>
        <w:pStyle w:val="GLAVA11"/>
        <w:rPr>
          <w:rFonts w:asciiTheme="minorHAnsi" w:hAnsiTheme="minorHAnsi" w:cstheme="minorHAnsi"/>
          <w:sz w:val="22"/>
        </w:rPr>
      </w:pPr>
      <w:bookmarkStart w:id="76" w:name="_Toc71724678"/>
      <w:r w:rsidRPr="006D1903">
        <w:rPr>
          <w:rFonts w:asciiTheme="minorHAnsi" w:hAnsiTheme="minorHAnsi" w:cstheme="minorHAnsi"/>
          <w:sz w:val="22"/>
        </w:rPr>
        <w:t>ODREDBE KOJE SE ODNOSE NA PODUGOVARATELJE</w:t>
      </w:r>
      <w:bookmarkEnd w:id="76"/>
    </w:p>
    <w:p w14:paraId="65770ECA" w14:textId="77777777" w:rsidR="007D17CB" w:rsidRPr="006D1903" w:rsidRDefault="007D17CB" w:rsidP="007D17CB">
      <w:pPr>
        <w:spacing w:line="240" w:lineRule="auto"/>
        <w:jc w:val="left"/>
        <w:rPr>
          <w:rFonts w:asciiTheme="minorHAnsi" w:hAnsiTheme="minorHAnsi" w:cstheme="minorHAnsi"/>
        </w:rPr>
      </w:pPr>
    </w:p>
    <w:p w14:paraId="227A6931" w14:textId="77777777" w:rsidR="007D17CB" w:rsidRPr="00A87953" w:rsidRDefault="007D17CB" w:rsidP="007D17CB">
      <w:pPr>
        <w:tabs>
          <w:tab w:val="num" w:pos="1492"/>
        </w:tabs>
        <w:spacing w:after="120"/>
        <w:ind w:right="380"/>
        <w:rPr>
          <w:rFonts w:asciiTheme="minorHAnsi" w:hAnsiTheme="minorHAnsi" w:cstheme="minorHAnsi"/>
          <w:sz w:val="22"/>
        </w:rPr>
      </w:pPr>
      <w:r w:rsidRPr="00A87953">
        <w:rPr>
          <w:rFonts w:asciiTheme="minorHAnsi" w:hAnsiTheme="minorHAnsi" w:cstheme="minorHAnsi"/>
          <w:sz w:val="22"/>
        </w:rPr>
        <w:t>Gospodarski subjekt koji namjerava dati dio ugovora o javnoj nabavi u podugovor obvezan je u ponudi:</w:t>
      </w:r>
    </w:p>
    <w:p w14:paraId="4D22457B" w14:textId="77777777" w:rsidR="007D17CB" w:rsidRPr="00A87953" w:rsidRDefault="007D17CB" w:rsidP="007D17CB">
      <w:pPr>
        <w:tabs>
          <w:tab w:val="left" w:pos="284"/>
        </w:tabs>
        <w:ind w:left="284" w:right="380" w:hanging="284"/>
        <w:rPr>
          <w:rFonts w:asciiTheme="minorHAnsi" w:hAnsiTheme="minorHAnsi" w:cstheme="minorHAnsi"/>
          <w:sz w:val="22"/>
        </w:rPr>
      </w:pPr>
      <w:r w:rsidRPr="00A87953">
        <w:rPr>
          <w:rFonts w:asciiTheme="minorHAnsi" w:hAnsiTheme="minorHAnsi" w:cstheme="minorHAnsi"/>
          <w:sz w:val="22"/>
        </w:rPr>
        <w:t>1.</w:t>
      </w:r>
      <w:r w:rsidRPr="00A87953">
        <w:rPr>
          <w:rFonts w:asciiTheme="minorHAnsi" w:hAnsiTheme="minorHAnsi" w:cstheme="minorHAnsi"/>
          <w:sz w:val="22"/>
        </w:rPr>
        <w:tab/>
        <w:t>navesti koji dio ugovora namjerava dati u podugovor (predmet ili količina, vrijednost ili postotni udio),</w:t>
      </w:r>
    </w:p>
    <w:p w14:paraId="36D060DE" w14:textId="77777777" w:rsidR="007D17CB" w:rsidRPr="00A87953" w:rsidRDefault="007D17CB" w:rsidP="007D17CB">
      <w:pPr>
        <w:tabs>
          <w:tab w:val="left" w:pos="284"/>
        </w:tabs>
        <w:ind w:left="284" w:right="380" w:hanging="284"/>
        <w:rPr>
          <w:rFonts w:asciiTheme="minorHAnsi" w:hAnsiTheme="minorHAnsi" w:cstheme="minorHAnsi"/>
          <w:sz w:val="22"/>
        </w:rPr>
      </w:pPr>
      <w:r w:rsidRPr="00A87953">
        <w:rPr>
          <w:rFonts w:asciiTheme="minorHAnsi" w:hAnsiTheme="minorHAnsi" w:cstheme="minorHAnsi"/>
          <w:sz w:val="22"/>
        </w:rPr>
        <w:t>2.</w:t>
      </w:r>
      <w:r w:rsidRPr="00A87953">
        <w:rPr>
          <w:rFonts w:asciiTheme="minorHAnsi" w:hAnsiTheme="minorHAnsi" w:cstheme="minorHAnsi"/>
          <w:sz w:val="22"/>
        </w:rPr>
        <w:tab/>
        <w:t>navesti podatke o podugovarateljima (naziv ili tvrtka, sjedište, OIB ili nacionalni identifikacijski broj, broj računa, zakonski zastupnici podugovaratelja),</w:t>
      </w:r>
    </w:p>
    <w:p w14:paraId="7320EEAD" w14:textId="77777777" w:rsidR="007D17CB" w:rsidRPr="00A87953" w:rsidRDefault="007D17CB" w:rsidP="007D17CB">
      <w:pPr>
        <w:tabs>
          <w:tab w:val="left" w:pos="284"/>
        </w:tabs>
        <w:spacing w:after="120"/>
        <w:ind w:left="284" w:right="380" w:hanging="284"/>
        <w:rPr>
          <w:rFonts w:asciiTheme="minorHAnsi" w:hAnsiTheme="minorHAnsi" w:cstheme="minorHAnsi"/>
          <w:sz w:val="22"/>
        </w:rPr>
      </w:pPr>
      <w:bookmarkStart w:id="77" w:name="_Hlk492554420"/>
      <w:r w:rsidRPr="00A87953">
        <w:rPr>
          <w:rFonts w:asciiTheme="minorHAnsi" w:hAnsiTheme="minorHAnsi" w:cstheme="minorHAnsi"/>
          <w:sz w:val="22"/>
        </w:rPr>
        <w:t>3.</w:t>
      </w:r>
      <w:r w:rsidRPr="00A87953">
        <w:rPr>
          <w:rFonts w:asciiTheme="minorHAnsi" w:hAnsiTheme="minorHAnsi" w:cstheme="minorHAnsi"/>
          <w:sz w:val="22"/>
        </w:rPr>
        <w:tab/>
        <w:t>dostaviti eESPD za podugovaratelja.</w:t>
      </w:r>
    </w:p>
    <w:bookmarkEnd w:id="77"/>
    <w:p w14:paraId="51714E5E" w14:textId="77777777" w:rsidR="007D17CB" w:rsidRPr="00A87953" w:rsidRDefault="007D17CB" w:rsidP="007D17CB">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Navedeni podaci iz točaka 1. i 2. o imenovanim podugovarateljma obvezni su sastojci ugovora o javnoj nabavi. </w:t>
      </w:r>
    </w:p>
    <w:p w14:paraId="7064ED44" w14:textId="02D85F2B" w:rsidR="007D17CB" w:rsidRPr="00A87953" w:rsidRDefault="007D17CB" w:rsidP="007D17CB">
      <w:pPr>
        <w:spacing w:line="240" w:lineRule="auto"/>
        <w:jc w:val="left"/>
        <w:rPr>
          <w:rFonts w:asciiTheme="minorHAnsi" w:hAnsiTheme="minorHAnsi" w:cstheme="minorHAnsi"/>
          <w:sz w:val="22"/>
        </w:rPr>
      </w:pPr>
      <w:r w:rsidRPr="00A87953">
        <w:rPr>
          <w:rFonts w:asciiTheme="minorHAnsi" w:hAnsiTheme="minorHAnsi" w:cstheme="minorHAnsi"/>
          <w:sz w:val="22"/>
        </w:rPr>
        <w:t>Sudjelovanje podugovaratelja ne utječe na odgovornost ugovaratelja za izvršenje ugovora o javnoj nabavi.</w:t>
      </w:r>
    </w:p>
    <w:p w14:paraId="3AC49CAD" w14:textId="77777777" w:rsidR="007D17CB" w:rsidRPr="00A87953" w:rsidRDefault="007D17CB" w:rsidP="007D17CB">
      <w:pPr>
        <w:spacing w:line="240" w:lineRule="auto"/>
        <w:jc w:val="left"/>
        <w:rPr>
          <w:rFonts w:asciiTheme="minorHAnsi" w:hAnsiTheme="minorHAnsi" w:cstheme="minorHAnsi"/>
          <w:sz w:val="22"/>
        </w:rPr>
      </w:pPr>
    </w:p>
    <w:p w14:paraId="77C29228" w14:textId="77777777" w:rsidR="007D17CB" w:rsidRPr="00A87953" w:rsidRDefault="007D17CB" w:rsidP="007D17CB">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Ako se dio ugovora o javnoj nabavi daje u podugovor, tada za dio ugovora koji je isti izvršio, Naručitelj obvezno neposredno plaća podugovaratelju (osim ako ugovaratelj dokaže da su obveze prema podugovaratelju za taj dio ugovora već podmirene). Ugovaratelj mora svom računu ili situaciji priložiti račune ili situacije svojih podugovaratelja koje je prethodno potvrdio, te ovjerene ugovore o cesiji s podugovarateljima.</w:t>
      </w:r>
    </w:p>
    <w:p w14:paraId="7E6E0B21" w14:textId="77777777" w:rsidR="007D17CB" w:rsidRPr="00A87953" w:rsidRDefault="007D17CB" w:rsidP="007D17CB">
      <w:pPr>
        <w:tabs>
          <w:tab w:val="num" w:pos="1492"/>
        </w:tabs>
        <w:spacing w:after="120"/>
        <w:ind w:right="380"/>
        <w:rPr>
          <w:rFonts w:asciiTheme="minorHAnsi" w:hAnsiTheme="minorHAnsi" w:cstheme="minorHAnsi"/>
          <w:sz w:val="22"/>
        </w:rPr>
      </w:pPr>
      <w:r w:rsidRPr="00A87953">
        <w:rPr>
          <w:rFonts w:asciiTheme="minorHAnsi" w:hAnsiTheme="minorHAnsi" w:cstheme="minorHAnsi"/>
          <w:sz w:val="22"/>
        </w:rPr>
        <w:t>Ugovaratelj može tijekom izvršenja ugovora o javnoj nabavi od Naručitelja zahtijevati:</w:t>
      </w:r>
    </w:p>
    <w:p w14:paraId="5EADE1E7" w14:textId="77777777" w:rsidR="007D17CB" w:rsidRPr="00A87953" w:rsidRDefault="007D17CB" w:rsidP="007D17CB">
      <w:pPr>
        <w:ind w:left="284" w:right="382" w:hanging="284"/>
        <w:rPr>
          <w:rFonts w:asciiTheme="minorHAnsi" w:hAnsiTheme="minorHAnsi" w:cstheme="minorHAnsi"/>
          <w:sz w:val="22"/>
        </w:rPr>
      </w:pPr>
      <w:r w:rsidRPr="00A87953">
        <w:rPr>
          <w:rFonts w:asciiTheme="minorHAnsi" w:hAnsiTheme="minorHAnsi" w:cstheme="minorHAnsi"/>
          <w:sz w:val="22"/>
        </w:rPr>
        <w:t xml:space="preserve">- </w:t>
      </w:r>
      <w:r w:rsidRPr="00A87953">
        <w:rPr>
          <w:rFonts w:asciiTheme="minorHAnsi" w:hAnsiTheme="minorHAnsi" w:cstheme="minorHAnsi"/>
          <w:sz w:val="22"/>
        </w:rPr>
        <w:tab/>
        <w:t>promjenu podugovaratelja za onaj dio ugovora o javnoj nabavi koji je prethodno dao u podugovor,</w:t>
      </w:r>
    </w:p>
    <w:p w14:paraId="4FC050EE" w14:textId="77777777" w:rsidR="007D17CB" w:rsidRPr="00A87953" w:rsidRDefault="007D17CB" w:rsidP="007D17CB">
      <w:pPr>
        <w:ind w:left="284" w:right="382" w:hanging="284"/>
        <w:rPr>
          <w:rFonts w:asciiTheme="minorHAnsi" w:hAnsiTheme="minorHAnsi" w:cstheme="minorHAnsi"/>
          <w:sz w:val="22"/>
        </w:rPr>
      </w:pPr>
      <w:r w:rsidRPr="00A87953">
        <w:rPr>
          <w:rFonts w:asciiTheme="minorHAnsi" w:hAnsiTheme="minorHAnsi" w:cstheme="minorHAnsi"/>
          <w:sz w:val="22"/>
        </w:rPr>
        <w:t>-</w:t>
      </w:r>
      <w:r w:rsidRPr="00A87953">
        <w:rPr>
          <w:rFonts w:asciiTheme="minorHAnsi" w:hAnsiTheme="minorHAnsi" w:cstheme="minorHAnsi"/>
          <w:sz w:val="22"/>
        </w:rPr>
        <w:tab/>
        <w:t>uvođenje jednog ili više novih podugovaratelja čiji ukupni udio ne smije prijeći 30% vrijednosti ugovora o javnoj nabavi bez poreza na dodanu vrijednost, neovisno o tome je li prethodno dao dio ugovora o javnoj nabavi u podugovor ili ne,</w:t>
      </w:r>
    </w:p>
    <w:p w14:paraId="1FED9786" w14:textId="77777777" w:rsidR="007D17CB" w:rsidRPr="00A87953" w:rsidRDefault="007D17CB" w:rsidP="007D17CB">
      <w:pPr>
        <w:spacing w:after="120"/>
        <w:ind w:left="284" w:right="380" w:hanging="284"/>
        <w:rPr>
          <w:rFonts w:asciiTheme="minorHAnsi" w:hAnsiTheme="minorHAnsi" w:cstheme="minorHAnsi"/>
          <w:sz w:val="22"/>
        </w:rPr>
      </w:pPr>
      <w:r w:rsidRPr="00A87953">
        <w:rPr>
          <w:rFonts w:asciiTheme="minorHAnsi" w:hAnsiTheme="minorHAnsi" w:cstheme="minorHAnsi"/>
          <w:sz w:val="22"/>
        </w:rPr>
        <w:t>-</w:t>
      </w:r>
      <w:r w:rsidRPr="00A87953">
        <w:rPr>
          <w:rFonts w:asciiTheme="minorHAnsi" w:hAnsiTheme="minorHAnsi" w:cstheme="minorHAnsi"/>
          <w:sz w:val="22"/>
        </w:rPr>
        <w:tab/>
        <w:t>preuzimanje izvršenja dijela ugovora o javnoj nabavi koji je prethodno dao u podugovor.</w:t>
      </w:r>
    </w:p>
    <w:p w14:paraId="78DABA15" w14:textId="77777777" w:rsidR="007D17CB" w:rsidRPr="00A87953" w:rsidRDefault="007D17CB" w:rsidP="007D17CB">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Uz zahtjev, ugovaratelj Naručitelju dostavlja podatke i dokumente iz prvog stavka ovog poglavlja Dokumentacije o nabavi za novog podugovaratelja.</w:t>
      </w:r>
    </w:p>
    <w:p w14:paraId="7A219FA0" w14:textId="77777777" w:rsidR="007D17CB" w:rsidRPr="00A87953" w:rsidRDefault="007D17CB" w:rsidP="007D17CB">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Naručitelj neće odobriti zahtjev ugovaratelja:</w:t>
      </w:r>
    </w:p>
    <w:p w14:paraId="76F5C1D2" w14:textId="77777777" w:rsidR="007D17CB" w:rsidRPr="00A87953" w:rsidRDefault="007D17CB" w:rsidP="0067731C">
      <w:pPr>
        <w:numPr>
          <w:ilvl w:val="0"/>
          <w:numId w:val="48"/>
        </w:numPr>
        <w:autoSpaceDE w:val="0"/>
        <w:autoSpaceDN w:val="0"/>
        <w:adjustRightInd w:val="0"/>
        <w:spacing w:after="120" w:line="240" w:lineRule="auto"/>
        <w:ind w:right="380"/>
        <w:rPr>
          <w:rFonts w:asciiTheme="minorHAnsi" w:hAnsiTheme="minorHAnsi" w:cstheme="minorHAnsi"/>
          <w:sz w:val="22"/>
        </w:rPr>
      </w:pPr>
      <w:r w:rsidRPr="00A87953">
        <w:rPr>
          <w:rFonts w:asciiTheme="minorHAnsi" w:hAnsiTheme="minorHAnsi" w:cstheme="minorHAnsi"/>
          <w:sz w:val="22"/>
        </w:rPr>
        <w:t>u slučaju promjene podugovaratelja ili uvođenja jednog ili više novih podugovaratelja, ako se ugovaratelj u postupku javne nabave radi dokazivanja ispunjenja kriterija za odabir gospodarskog subjekta oslonio na sposobnost podugovaratelja kojeg sada mijenja, a novi podugovaratelj ne ispunjava iste uvjete, ili postoje osnove za isključenje</w:t>
      </w:r>
    </w:p>
    <w:p w14:paraId="4D198981" w14:textId="77777777" w:rsidR="007D17CB" w:rsidRPr="00A87953" w:rsidRDefault="007D17CB" w:rsidP="0067731C">
      <w:pPr>
        <w:numPr>
          <w:ilvl w:val="0"/>
          <w:numId w:val="48"/>
        </w:numPr>
        <w:autoSpaceDE w:val="0"/>
        <w:autoSpaceDN w:val="0"/>
        <w:adjustRightInd w:val="0"/>
        <w:spacing w:after="120" w:line="240" w:lineRule="auto"/>
        <w:ind w:right="380"/>
        <w:rPr>
          <w:rFonts w:asciiTheme="minorHAnsi" w:hAnsiTheme="minorHAnsi" w:cstheme="minorHAnsi"/>
          <w:sz w:val="22"/>
        </w:rPr>
      </w:pPr>
      <w:r w:rsidRPr="00A87953">
        <w:rPr>
          <w:rFonts w:asciiTheme="minorHAnsi" w:hAnsiTheme="minorHAnsi" w:cstheme="minorHAnsi"/>
          <w:sz w:val="22"/>
        </w:rPr>
        <w:t xml:space="preserve">u slučaju preuzimanja izvršenja dijela ugovora o javnoj nabavi, ako se ugovaratelj u postupku javne nabave radi dokazivanja ispunjenja kriterija za odabir gospodarskog subjekta oslonio na sposobnost podugovaratelja za izvršenje tog dijela, a ugovaratelj samostalno ne posjeduje takvu sposobnost, ili ako je taj dio ugovora već izvršen. </w:t>
      </w:r>
    </w:p>
    <w:p w14:paraId="67BCE936" w14:textId="77777777" w:rsidR="007D17CB" w:rsidRPr="00124209" w:rsidRDefault="007D17CB" w:rsidP="007D17CB">
      <w:pPr>
        <w:autoSpaceDE w:val="0"/>
        <w:autoSpaceDN w:val="0"/>
        <w:adjustRightInd w:val="0"/>
        <w:spacing w:after="120"/>
        <w:ind w:right="380"/>
        <w:rPr>
          <w:rFonts w:asciiTheme="minorHAnsi" w:hAnsiTheme="minorHAnsi" w:cstheme="minorHAnsi"/>
          <w:sz w:val="16"/>
          <w:szCs w:val="16"/>
        </w:rPr>
      </w:pPr>
    </w:p>
    <w:p w14:paraId="23BB6188" w14:textId="5DF56415" w:rsidR="007D17CB" w:rsidRPr="003D3550" w:rsidRDefault="007D17CB" w:rsidP="007D17CB">
      <w:pPr>
        <w:spacing w:line="240" w:lineRule="auto"/>
        <w:jc w:val="left"/>
        <w:rPr>
          <w:rFonts w:asciiTheme="minorHAnsi" w:hAnsiTheme="minorHAnsi" w:cstheme="minorHAnsi"/>
          <w:b/>
          <w:sz w:val="22"/>
        </w:rPr>
      </w:pPr>
      <w:r w:rsidRPr="00DA59EB">
        <w:rPr>
          <w:rFonts w:asciiTheme="minorHAnsi" w:hAnsiTheme="minorHAnsi" w:cstheme="minorHAnsi"/>
          <w:b/>
          <w:sz w:val="22"/>
        </w:rPr>
        <w:t xml:space="preserve">Ako Naručitelj utvrdi da postoji osnova za isključenje podugovaratelja (odredbe </w:t>
      </w:r>
      <w:r w:rsidRPr="00477515">
        <w:rPr>
          <w:rFonts w:asciiTheme="minorHAnsi" w:hAnsiTheme="minorHAnsi" w:cstheme="minorHAnsi"/>
          <w:b/>
          <w:sz w:val="22"/>
        </w:rPr>
        <w:t xml:space="preserve">poglavlja </w:t>
      </w:r>
      <w:r w:rsidR="002F7040" w:rsidRPr="00477515">
        <w:rPr>
          <w:rFonts w:asciiTheme="minorHAnsi" w:hAnsiTheme="minorHAnsi" w:cstheme="minorHAnsi"/>
          <w:b/>
          <w:sz w:val="22"/>
        </w:rPr>
        <w:t>25</w:t>
      </w:r>
      <w:r w:rsidRPr="00477515">
        <w:rPr>
          <w:rFonts w:asciiTheme="minorHAnsi" w:hAnsiTheme="minorHAnsi" w:cstheme="minorHAnsi"/>
          <w:b/>
          <w:sz w:val="22"/>
        </w:rPr>
        <w:t xml:space="preserve"> i </w:t>
      </w:r>
      <w:r w:rsidR="002F7040" w:rsidRPr="00477515">
        <w:rPr>
          <w:rFonts w:asciiTheme="minorHAnsi" w:hAnsiTheme="minorHAnsi" w:cstheme="minorHAnsi"/>
          <w:b/>
          <w:sz w:val="22"/>
        </w:rPr>
        <w:t>26</w:t>
      </w:r>
      <w:r w:rsidR="00477515">
        <w:rPr>
          <w:rFonts w:asciiTheme="minorHAnsi" w:hAnsiTheme="minorHAnsi" w:cstheme="minorHAnsi"/>
          <w:b/>
          <w:sz w:val="22"/>
        </w:rPr>
        <w:t xml:space="preserve">), </w:t>
      </w:r>
      <w:r w:rsidRPr="003D3550">
        <w:rPr>
          <w:rFonts w:asciiTheme="minorHAnsi" w:hAnsiTheme="minorHAnsi" w:cstheme="minorHAnsi"/>
          <w:b/>
          <w:sz w:val="22"/>
        </w:rPr>
        <w:t>zatražiti će od gospodarskog subjekta zamjenu tog podugovaratelja u primjerenom roku, ne kraćem od 5 dana.</w:t>
      </w:r>
    </w:p>
    <w:p w14:paraId="7E26152A" w14:textId="77777777" w:rsidR="002F7040" w:rsidRPr="00124209" w:rsidRDefault="002F7040" w:rsidP="007D17CB">
      <w:pPr>
        <w:spacing w:line="240" w:lineRule="auto"/>
        <w:jc w:val="left"/>
        <w:rPr>
          <w:rFonts w:asciiTheme="minorHAnsi" w:hAnsiTheme="minorHAnsi" w:cstheme="minorHAnsi"/>
          <w:b/>
          <w:sz w:val="16"/>
          <w:szCs w:val="16"/>
        </w:rPr>
      </w:pPr>
    </w:p>
    <w:p w14:paraId="426BA7F4" w14:textId="77777777" w:rsidR="001C502B" w:rsidRPr="003D3550" w:rsidRDefault="00703CB4" w:rsidP="001C502B">
      <w:pPr>
        <w:spacing w:line="240" w:lineRule="auto"/>
        <w:jc w:val="left"/>
        <w:rPr>
          <w:rFonts w:asciiTheme="minorHAnsi" w:hAnsiTheme="minorHAnsi" w:cstheme="minorHAnsi"/>
          <w:sz w:val="22"/>
        </w:rPr>
      </w:pPr>
      <w:r w:rsidRPr="003D3550">
        <w:rPr>
          <w:rFonts w:asciiTheme="minorHAnsi" w:hAnsiTheme="minorHAnsi" w:cstheme="minorHAnsi"/>
          <w:sz w:val="22"/>
        </w:rPr>
        <w:t>Gospodarski subjekt koji namjerava dati bilo koji dio ugovora u podugovor trećim osobama mora osigurati da naručitelj zaprimi njegov e-ESPD  zajedno sa zasebnim ESPD-om  u kojem su navedeni relevantni podaci za svakog podugovaratelja na čije se sposobnosti gospodarski subjekt ne oslanja.</w:t>
      </w:r>
    </w:p>
    <w:p w14:paraId="009F7E64" w14:textId="77777777" w:rsidR="00413322" w:rsidRDefault="00413322" w:rsidP="001C502B">
      <w:pPr>
        <w:spacing w:line="240" w:lineRule="auto"/>
        <w:jc w:val="left"/>
        <w:rPr>
          <w:rFonts w:asciiTheme="minorHAnsi" w:hAnsiTheme="minorHAnsi" w:cstheme="minorHAnsi"/>
        </w:rPr>
      </w:pPr>
    </w:p>
    <w:p w14:paraId="7D143214" w14:textId="77777777" w:rsidR="00E33848" w:rsidRDefault="00E33848" w:rsidP="001C502B">
      <w:pPr>
        <w:spacing w:line="240" w:lineRule="auto"/>
        <w:jc w:val="left"/>
        <w:rPr>
          <w:rFonts w:asciiTheme="minorHAnsi" w:hAnsiTheme="minorHAnsi" w:cstheme="minorHAnsi"/>
        </w:rPr>
      </w:pPr>
    </w:p>
    <w:p w14:paraId="2DE9D458" w14:textId="77777777" w:rsidR="00477515" w:rsidRPr="006D1903" w:rsidRDefault="00477515" w:rsidP="001C502B">
      <w:pPr>
        <w:spacing w:line="240" w:lineRule="auto"/>
        <w:jc w:val="left"/>
        <w:rPr>
          <w:rFonts w:asciiTheme="minorHAnsi" w:hAnsiTheme="minorHAnsi" w:cstheme="minorHAnsi"/>
        </w:rPr>
      </w:pPr>
    </w:p>
    <w:p w14:paraId="524B7EC7" w14:textId="21829D7B" w:rsidR="007F3745" w:rsidRPr="00413322" w:rsidRDefault="00413322" w:rsidP="00413322">
      <w:pPr>
        <w:pStyle w:val="GLAVA11"/>
        <w:numPr>
          <w:ilvl w:val="0"/>
          <w:numId w:val="0"/>
        </w:numPr>
        <w:ind w:left="432" w:hanging="432"/>
        <w:rPr>
          <w:sz w:val="28"/>
          <w:szCs w:val="28"/>
        </w:rPr>
      </w:pPr>
      <w:bookmarkStart w:id="78" w:name="_Toc71724679"/>
      <w:r w:rsidRPr="00413322">
        <w:rPr>
          <w:sz w:val="28"/>
          <w:szCs w:val="28"/>
        </w:rPr>
        <w:t xml:space="preserve">E. </w:t>
      </w:r>
      <w:r w:rsidR="007F3745" w:rsidRPr="00413322">
        <w:rPr>
          <w:sz w:val="28"/>
          <w:szCs w:val="28"/>
        </w:rPr>
        <w:t>DOKUMENTACIJA O NABAVI</w:t>
      </w:r>
      <w:bookmarkEnd w:id="78"/>
    </w:p>
    <w:p w14:paraId="074A8E8D" w14:textId="77777777" w:rsidR="002F7040" w:rsidRPr="006D1903" w:rsidRDefault="002F7040" w:rsidP="007D17CB">
      <w:pPr>
        <w:spacing w:line="240" w:lineRule="auto"/>
        <w:jc w:val="left"/>
        <w:rPr>
          <w:rFonts w:asciiTheme="minorHAnsi" w:hAnsiTheme="minorHAnsi" w:cstheme="minorHAnsi"/>
        </w:rPr>
      </w:pPr>
    </w:p>
    <w:p w14:paraId="689A0D1E" w14:textId="77777777" w:rsidR="007F3745" w:rsidRPr="006D1903" w:rsidRDefault="007F3745" w:rsidP="007D17CB">
      <w:pPr>
        <w:spacing w:line="240" w:lineRule="auto"/>
        <w:jc w:val="left"/>
        <w:rPr>
          <w:rFonts w:asciiTheme="minorHAnsi" w:hAnsiTheme="minorHAnsi" w:cstheme="minorHAnsi"/>
        </w:rPr>
      </w:pPr>
    </w:p>
    <w:p w14:paraId="44242EF5" w14:textId="18557982" w:rsidR="001C502B" w:rsidRPr="006D1903" w:rsidRDefault="007F3745" w:rsidP="001C502B">
      <w:pPr>
        <w:pStyle w:val="GLAVA11"/>
        <w:rPr>
          <w:rFonts w:asciiTheme="minorHAnsi" w:hAnsiTheme="minorHAnsi" w:cstheme="minorHAnsi"/>
          <w:sz w:val="22"/>
        </w:rPr>
      </w:pPr>
      <w:bookmarkStart w:id="79" w:name="_Toc529517857"/>
      <w:bookmarkStart w:id="80" w:name="_Toc71724680"/>
      <w:r w:rsidRPr="006D1903">
        <w:rPr>
          <w:rFonts w:asciiTheme="minorHAnsi" w:hAnsiTheme="minorHAnsi" w:cstheme="minorHAnsi"/>
          <w:sz w:val="22"/>
        </w:rPr>
        <w:t>PREUZIMANJE DOKUMENTACIJE O NABAVI</w:t>
      </w:r>
      <w:bookmarkEnd w:id="79"/>
      <w:bookmarkEnd w:id="80"/>
    </w:p>
    <w:p w14:paraId="2223341D" w14:textId="77777777" w:rsidR="001C502B" w:rsidRPr="009C0AE0" w:rsidRDefault="001C502B" w:rsidP="007F3745">
      <w:pPr>
        <w:autoSpaceDE w:val="0"/>
        <w:autoSpaceDN w:val="0"/>
        <w:adjustRightInd w:val="0"/>
        <w:spacing w:after="120"/>
        <w:ind w:right="380"/>
        <w:rPr>
          <w:rFonts w:asciiTheme="minorHAnsi" w:hAnsiTheme="minorHAnsi" w:cstheme="minorHAnsi"/>
          <w:color w:val="000000"/>
          <w:sz w:val="22"/>
        </w:rPr>
      </w:pPr>
    </w:p>
    <w:p w14:paraId="32A2CDD7" w14:textId="77777777" w:rsidR="007F3745" w:rsidRPr="009C0AE0" w:rsidRDefault="007F3745" w:rsidP="007F3745">
      <w:pPr>
        <w:autoSpaceDE w:val="0"/>
        <w:autoSpaceDN w:val="0"/>
        <w:adjustRightInd w:val="0"/>
        <w:spacing w:after="120"/>
        <w:ind w:right="380"/>
        <w:rPr>
          <w:rFonts w:asciiTheme="minorHAnsi" w:hAnsiTheme="minorHAnsi" w:cstheme="minorHAnsi"/>
          <w:color w:val="000000"/>
          <w:sz w:val="22"/>
        </w:rPr>
      </w:pPr>
      <w:r w:rsidRPr="009C0AE0">
        <w:rPr>
          <w:rFonts w:asciiTheme="minorHAnsi" w:hAnsiTheme="minorHAnsi" w:cstheme="minorHAnsi"/>
          <w:color w:val="000000"/>
          <w:sz w:val="22"/>
        </w:rPr>
        <w:t xml:space="preserve">Dokumentacija o nabavi se ne naplaćuje te se može preuzeti neograničeno i u cijelosti u elektroničkom obliku na internetskoj </w:t>
      </w:r>
      <w:r w:rsidRPr="009C0AE0">
        <w:rPr>
          <w:rFonts w:asciiTheme="minorHAnsi" w:hAnsiTheme="minorHAnsi" w:cstheme="minorHAnsi"/>
          <w:sz w:val="22"/>
        </w:rPr>
        <w:t>stranici EOJN RH-a:</w:t>
      </w:r>
      <w:r w:rsidRPr="009C0AE0">
        <w:rPr>
          <w:rFonts w:asciiTheme="minorHAnsi" w:hAnsiTheme="minorHAnsi" w:cstheme="minorHAnsi"/>
          <w:color w:val="000000"/>
          <w:sz w:val="22"/>
        </w:rPr>
        <w:t xml:space="preserve"> </w:t>
      </w:r>
      <w:hyperlink r:id="rId14" w:history="1">
        <w:r w:rsidRPr="009C0AE0">
          <w:rPr>
            <w:rStyle w:val="Hiperveza"/>
            <w:rFonts w:asciiTheme="minorHAnsi" w:hAnsiTheme="minorHAnsi" w:cstheme="minorHAnsi"/>
            <w:sz w:val="22"/>
          </w:rPr>
          <w:t>https://eojn.nn.hr/Oglasnik/</w:t>
        </w:r>
      </w:hyperlink>
      <w:r w:rsidRPr="009C0AE0">
        <w:rPr>
          <w:rFonts w:asciiTheme="minorHAnsi" w:hAnsiTheme="minorHAnsi" w:cstheme="minorHAnsi"/>
          <w:color w:val="000000"/>
          <w:sz w:val="22"/>
        </w:rPr>
        <w:t xml:space="preserve"> </w:t>
      </w:r>
    </w:p>
    <w:p w14:paraId="2ABF76DE" w14:textId="77777777" w:rsidR="007F3745" w:rsidRPr="009C0AE0" w:rsidRDefault="007F3745" w:rsidP="007F3745">
      <w:pPr>
        <w:autoSpaceDE w:val="0"/>
        <w:autoSpaceDN w:val="0"/>
        <w:adjustRightInd w:val="0"/>
        <w:spacing w:after="120"/>
        <w:ind w:right="380"/>
        <w:rPr>
          <w:rFonts w:asciiTheme="minorHAnsi" w:hAnsiTheme="minorHAnsi" w:cstheme="minorHAnsi"/>
          <w:color w:val="000000"/>
          <w:sz w:val="22"/>
        </w:rPr>
      </w:pPr>
      <w:r w:rsidRPr="009C0AE0">
        <w:rPr>
          <w:rFonts w:asciiTheme="minorHAnsi" w:hAnsiTheme="minorHAnsi" w:cstheme="minorHAnsi"/>
          <w:color w:val="000000"/>
          <w:sz w:val="22"/>
        </w:rPr>
        <w:t xml:space="preserve">Prilikom preuzimanja dokumentacije o nabavi, zainteresirani gospodarski subjekti moraju se registrirati i prijaviti kako bi bili evidentirani kao zainteresirani gospodarski subjekti te kako bi im sustav slao sve dodatne obavijesti o tom postupku. </w:t>
      </w:r>
    </w:p>
    <w:p w14:paraId="0E3FDA40" w14:textId="77777777" w:rsidR="007F3745" w:rsidRPr="009C0AE0" w:rsidRDefault="007F3745" w:rsidP="007F3745">
      <w:pPr>
        <w:autoSpaceDE w:val="0"/>
        <w:autoSpaceDN w:val="0"/>
        <w:adjustRightInd w:val="0"/>
        <w:spacing w:after="120"/>
        <w:ind w:right="380"/>
        <w:rPr>
          <w:rFonts w:asciiTheme="minorHAnsi" w:hAnsiTheme="minorHAnsi" w:cstheme="minorHAnsi"/>
          <w:color w:val="000000"/>
          <w:sz w:val="22"/>
        </w:rPr>
      </w:pPr>
      <w:r w:rsidRPr="009C0AE0">
        <w:rPr>
          <w:rFonts w:asciiTheme="minorHAnsi" w:hAnsiTheme="minorHAnsi" w:cstheme="minorHAnsi"/>
          <w:color w:val="000000"/>
          <w:sz w:val="22"/>
        </w:rPr>
        <w:t xml:space="preserve">U slučaju da gospodarski subjekt podnese ponudu bez prethodne registracije na </w:t>
      </w:r>
      <w:r w:rsidRPr="009C0AE0">
        <w:rPr>
          <w:rFonts w:asciiTheme="minorHAnsi" w:hAnsiTheme="minorHAnsi" w:cstheme="minorHAnsi"/>
          <w:sz w:val="22"/>
        </w:rPr>
        <w:t>portalu EOJN RH-a, sam</w:t>
      </w:r>
      <w:r w:rsidRPr="009C0AE0">
        <w:rPr>
          <w:rFonts w:asciiTheme="minorHAnsi" w:hAnsiTheme="minorHAnsi" w:cstheme="minorHAnsi"/>
          <w:color w:val="000000"/>
          <w:sz w:val="22"/>
        </w:rPr>
        <w:t xml:space="preserve"> snosi rizik izrade ponude na neodgovarajućoj podlozi (Dokumentaciji o nabavi). </w:t>
      </w:r>
    </w:p>
    <w:p w14:paraId="42A4742F" w14:textId="77777777" w:rsidR="007F3745" w:rsidRPr="009C0AE0" w:rsidRDefault="007F3745" w:rsidP="007F3745">
      <w:pPr>
        <w:autoSpaceDE w:val="0"/>
        <w:autoSpaceDN w:val="0"/>
        <w:adjustRightInd w:val="0"/>
        <w:spacing w:after="120"/>
        <w:ind w:right="380"/>
        <w:rPr>
          <w:rFonts w:asciiTheme="minorHAnsi" w:hAnsiTheme="minorHAnsi" w:cstheme="minorHAnsi"/>
          <w:color w:val="000000"/>
          <w:sz w:val="22"/>
        </w:rPr>
      </w:pPr>
      <w:r w:rsidRPr="009C0AE0">
        <w:rPr>
          <w:rFonts w:asciiTheme="minorHAnsi" w:hAnsiTheme="minorHAnsi" w:cstheme="minorHAnsi"/>
          <w:color w:val="000000"/>
          <w:sz w:val="22"/>
        </w:rPr>
        <w:t xml:space="preserve">Upute za </w:t>
      </w:r>
      <w:r w:rsidRPr="009C0AE0">
        <w:rPr>
          <w:rFonts w:asciiTheme="minorHAnsi" w:hAnsiTheme="minorHAnsi" w:cstheme="minorHAnsi"/>
          <w:sz w:val="22"/>
        </w:rPr>
        <w:t>korištenje EOJN RH-a dostupne</w:t>
      </w:r>
      <w:r w:rsidRPr="009C0AE0">
        <w:rPr>
          <w:rFonts w:asciiTheme="minorHAnsi" w:hAnsiTheme="minorHAnsi" w:cstheme="minorHAnsi"/>
          <w:color w:val="000000"/>
          <w:sz w:val="22"/>
        </w:rPr>
        <w:t xml:space="preserve"> su na internetskoj stranici: </w:t>
      </w:r>
      <w:hyperlink r:id="rId15" w:history="1">
        <w:r w:rsidRPr="009C0AE0">
          <w:rPr>
            <w:rStyle w:val="Hiperveza"/>
            <w:rFonts w:asciiTheme="minorHAnsi" w:hAnsiTheme="minorHAnsi" w:cstheme="minorHAnsi"/>
            <w:sz w:val="22"/>
          </w:rPr>
          <w:t>https://eojn.nn.hr/Oglasnik/clanak/upute-za-koristenje-eojna-rh/0/93/</w:t>
        </w:r>
      </w:hyperlink>
      <w:r w:rsidRPr="009C0AE0">
        <w:rPr>
          <w:rFonts w:asciiTheme="minorHAnsi" w:hAnsiTheme="minorHAnsi" w:cstheme="minorHAnsi"/>
          <w:color w:val="000000"/>
          <w:sz w:val="22"/>
        </w:rPr>
        <w:t xml:space="preserve"> </w:t>
      </w:r>
    </w:p>
    <w:p w14:paraId="3A0A0BFC" w14:textId="2C60D46B" w:rsidR="007F3745" w:rsidRPr="009C0AE0" w:rsidRDefault="007F3745" w:rsidP="007F3745">
      <w:pPr>
        <w:autoSpaceDE w:val="0"/>
        <w:autoSpaceDN w:val="0"/>
        <w:adjustRightInd w:val="0"/>
        <w:spacing w:after="120"/>
        <w:ind w:right="380"/>
        <w:rPr>
          <w:rFonts w:asciiTheme="minorHAnsi" w:hAnsiTheme="minorHAnsi" w:cstheme="minorHAnsi"/>
          <w:color w:val="000000"/>
          <w:sz w:val="22"/>
        </w:rPr>
      </w:pPr>
      <w:r w:rsidRPr="009C0AE0">
        <w:rPr>
          <w:rFonts w:asciiTheme="minorHAnsi" w:hAnsiTheme="minorHAnsi" w:cstheme="minorHAnsi"/>
          <w:color w:val="000000"/>
          <w:sz w:val="22"/>
        </w:rPr>
        <w:t>Gospodarski subjekti snose vlastitu odgovornost za pažljivu procjenu Dokumentacije o nabavi i za bilo koju promjenu Dokumentacije o nabavi koja se objavi tijekom trajanja postupka nabave, kao i za pribavljanje pouzdanih informacija koje se tiču bilo kojeg uvjeta i obveza koje mogu na bilo koji način utjecati na iznos ponude ili prirodu isporuke robe.</w:t>
      </w:r>
    </w:p>
    <w:p w14:paraId="237AEF69" w14:textId="5A899ED4" w:rsidR="00F115EB"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GOSPODARSKI SUBJEKT JE OBVEZAN U PONUDI DOSTAVITI e-ESPD (Europska  jedinstvena dokumentacija o nabavi)</w:t>
      </w:r>
      <w:r w:rsidR="00B92913">
        <w:rPr>
          <w:rFonts w:asciiTheme="minorHAnsi" w:hAnsiTheme="minorHAnsi" w:cstheme="minorHAnsi"/>
          <w:sz w:val="22"/>
        </w:rPr>
        <w:t>.</w:t>
      </w:r>
    </w:p>
    <w:p w14:paraId="6D4DBE47" w14:textId="77777777" w:rsidR="00B92913" w:rsidRPr="009C0AE0" w:rsidRDefault="00B92913" w:rsidP="002A2319">
      <w:pPr>
        <w:autoSpaceDE w:val="0"/>
        <w:autoSpaceDN w:val="0"/>
        <w:adjustRightInd w:val="0"/>
        <w:spacing w:line="240" w:lineRule="auto"/>
        <w:ind w:right="380"/>
        <w:rPr>
          <w:rFonts w:asciiTheme="minorHAnsi" w:hAnsiTheme="minorHAnsi" w:cstheme="minorHAnsi"/>
          <w:sz w:val="22"/>
        </w:rPr>
      </w:pPr>
    </w:p>
    <w:p w14:paraId="1E97C0A8" w14:textId="77777777" w:rsidR="00F115EB" w:rsidRPr="009C0AE0"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 xml:space="preserve">Umjesto potvrda koje izdaju tijela javne vlasti ili treće osobe, gospodarski subjekt dostavlja e-ESPD. </w:t>
      </w:r>
    </w:p>
    <w:p w14:paraId="3EC6B0B1" w14:textId="77777777" w:rsidR="00F115EB" w:rsidRPr="009C0AE0"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E-ESPD je ažurirana formalna izjava gospodarskog subjekta, koja služi kao preliminarni dokaz umjesto potvrda koje izdaju tijela javne vlasti ili treće strane, a kojima se potvrđuje da taj gospodarski subjekt:</w:t>
      </w:r>
    </w:p>
    <w:p w14:paraId="677550F6" w14:textId="77777777" w:rsidR="00F115EB" w:rsidRPr="009C0AE0"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a)</w:t>
      </w:r>
      <w:r w:rsidRPr="009C0AE0">
        <w:rPr>
          <w:rFonts w:asciiTheme="minorHAnsi" w:hAnsiTheme="minorHAnsi" w:cstheme="minorHAnsi"/>
          <w:sz w:val="22"/>
        </w:rPr>
        <w:tab/>
        <w:t>nije u jednoj od situacija zbog koje se gospodarski subjekt isključuje ili može isključiti iz postupka javne nabave (osnove za isključenje) i</w:t>
      </w:r>
    </w:p>
    <w:p w14:paraId="68FD99EF" w14:textId="4FCE373B" w:rsidR="00F115EB" w:rsidRPr="009C0AE0"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b)</w:t>
      </w:r>
      <w:r w:rsidRPr="009C0AE0">
        <w:rPr>
          <w:rFonts w:asciiTheme="minorHAnsi" w:hAnsiTheme="minorHAnsi" w:cstheme="minorHAnsi"/>
          <w:sz w:val="22"/>
        </w:rPr>
        <w:tab/>
        <w:t>ispunjava tražene kriterije za odabir gospodarskog subjekta.</w:t>
      </w:r>
    </w:p>
    <w:p w14:paraId="64075E88" w14:textId="77777777" w:rsidR="00F115EB" w:rsidRPr="009C0AE0"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U e-ESPD se navode izdavatelji popratnih dokumenata te ona sadržava izjavu da će gospodarski subjekt moći, na zahtjev i bez odgode, Naručitelju dostaviti te dokumente. Ako Naručitelj može dobiti popratne dokumente izravno, pristupanjem bazi podataka, gospodarski subjekt u e-ESPD navodi podatke koji su potrebni u tu svrhu, npr. internetska adresa baze podataka, svi identifikacijski podaci i izjava o pristanku, ako je potrebno.</w:t>
      </w:r>
    </w:p>
    <w:p w14:paraId="738AC071" w14:textId="1C578D5B" w:rsidR="00477515"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 xml:space="preserve">Pomoć ponuditeljima za elektroničko popunjavanje e-ESPD-a (.xml format) je prikazana na  sljedećoj internetskoj adresi: </w:t>
      </w:r>
      <w:hyperlink r:id="rId16" w:history="1">
        <w:r w:rsidR="00477515" w:rsidRPr="001C7500">
          <w:rPr>
            <w:rStyle w:val="Hiperveza"/>
            <w:rFonts w:asciiTheme="minorHAnsi" w:hAnsiTheme="minorHAnsi" w:cstheme="minorHAnsi"/>
            <w:sz w:val="22"/>
          </w:rPr>
          <w:t>https://help.nn.hr/support/solutions/articles/12000043396-elektroni%C4%8Dka-europska-jedinstvena-dokumentacija-o-nabavi-e-espd</w:t>
        </w:r>
      </w:hyperlink>
    </w:p>
    <w:p w14:paraId="3EF26AD7" w14:textId="07E73A26" w:rsidR="00F115EB" w:rsidRPr="009C0AE0"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Gospodarski subjekti preuzimaju e-ESPD obrazac koji je sastavni dio ove Dokumenta</w:t>
      </w:r>
      <w:r w:rsidR="00477515">
        <w:rPr>
          <w:rFonts w:asciiTheme="minorHAnsi" w:hAnsiTheme="minorHAnsi" w:cstheme="minorHAnsi"/>
          <w:sz w:val="22"/>
        </w:rPr>
        <w:t>cije o nabavi putem EOJN (</w:t>
      </w:r>
      <w:hyperlink r:id="rId17" w:history="1">
        <w:r w:rsidR="00477515" w:rsidRPr="001C7500">
          <w:rPr>
            <w:rStyle w:val="Hiperveza"/>
            <w:rFonts w:asciiTheme="minorHAnsi" w:hAnsiTheme="minorHAnsi" w:cstheme="minorHAnsi"/>
            <w:sz w:val="22"/>
          </w:rPr>
          <w:t>https://eojn.nn.hr/Oglasnik/</w:t>
        </w:r>
      </w:hyperlink>
      <w:r w:rsidR="00477515">
        <w:rPr>
          <w:rFonts w:asciiTheme="minorHAnsi" w:hAnsiTheme="minorHAnsi" w:cstheme="minorHAnsi"/>
          <w:sz w:val="22"/>
        </w:rPr>
        <w:t>)</w:t>
      </w:r>
      <w:r w:rsidRPr="009C0AE0">
        <w:rPr>
          <w:rFonts w:asciiTheme="minorHAnsi" w:hAnsiTheme="minorHAnsi" w:cstheme="minorHAnsi"/>
          <w:sz w:val="22"/>
        </w:rPr>
        <w:t xml:space="preserve"> Obavijest o predmetnom nadmetanju (e-ESPD u .xml formatu). </w:t>
      </w:r>
    </w:p>
    <w:p w14:paraId="276828AC" w14:textId="75FFACCA" w:rsidR="00F115EB" w:rsidRPr="009C0AE0" w:rsidRDefault="009C0AE0"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w:t>
      </w:r>
      <w:r w:rsidR="00F115EB" w:rsidRPr="009C0AE0">
        <w:rPr>
          <w:rFonts w:asciiTheme="minorHAnsi" w:hAnsiTheme="minorHAnsi" w:cstheme="minorHAnsi"/>
          <w:sz w:val="22"/>
        </w:rPr>
        <w:tab/>
        <w:t>Gospodarski subjekt koji sudjeluje sam i ne oslanja se na sposobnosti drugih subjekata kako bi ispunio kriterije za odabir dužan je ispuniti 1 (jedan) e-ESPD.</w:t>
      </w:r>
    </w:p>
    <w:p w14:paraId="5F006E8D" w14:textId="32907700" w:rsidR="00F115EB" w:rsidRPr="00C01F94" w:rsidRDefault="009C0AE0"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w:t>
      </w:r>
      <w:r w:rsidR="00F115EB" w:rsidRPr="009C0AE0">
        <w:rPr>
          <w:rFonts w:asciiTheme="minorHAnsi" w:hAnsiTheme="minorHAnsi" w:cstheme="minorHAnsi"/>
          <w:sz w:val="22"/>
        </w:rPr>
        <w:tab/>
        <w:t xml:space="preserve">Gospodarski subjekt koji sudjeluje sam, ali se oslanja na sposobnosti najmanje jednog drugog subjekta mora osigurati da naručitelj zaprimi njegov e-ESPD zajedno sa zasebnim e-ESPD-om u kojem su navedeni relevantni podaci (vidjeti Dio II. Podaci o gospodarskom subjektu, Odjeljak C Podaci o </w:t>
      </w:r>
      <w:r w:rsidR="00F115EB" w:rsidRPr="00C01F94">
        <w:rPr>
          <w:rFonts w:asciiTheme="minorHAnsi" w:hAnsiTheme="minorHAnsi" w:cstheme="minorHAnsi"/>
          <w:sz w:val="22"/>
        </w:rPr>
        <w:t>oslanjanju na sposobnost drugih gospodarskih</w:t>
      </w:r>
      <w:r w:rsidR="00DA59EB" w:rsidRPr="00C01F94">
        <w:rPr>
          <w:rFonts w:asciiTheme="minorHAnsi" w:hAnsiTheme="minorHAnsi" w:cstheme="minorHAnsi"/>
          <w:sz w:val="22"/>
        </w:rPr>
        <w:t xml:space="preserve"> subjekata</w:t>
      </w:r>
      <w:r w:rsidR="00F115EB" w:rsidRPr="00C01F94">
        <w:rPr>
          <w:rFonts w:asciiTheme="minorHAnsi" w:hAnsiTheme="minorHAnsi" w:cstheme="minorHAnsi"/>
          <w:sz w:val="22"/>
        </w:rPr>
        <w:t>)</w:t>
      </w:r>
      <w:r w:rsidR="00DA59EB" w:rsidRPr="00C01F94">
        <w:rPr>
          <w:rFonts w:asciiTheme="minorHAnsi" w:hAnsiTheme="minorHAnsi" w:cstheme="minorHAnsi"/>
          <w:sz w:val="22"/>
        </w:rPr>
        <w:t xml:space="preserve"> </w:t>
      </w:r>
      <w:r w:rsidR="001143AA" w:rsidRPr="00C01F94">
        <w:rPr>
          <w:rFonts w:asciiTheme="minorHAnsi" w:hAnsiTheme="minorHAnsi" w:cstheme="minorHAnsi"/>
          <w:sz w:val="22"/>
        </w:rPr>
        <w:t>z</w:t>
      </w:r>
      <w:r w:rsidR="00F115EB" w:rsidRPr="00C01F94">
        <w:rPr>
          <w:rFonts w:asciiTheme="minorHAnsi" w:hAnsiTheme="minorHAnsi" w:cstheme="minorHAnsi"/>
          <w:sz w:val="22"/>
        </w:rPr>
        <w:t>a svaki subjekt na koji se oslanja.</w:t>
      </w:r>
    </w:p>
    <w:p w14:paraId="2E9E0418" w14:textId="52029429" w:rsidR="00F115EB" w:rsidRPr="009C0AE0" w:rsidRDefault="009C0AE0"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w:t>
      </w:r>
      <w:r w:rsidR="00F115EB" w:rsidRPr="009C0AE0">
        <w:rPr>
          <w:rFonts w:asciiTheme="minorHAnsi" w:hAnsiTheme="minorHAnsi" w:cstheme="minorHAnsi"/>
          <w:sz w:val="22"/>
        </w:rPr>
        <w:tab/>
        <w:t>Gospodarski subjekt koji namjerava dati bilo koji dio ugovora u podugovor trećim osobama mora osigurati da naručitelj zaprimi njegov e-ESPD zajedno sa zasebnim e-ESPD-om u kojem su navedeni relevantni podaci (vidjeti Dio II. Podaci o gospodarskom subjektu, Odjeljak D Podaci o podugovarateljima na čije se sposobnosti gospodarski subjekt ne oslanja ) za svakog podugovaratelja na čije se sposobnosti gospodarski subjekt ne oslanja.</w:t>
      </w:r>
    </w:p>
    <w:p w14:paraId="1F9CB2AB" w14:textId="2EC28A8B" w:rsidR="00F115EB" w:rsidRPr="009C0AE0" w:rsidRDefault="009C0AE0"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w:t>
      </w:r>
      <w:r w:rsidR="00F115EB" w:rsidRPr="009C0AE0">
        <w:rPr>
          <w:rFonts w:asciiTheme="minorHAnsi" w:hAnsiTheme="minorHAnsi" w:cstheme="minorHAnsi"/>
          <w:sz w:val="22"/>
        </w:rPr>
        <w:tab/>
        <w:t>Napokon, ako skupine gospodarskih subjekata, uključujući privremena udruženja, zajedno sudjeluju u postupku nabave, nužno je dostaviti zaseban e-ESPD u kojem su utvrđeni podaci zatraženi na temelju dijelova II. – V. za svaki gospodarski subjekt koji sudjeluje u postupku.</w:t>
      </w:r>
    </w:p>
    <w:p w14:paraId="78DC1C5A" w14:textId="5D73FBAE" w:rsidR="00F115EB" w:rsidRPr="009C0AE0" w:rsidRDefault="009C0AE0"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w:t>
      </w:r>
      <w:r w:rsidR="00F115EB" w:rsidRPr="009C0AE0">
        <w:rPr>
          <w:rFonts w:asciiTheme="minorHAnsi" w:hAnsiTheme="minorHAnsi" w:cstheme="minorHAnsi"/>
          <w:sz w:val="22"/>
        </w:rPr>
        <w:tab/>
        <w:t>Dio VI. e-ESPD obrasca se</w:t>
      </w:r>
      <w:r w:rsidR="00477515">
        <w:rPr>
          <w:rFonts w:asciiTheme="minorHAnsi" w:hAnsiTheme="minorHAnsi" w:cstheme="minorHAnsi"/>
          <w:sz w:val="22"/>
        </w:rPr>
        <w:t xml:space="preserve"> </w:t>
      </w:r>
      <w:r w:rsidR="00F115EB" w:rsidRPr="009C0AE0">
        <w:rPr>
          <w:rFonts w:asciiTheme="minorHAnsi" w:hAnsiTheme="minorHAnsi" w:cstheme="minorHAnsi"/>
          <w:sz w:val="22"/>
        </w:rPr>
        <w:t>ispunjava.</w:t>
      </w:r>
      <w:r w:rsidR="00F115EB" w:rsidRPr="009C0AE0">
        <w:rPr>
          <w:rFonts w:asciiTheme="minorHAnsi" w:hAnsiTheme="minorHAnsi" w:cstheme="minorHAnsi"/>
          <w:sz w:val="22"/>
        </w:rPr>
        <w:tab/>
      </w:r>
    </w:p>
    <w:p w14:paraId="2C4F8A52" w14:textId="169764FD" w:rsidR="00F115EB" w:rsidRPr="009C0AE0" w:rsidRDefault="009C0AE0"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w:t>
      </w:r>
      <w:r w:rsidR="00F115EB" w:rsidRPr="009C0AE0">
        <w:rPr>
          <w:rFonts w:asciiTheme="minorHAnsi" w:hAnsiTheme="minorHAnsi" w:cstheme="minorHAnsi"/>
          <w:sz w:val="22"/>
        </w:rPr>
        <w:tab/>
        <w:t>E-ESPD obrazac ne mora biti potpisan.</w:t>
      </w:r>
    </w:p>
    <w:p w14:paraId="242D8CEF" w14:textId="1EF69CAA" w:rsidR="00F115EB" w:rsidRPr="009C0AE0"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e-ESPD zahtjev Naručitelja gospodarski subjekti preuzimaju u .xml formatu na popisu objava kao dio dokumentacije o nabavi te kroz platformu EOJN RH kreira odgovor.</w:t>
      </w:r>
    </w:p>
    <w:p w14:paraId="5F80A72A" w14:textId="68EE701D" w:rsidR="00F115EB" w:rsidRPr="009C0AE0"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U  izborniku "ESPD" odabire se "Moji ESPD"te odabire  polje „Novi ESPD odgovor“</w:t>
      </w:r>
    </w:p>
    <w:p w14:paraId="7FA5707E" w14:textId="0F24457A" w:rsidR="00F115EB" w:rsidRPr="009C0AE0"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Gospodarski subjekti zatim trebaju učitati preuzeti e-ESPD zahtjev u .xml formatu, a nakon učitavanja EOJN RH automatski će ispisati osnovne podatke o postupku. Gospodarski subjekti upisuju odgovore za tražene podatke koristeći navigaciju EOJN RH (''dalje'', ''Spremi i dalje'' i ''Natrag''). e-ESPD odgovor  generira se u pdf. i .xml formatu te ga gospodarski subjekt preuzima u .zip datoteci na svoje računalo.</w:t>
      </w:r>
    </w:p>
    <w:p w14:paraId="1B0D34D0" w14:textId="37473B2F" w:rsidR="00F115EB" w:rsidRPr="009C0AE0" w:rsidRDefault="00F115EB" w:rsidP="00F115EB">
      <w:pPr>
        <w:autoSpaceDE w:val="0"/>
        <w:autoSpaceDN w:val="0"/>
        <w:adjustRightInd w:val="0"/>
        <w:spacing w:after="120"/>
        <w:ind w:right="380"/>
        <w:rPr>
          <w:rFonts w:asciiTheme="minorHAnsi" w:hAnsiTheme="minorHAnsi" w:cstheme="minorHAnsi"/>
          <w:sz w:val="22"/>
        </w:rPr>
      </w:pPr>
      <w:r w:rsidRPr="009C0AE0">
        <w:rPr>
          <w:rFonts w:asciiTheme="minorHAnsi" w:hAnsiTheme="minorHAnsi" w:cstheme="minorHAnsi"/>
          <w:sz w:val="22"/>
        </w:rPr>
        <w:t>U trenutku predaje elektroničke ponude gospodarski subjekt  prilaže generirani e-ESPD obrazac – odgovor  u .xml formatu.</w:t>
      </w:r>
    </w:p>
    <w:p w14:paraId="7F610E2B" w14:textId="77777777" w:rsidR="006A4FC9" w:rsidRPr="006D1903" w:rsidRDefault="006A4FC9" w:rsidP="007F3745">
      <w:pPr>
        <w:autoSpaceDE w:val="0"/>
        <w:autoSpaceDN w:val="0"/>
        <w:adjustRightInd w:val="0"/>
        <w:spacing w:after="120"/>
        <w:ind w:right="380"/>
        <w:rPr>
          <w:rFonts w:asciiTheme="minorHAnsi" w:hAnsiTheme="minorHAnsi" w:cstheme="minorHAnsi"/>
          <w:color w:val="000000"/>
          <w:szCs w:val="20"/>
        </w:rPr>
      </w:pPr>
    </w:p>
    <w:p w14:paraId="46144388" w14:textId="77777777" w:rsidR="007F3745" w:rsidRPr="006D1903" w:rsidRDefault="007F3745" w:rsidP="007F3745">
      <w:pPr>
        <w:pStyle w:val="GLAVA11"/>
        <w:rPr>
          <w:rFonts w:asciiTheme="minorHAnsi" w:hAnsiTheme="minorHAnsi" w:cstheme="minorHAnsi"/>
          <w:sz w:val="22"/>
        </w:rPr>
      </w:pPr>
      <w:bookmarkStart w:id="81" w:name="_Toc529517858"/>
      <w:bookmarkStart w:id="82" w:name="_Toc71724681"/>
      <w:r w:rsidRPr="006D1903">
        <w:rPr>
          <w:rFonts w:asciiTheme="minorHAnsi" w:hAnsiTheme="minorHAnsi" w:cstheme="minorHAnsi"/>
          <w:sz w:val="22"/>
        </w:rPr>
        <w:t>DODATNE INFORMACIJE I OBJAŠNJENJA, TE IZMJENA DOKUMENTACIJE O NABAVI</w:t>
      </w:r>
      <w:bookmarkEnd w:id="81"/>
      <w:bookmarkEnd w:id="82"/>
    </w:p>
    <w:p w14:paraId="5B02F7CC" w14:textId="77777777" w:rsidR="00B42E35" w:rsidRDefault="00B42E35" w:rsidP="007F3745">
      <w:pPr>
        <w:autoSpaceDE w:val="0"/>
        <w:autoSpaceDN w:val="0"/>
        <w:adjustRightInd w:val="0"/>
        <w:spacing w:after="120"/>
        <w:ind w:right="380"/>
        <w:rPr>
          <w:rFonts w:asciiTheme="minorHAnsi" w:hAnsiTheme="minorHAnsi" w:cstheme="minorHAnsi"/>
          <w:sz w:val="22"/>
        </w:rPr>
      </w:pPr>
    </w:p>
    <w:p w14:paraId="126F8AE8"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Naručitelj može izmijeniti ili dopuniti dokumentaciju o nabavi do isteka roka za dostavu ponuda. </w:t>
      </w:r>
    </w:p>
    <w:p w14:paraId="5C30993B"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Tijekom roka za dostavu ponuda gospodarski subjekt može zahtijevati dodatne informacije, objašnjenja ili izmjene u vezi s Dokumentacijom o nabavi. </w:t>
      </w:r>
    </w:p>
    <w:p w14:paraId="4F735A0E" w14:textId="77777777"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sz w:val="22"/>
        </w:rPr>
        <w:t xml:space="preserve">Gospodarski subjekti pitanja, odnosno zahtjeve za pojašnjenjem dokumentacije o nabavi, mogu </w:t>
      </w:r>
      <w:r w:rsidRPr="00C01F94">
        <w:rPr>
          <w:rFonts w:asciiTheme="minorHAnsi" w:hAnsiTheme="minorHAnsi" w:cstheme="minorHAnsi"/>
          <w:sz w:val="22"/>
        </w:rPr>
        <w:t xml:space="preserve">postavljati sukladno </w:t>
      </w:r>
      <w:r w:rsidRPr="00477515">
        <w:rPr>
          <w:rFonts w:asciiTheme="minorHAnsi" w:hAnsiTheme="minorHAnsi" w:cstheme="minorHAnsi"/>
          <w:b/>
          <w:sz w:val="22"/>
        </w:rPr>
        <w:t>poglavlju 3.</w:t>
      </w:r>
      <w:r w:rsidRPr="00477515">
        <w:rPr>
          <w:rFonts w:asciiTheme="minorHAnsi" w:hAnsiTheme="minorHAnsi" w:cstheme="minorHAnsi"/>
          <w:sz w:val="22"/>
        </w:rPr>
        <w:t xml:space="preserve"> </w:t>
      </w:r>
      <w:r w:rsidRPr="00C01F94">
        <w:rPr>
          <w:rFonts w:asciiTheme="minorHAnsi" w:hAnsiTheme="minorHAnsi" w:cstheme="minorHAnsi"/>
          <w:color w:val="000000"/>
          <w:sz w:val="22"/>
        </w:rPr>
        <w:t xml:space="preserve">ove </w:t>
      </w:r>
      <w:r w:rsidRPr="00C01F94">
        <w:rPr>
          <w:rFonts w:asciiTheme="minorHAnsi" w:hAnsiTheme="minorHAnsi" w:cstheme="minorHAnsi"/>
          <w:sz w:val="22"/>
        </w:rPr>
        <w:t>Dokumentacije o nabavi.</w:t>
      </w:r>
      <w:r w:rsidRPr="00A87953">
        <w:rPr>
          <w:rFonts w:asciiTheme="minorHAnsi" w:hAnsiTheme="minorHAnsi" w:cstheme="minorHAnsi"/>
          <w:color w:val="000000"/>
          <w:sz w:val="22"/>
        </w:rPr>
        <w:t xml:space="preserve"> </w:t>
      </w:r>
    </w:p>
    <w:p w14:paraId="17529AF6" w14:textId="7DE568CF"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Zahtjev je pravodoban ako je dostavljen Naručitelju najkasnije tijekom </w:t>
      </w:r>
      <w:r w:rsidR="00F82094">
        <w:rPr>
          <w:rFonts w:asciiTheme="minorHAnsi" w:hAnsiTheme="minorHAnsi" w:cstheme="minorHAnsi"/>
          <w:b/>
          <w:bCs/>
          <w:sz w:val="22"/>
        </w:rPr>
        <w:t>šestog</w:t>
      </w:r>
      <w:r w:rsidRPr="00A87953">
        <w:rPr>
          <w:rFonts w:asciiTheme="minorHAnsi" w:hAnsiTheme="minorHAnsi" w:cstheme="minorHAnsi"/>
          <w:b/>
          <w:bCs/>
          <w:sz w:val="22"/>
        </w:rPr>
        <w:t xml:space="preserve"> dana</w:t>
      </w:r>
      <w:r w:rsidRPr="00A87953">
        <w:rPr>
          <w:rFonts w:asciiTheme="minorHAnsi" w:hAnsiTheme="minorHAnsi" w:cstheme="minorHAnsi"/>
          <w:sz w:val="22"/>
        </w:rPr>
        <w:t xml:space="preserve"> prije roka određenog za dostavu ponuda. </w:t>
      </w:r>
    </w:p>
    <w:p w14:paraId="570F9AF8" w14:textId="503AAB8C"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Pod uvjetom da je zahtjev dostavljen pravodobno, Naručitelj obvezan je odgovor, dodatne informacije i objašnjenja bez odgode, a najkasnije tijekom </w:t>
      </w:r>
      <w:r w:rsidR="00F82094">
        <w:rPr>
          <w:rFonts w:asciiTheme="minorHAnsi" w:hAnsiTheme="minorHAnsi" w:cstheme="minorHAnsi"/>
          <w:b/>
          <w:bCs/>
          <w:sz w:val="22"/>
        </w:rPr>
        <w:t>četvrtog</w:t>
      </w:r>
      <w:r w:rsidRPr="00A87953">
        <w:rPr>
          <w:rFonts w:asciiTheme="minorHAnsi" w:hAnsiTheme="minorHAnsi" w:cstheme="minorHAnsi"/>
          <w:b/>
          <w:bCs/>
          <w:sz w:val="22"/>
        </w:rPr>
        <w:t xml:space="preserve"> dana</w:t>
      </w:r>
      <w:r w:rsidRPr="00A87953">
        <w:rPr>
          <w:rFonts w:asciiTheme="minorHAnsi" w:hAnsiTheme="minorHAnsi" w:cstheme="minorHAnsi"/>
          <w:sz w:val="22"/>
        </w:rPr>
        <w:t xml:space="preserve"> prije roka određenog za dostavu ponuda staviti na raspolaganje na isti način i na istim internetskim stranicama kao i osnovnu dokumentaciju, bez navođenja podataka o podnositelju zahtjeva.</w:t>
      </w:r>
    </w:p>
    <w:p w14:paraId="0CB90080"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Naručitelj će produžiti rok za dostavu ponuda u sljedećim slučajevima:</w:t>
      </w:r>
    </w:p>
    <w:p w14:paraId="3054F143" w14:textId="620A6B3D" w:rsidR="007F3745" w:rsidRPr="00A87953" w:rsidRDefault="007F3745" w:rsidP="007F3745">
      <w:pPr>
        <w:pStyle w:val="Odlomakpopisa"/>
        <w:ind w:left="360" w:right="382"/>
        <w:rPr>
          <w:rFonts w:asciiTheme="minorHAnsi" w:hAnsiTheme="minorHAnsi" w:cstheme="minorHAnsi"/>
          <w:sz w:val="22"/>
          <w:lang w:eastAsia="sl-SI"/>
        </w:rPr>
      </w:pPr>
      <w:r w:rsidRPr="00A87953">
        <w:rPr>
          <w:rFonts w:asciiTheme="minorHAnsi" w:hAnsiTheme="minorHAnsi" w:cstheme="minorHAnsi"/>
          <w:sz w:val="22"/>
        </w:rPr>
        <w:t>-</w:t>
      </w:r>
      <w:r w:rsidRPr="00A87953">
        <w:rPr>
          <w:rFonts w:asciiTheme="minorHAnsi" w:hAnsiTheme="minorHAnsi" w:cstheme="minorHAnsi"/>
          <w:sz w:val="22"/>
        </w:rPr>
        <w:tab/>
      </w:r>
      <w:r w:rsidRPr="00A87953">
        <w:rPr>
          <w:rFonts w:asciiTheme="minorHAnsi" w:hAnsiTheme="minorHAnsi" w:cstheme="minorHAnsi"/>
          <w:sz w:val="22"/>
          <w:lang w:eastAsia="sl-SI"/>
        </w:rPr>
        <w:t xml:space="preserve">ako dodatne informacije, objašnjenja ili izmjene u vezi s dokumentacijom o nabavi, iako pravodobno zatražene od strane gospodarskog subjekta, nisu stavljene na raspolaganje najkasnije tijekom </w:t>
      </w:r>
      <w:r w:rsidR="00F82094">
        <w:rPr>
          <w:rFonts w:asciiTheme="minorHAnsi" w:hAnsiTheme="minorHAnsi" w:cstheme="minorHAnsi"/>
          <w:b/>
          <w:sz w:val="22"/>
          <w:lang w:eastAsia="sl-SI"/>
        </w:rPr>
        <w:t>četvrtog</w:t>
      </w:r>
      <w:r w:rsidRPr="00A87953">
        <w:rPr>
          <w:rFonts w:asciiTheme="minorHAnsi" w:hAnsiTheme="minorHAnsi" w:cstheme="minorHAnsi"/>
          <w:b/>
          <w:sz w:val="22"/>
          <w:lang w:eastAsia="sl-SI"/>
        </w:rPr>
        <w:t xml:space="preserve"> dana</w:t>
      </w:r>
      <w:r w:rsidRPr="00A87953">
        <w:rPr>
          <w:rFonts w:asciiTheme="minorHAnsi" w:hAnsiTheme="minorHAnsi" w:cstheme="minorHAnsi"/>
          <w:sz w:val="22"/>
          <w:lang w:eastAsia="sl-SI"/>
        </w:rPr>
        <w:t xml:space="preserve"> prije roka određenog za dostavu</w:t>
      </w:r>
    </w:p>
    <w:p w14:paraId="45B86B1C" w14:textId="77777777" w:rsidR="007F3745" w:rsidRPr="00A87953" w:rsidRDefault="007F3745" w:rsidP="007F3745">
      <w:pPr>
        <w:pStyle w:val="Odlomakpopisa"/>
        <w:spacing w:after="120"/>
        <w:ind w:left="360" w:right="380"/>
        <w:rPr>
          <w:rFonts w:asciiTheme="minorHAnsi" w:hAnsiTheme="minorHAnsi" w:cstheme="minorHAnsi"/>
          <w:sz w:val="22"/>
          <w:lang w:eastAsia="sl-SI"/>
        </w:rPr>
      </w:pPr>
      <w:r w:rsidRPr="00A87953">
        <w:rPr>
          <w:rFonts w:asciiTheme="minorHAnsi" w:hAnsiTheme="minorHAnsi" w:cstheme="minorHAnsi"/>
          <w:sz w:val="22"/>
          <w:lang w:eastAsia="sl-SI"/>
        </w:rPr>
        <w:t>-</w:t>
      </w:r>
      <w:r w:rsidRPr="00A87953">
        <w:rPr>
          <w:rFonts w:asciiTheme="minorHAnsi" w:hAnsiTheme="minorHAnsi" w:cstheme="minorHAnsi"/>
          <w:sz w:val="22"/>
          <w:lang w:eastAsia="sl-SI"/>
        </w:rPr>
        <w:tab/>
        <w:t xml:space="preserve">ako je dokumentacija o nabavi </w:t>
      </w:r>
      <w:r w:rsidRPr="00A87953">
        <w:rPr>
          <w:rFonts w:asciiTheme="minorHAnsi" w:hAnsiTheme="minorHAnsi" w:cstheme="minorHAnsi"/>
          <w:b/>
          <w:sz w:val="22"/>
          <w:lang w:eastAsia="sl-SI"/>
        </w:rPr>
        <w:t>značajno</w:t>
      </w:r>
      <w:r w:rsidRPr="00A87953">
        <w:rPr>
          <w:rFonts w:asciiTheme="minorHAnsi" w:hAnsiTheme="minorHAnsi" w:cstheme="minorHAnsi"/>
          <w:sz w:val="22"/>
          <w:lang w:eastAsia="sl-SI"/>
        </w:rPr>
        <w:t xml:space="preserve"> izmijenjena.</w:t>
      </w:r>
    </w:p>
    <w:p w14:paraId="4EF1EDDC"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U tim slučajevima Naručitelj će produžiti rok za dostavu razmjerno važnosti dodatne informacije, objašnjenja ili izmjene, a najmanje za </w:t>
      </w:r>
      <w:r w:rsidRPr="00A87953">
        <w:rPr>
          <w:rFonts w:asciiTheme="minorHAnsi" w:hAnsiTheme="minorHAnsi" w:cstheme="minorHAnsi"/>
          <w:b/>
          <w:sz w:val="22"/>
        </w:rPr>
        <w:t>deset dana</w:t>
      </w:r>
      <w:r w:rsidRPr="00A87953">
        <w:rPr>
          <w:rFonts w:asciiTheme="minorHAnsi" w:hAnsiTheme="minorHAnsi" w:cstheme="minorHAnsi"/>
          <w:sz w:val="22"/>
        </w:rPr>
        <w:t xml:space="preserve"> od dana slanja ispravka poziva na nadmetanje.</w:t>
      </w:r>
    </w:p>
    <w:p w14:paraId="2E052618" w14:textId="668F0BDB" w:rsidR="00B666B2" w:rsidRDefault="007F3745" w:rsidP="00124209">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Naručitelj nije obvezan produljiti rok za dostavu ako dodatne informacije, objašnjenja ili izmjene nisu bile pravodobno zatražene ili ako je njihova važnost zanemariva za priprem</w:t>
      </w:r>
      <w:r w:rsidR="00124209">
        <w:rPr>
          <w:rFonts w:asciiTheme="minorHAnsi" w:hAnsiTheme="minorHAnsi" w:cstheme="minorHAnsi"/>
          <w:sz w:val="22"/>
        </w:rPr>
        <w:t>u i dostavu prilagođenih ponuda.</w:t>
      </w:r>
    </w:p>
    <w:p w14:paraId="169335EC" w14:textId="77777777" w:rsidR="00B666B2" w:rsidRPr="00A87953" w:rsidRDefault="00B666B2" w:rsidP="007D17CB">
      <w:pPr>
        <w:spacing w:line="240" w:lineRule="auto"/>
        <w:jc w:val="left"/>
        <w:rPr>
          <w:rFonts w:asciiTheme="minorHAnsi" w:hAnsiTheme="minorHAnsi" w:cstheme="minorHAnsi"/>
          <w:sz w:val="22"/>
        </w:rPr>
      </w:pPr>
    </w:p>
    <w:p w14:paraId="212C65D8" w14:textId="68FCA7ED" w:rsidR="007F3745" w:rsidRPr="00A87953" w:rsidRDefault="00413322" w:rsidP="001C502B">
      <w:pPr>
        <w:shd w:val="clear" w:color="auto" w:fill="95B3D7" w:themeFill="accent1" w:themeFillTint="99"/>
        <w:tabs>
          <w:tab w:val="left" w:pos="-5245"/>
        </w:tabs>
        <w:outlineLvl w:val="0"/>
        <w:rPr>
          <w:rFonts w:asciiTheme="minorHAnsi" w:hAnsiTheme="minorHAnsi" w:cstheme="minorHAnsi"/>
          <w:b/>
          <w:sz w:val="22"/>
        </w:rPr>
      </w:pPr>
      <w:r w:rsidRPr="00A87953">
        <w:rPr>
          <w:rFonts w:asciiTheme="minorHAnsi" w:hAnsiTheme="minorHAnsi" w:cstheme="minorHAnsi"/>
          <w:b/>
          <w:sz w:val="22"/>
        </w:rPr>
        <w:t>F</w:t>
      </w:r>
      <w:r w:rsidR="001C502B" w:rsidRPr="00A87953">
        <w:rPr>
          <w:rFonts w:asciiTheme="minorHAnsi" w:hAnsiTheme="minorHAnsi" w:cstheme="minorHAnsi"/>
          <w:b/>
          <w:sz w:val="22"/>
        </w:rPr>
        <w:t xml:space="preserve">. </w:t>
      </w:r>
      <w:r w:rsidR="007F3745" w:rsidRPr="00A87953">
        <w:rPr>
          <w:rFonts w:asciiTheme="minorHAnsi" w:hAnsiTheme="minorHAnsi" w:cstheme="minorHAnsi"/>
          <w:b/>
          <w:sz w:val="22"/>
        </w:rPr>
        <w:t>IZRADA PONUDE</w:t>
      </w:r>
    </w:p>
    <w:p w14:paraId="6057BE4C" w14:textId="77777777" w:rsidR="007F3745" w:rsidRPr="00A87953" w:rsidRDefault="007F3745" w:rsidP="007D17CB">
      <w:pPr>
        <w:spacing w:line="240" w:lineRule="auto"/>
        <w:jc w:val="left"/>
        <w:rPr>
          <w:rFonts w:asciiTheme="minorHAnsi" w:hAnsiTheme="minorHAnsi" w:cstheme="minorHAnsi"/>
          <w:sz w:val="22"/>
        </w:rPr>
      </w:pPr>
    </w:p>
    <w:p w14:paraId="085FD020" w14:textId="77777777" w:rsidR="007F3745" w:rsidRPr="00A87953" w:rsidRDefault="007F3745" w:rsidP="007F3745">
      <w:pPr>
        <w:pStyle w:val="GLAVA11"/>
        <w:rPr>
          <w:rFonts w:asciiTheme="minorHAnsi" w:hAnsiTheme="minorHAnsi" w:cstheme="minorHAnsi"/>
          <w:sz w:val="22"/>
        </w:rPr>
      </w:pPr>
      <w:bookmarkStart w:id="83" w:name="_Toc529517859"/>
      <w:bookmarkStart w:id="84" w:name="_Toc71724682"/>
      <w:r w:rsidRPr="00A87953">
        <w:rPr>
          <w:rFonts w:asciiTheme="minorHAnsi" w:hAnsiTheme="minorHAnsi" w:cstheme="minorHAnsi"/>
          <w:sz w:val="22"/>
        </w:rPr>
        <w:t>NAČIN IZRADE PONUDE</w:t>
      </w:r>
      <w:bookmarkEnd w:id="83"/>
      <w:bookmarkEnd w:id="84"/>
    </w:p>
    <w:p w14:paraId="7494A5B7" w14:textId="77777777" w:rsidR="00B42E35" w:rsidRPr="00A87953" w:rsidRDefault="00B42E35" w:rsidP="00B42E35">
      <w:pPr>
        <w:pStyle w:val="GLAVA11"/>
        <w:numPr>
          <w:ilvl w:val="0"/>
          <w:numId w:val="0"/>
        </w:numPr>
        <w:shd w:val="clear" w:color="auto" w:fill="auto"/>
        <w:ind w:left="709"/>
      </w:pPr>
    </w:p>
    <w:p w14:paraId="5EC00AAE" w14:textId="77777777"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Trošak pripreme i podnošenja ponude u cijelosti snosi Ponuditelj.</w:t>
      </w:r>
    </w:p>
    <w:p w14:paraId="0797183F" w14:textId="778A96B1" w:rsidR="001C502B"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Pri izradi ponude Ponuditelj se mora pridržavati zahtjeva i uvjeta iz dokumentacije za nabavu. Propisani tekst dokumentacije za nabavu ne smij</w:t>
      </w:r>
      <w:r w:rsidR="00413322" w:rsidRPr="00A87953">
        <w:rPr>
          <w:rFonts w:asciiTheme="minorHAnsi" w:hAnsiTheme="minorHAnsi" w:cstheme="minorHAnsi"/>
          <w:sz w:val="22"/>
        </w:rPr>
        <w:t>e se mijenjati i nadopunjavati.</w:t>
      </w:r>
    </w:p>
    <w:p w14:paraId="61F232BD" w14:textId="77777777" w:rsidR="007F3745" w:rsidRPr="00477515" w:rsidRDefault="007F3745" w:rsidP="007F3745">
      <w:pPr>
        <w:autoSpaceDE w:val="0"/>
        <w:autoSpaceDN w:val="0"/>
        <w:adjustRightInd w:val="0"/>
        <w:spacing w:after="120"/>
        <w:ind w:right="380"/>
        <w:rPr>
          <w:rFonts w:asciiTheme="minorHAnsi" w:hAnsiTheme="minorHAnsi" w:cstheme="minorHAnsi"/>
          <w:b/>
          <w:sz w:val="22"/>
        </w:rPr>
      </w:pPr>
      <w:r w:rsidRPr="00477515">
        <w:rPr>
          <w:rFonts w:asciiTheme="minorHAnsi" w:hAnsiTheme="minorHAnsi" w:cstheme="minorHAnsi"/>
          <w:b/>
          <w:sz w:val="22"/>
        </w:rPr>
        <w:t>NAČIN IZRADE PONUDE KOJA SE DOSTAVLJA ELEKTRONIČKIM SREDSTVIMA KOMUNIKACIJE</w:t>
      </w:r>
    </w:p>
    <w:p w14:paraId="23915B26"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477515">
        <w:rPr>
          <w:rFonts w:asciiTheme="minorHAnsi" w:hAnsiTheme="minorHAnsi" w:cstheme="minorHAnsi"/>
          <w:sz w:val="22"/>
        </w:rPr>
        <w:t>Ponuditelji kreiraju ponudu u EOJN RH-u. Ponuditelj je obvezan prikupiti sve tražene dokumente, te ih pohraniti u elektroničkom obliku, u elektroničkom izvorniku ili kao skenirane preslike. EOJN RH osigurava</w:t>
      </w:r>
      <w:r w:rsidRPr="00A87953">
        <w:rPr>
          <w:rFonts w:asciiTheme="minorHAnsi" w:hAnsiTheme="minorHAnsi" w:cstheme="minorHAnsi"/>
          <w:sz w:val="22"/>
        </w:rPr>
        <w:t xml:space="preserve"> da su ponuda i svi njezini dijelovi koji su dostavljeni elektroničkim sredstvima komunikacije izrađeni na način da čine cjelinu te da su sigurno uvezani. </w:t>
      </w:r>
    </w:p>
    <w:p w14:paraId="1A627628"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Ponuditelj nije obvezan označiti stranice ponude koja se dostavlja elektroničkim sredstvima komunikacije.</w:t>
      </w:r>
    </w:p>
    <w:p w14:paraId="4E5B9C98"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Ponuditelj nije obvezan dostaviti presliku ponude koja se dostavlja elektroničkim sredstvima komunikacije.</w:t>
      </w:r>
    </w:p>
    <w:p w14:paraId="2B9358AC" w14:textId="77777777" w:rsidR="007F3745" w:rsidRPr="00A87953" w:rsidRDefault="007F3745" w:rsidP="007F3745">
      <w:pPr>
        <w:autoSpaceDE w:val="0"/>
        <w:autoSpaceDN w:val="0"/>
        <w:adjustRightInd w:val="0"/>
        <w:spacing w:after="120"/>
        <w:ind w:right="380"/>
        <w:rPr>
          <w:rFonts w:asciiTheme="minorHAnsi" w:hAnsiTheme="minorHAnsi" w:cstheme="minorHAnsi"/>
          <w:b/>
          <w:sz w:val="22"/>
        </w:rPr>
      </w:pPr>
      <w:r w:rsidRPr="00A87953">
        <w:rPr>
          <w:rFonts w:asciiTheme="minorHAnsi" w:hAnsiTheme="minorHAnsi" w:cstheme="minorHAnsi"/>
          <w:b/>
          <w:sz w:val="22"/>
        </w:rPr>
        <w:t>Ako se dijelovi ponude dostavljaju sredstvima komunikacije koja nisu elektronička, ponuditelj mora u ponudi navesti koji dijelovi se tako dostavljaju.</w:t>
      </w:r>
    </w:p>
    <w:p w14:paraId="4EBD9613" w14:textId="77777777" w:rsidR="007F3745" w:rsidRPr="00477515" w:rsidRDefault="007F3745" w:rsidP="007F3745">
      <w:pPr>
        <w:autoSpaceDE w:val="0"/>
        <w:autoSpaceDN w:val="0"/>
        <w:adjustRightInd w:val="0"/>
        <w:spacing w:after="120"/>
        <w:ind w:right="380"/>
        <w:rPr>
          <w:rFonts w:asciiTheme="minorHAnsi" w:hAnsiTheme="minorHAnsi" w:cstheme="minorHAnsi"/>
          <w:b/>
          <w:sz w:val="22"/>
        </w:rPr>
      </w:pPr>
      <w:r w:rsidRPr="00477515">
        <w:rPr>
          <w:rFonts w:asciiTheme="minorHAnsi" w:hAnsiTheme="minorHAnsi" w:cstheme="minorHAnsi"/>
          <w:b/>
          <w:sz w:val="22"/>
        </w:rPr>
        <w:t>NAČIN IZRADE PONUDE ILI NJEZINIH DIJELOVA KOJI SE DOSTAVLJAJU SREDSTVIMA KOMUNIKACIJE KOJA NISU ELEKTRONIČKA</w:t>
      </w:r>
    </w:p>
    <w:p w14:paraId="5A333DB4"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Ukoliko pri elektroničkoj dostavi ponuda iz </w:t>
      </w:r>
      <w:r w:rsidRPr="00A87953">
        <w:rPr>
          <w:rFonts w:asciiTheme="minorHAnsi" w:hAnsiTheme="minorHAnsi" w:cstheme="minorHAnsi"/>
          <w:b/>
          <w:sz w:val="22"/>
        </w:rPr>
        <w:t>tehničkih razloga nije moguće sigurno povezivanje svih dijelova ponude</w:t>
      </w:r>
      <w:r w:rsidRPr="00A87953">
        <w:rPr>
          <w:rFonts w:asciiTheme="minorHAnsi" w:hAnsiTheme="minorHAnsi" w:cstheme="minorHAnsi"/>
          <w:sz w:val="22"/>
        </w:rPr>
        <w:t>, Naručitelj prihvaća dostavu onih dijelova ponude koji se zbog svog oblika ne mogu dostaviti elektronički ili dijelova za čiju su izradu, zbog specifičnosti predmeta nabave nužni posebni formati dokumenata koji nisu podržani kroz opće dostupne aplikacije ili dijelova za čiju su obradu, zbog specifičnosti predmeta nabave nužni posebni formati dokumenata obuhvaćeni shemama licenciranih prava zbog kojih naručitelju nisu dostupni za izravnu uporabu.</w:t>
      </w:r>
    </w:p>
    <w:p w14:paraId="7AD30452"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Također, ponuditelji u papirnatom obliku, u roku za dostavu ponuda, </w:t>
      </w:r>
      <w:r w:rsidRPr="00A87953">
        <w:rPr>
          <w:rFonts w:asciiTheme="minorHAnsi" w:hAnsiTheme="minorHAnsi" w:cstheme="minorHAnsi"/>
          <w:b/>
          <w:sz w:val="22"/>
        </w:rPr>
        <w:t xml:space="preserve">dostavljaju dokumente drugih tijela ili subjekata koji su važeći samo u izvorniku, </w:t>
      </w:r>
      <w:r w:rsidRPr="00A87953">
        <w:rPr>
          <w:rFonts w:asciiTheme="minorHAnsi" w:hAnsiTheme="minorHAnsi" w:cstheme="minorHAnsi"/>
          <w:sz w:val="22"/>
        </w:rPr>
        <w:t>poput traženog</w:t>
      </w:r>
      <w:r w:rsidRPr="00A87953">
        <w:rPr>
          <w:rFonts w:asciiTheme="minorHAnsi" w:hAnsiTheme="minorHAnsi" w:cstheme="minorHAnsi"/>
          <w:b/>
          <w:sz w:val="22"/>
        </w:rPr>
        <w:t xml:space="preserve"> jamstva za ozbiljnost ponude</w:t>
      </w:r>
      <w:r w:rsidRPr="00A87953">
        <w:rPr>
          <w:rFonts w:asciiTheme="minorHAnsi" w:hAnsiTheme="minorHAnsi" w:cstheme="minorHAnsi"/>
          <w:sz w:val="22"/>
        </w:rPr>
        <w:t>, ukoliko Ponuditelj nije uplatio novčani polog u obliku depozita kao jamstvo za ozbiljnost ponude.</w:t>
      </w:r>
    </w:p>
    <w:p w14:paraId="0C59A724"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Dijelovi ponude koji se dostavljaju sredstvima komunikacije koja nisu elektronička moraju biti </w:t>
      </w:r>
      <w:r w:rsidRPr="00A87953">
        <w:rPr>
          <w:rFonts w:asciiTheme="minorHAnsi" w:hAnsiTheme="minorHAnsi" w:cstheme="minorHAnsi"/>
          <w:b/>
          <w:sz w:val="22"/>
        </w:rPr>
        <w:t>uvezani u cjelinu na način da se onemogući naknadno vađenje ili umetanje listova ili dijelova ponude</w:t>
      </w:r>
      <w:r w:rsidRPr="00A87953">
        <w:rPr>
          <w:rFonts w:asciiTheme="minorHAnsi" w:hAnsiTheme="minorHAnsi" w:cstheme="minorHAnsi"/>
          <w:sz w:val="22"/>
        </w:rPr>
        <w:t xml:space="preserve"> (npr. jamstvenikom – vrpcom čija su oba kraja na posljednjoj strani pričvršćena naljepnicom i utisnutim žigom).</w:t>
      </w:r>
    </w:p>
    <w:p w14:paraId="666DD263" w14:textId="77777777" w:rsidR="007F3745" w:rsidRPr="00A87953" w:rsidRDefault="007F3745" w:rsidP="007F3745">
      <w:pPr>
        <w:autoSpaceDE w:val="0"/>
        <w:autoSpaceDN w:val="0"/>
        <w:adjustRightInd w:val="0"/>
        <w:spacing w:after="120"/>
        <w:ind w:right="380"/>
        <w:rPr>
          <w:rFonts w:asciiTheme="minorHAnsi" w:hAnsiTheme="minorHAnsi" w:cstheme="minorHAnsi"/>
          <w:b/>
          <w:sz w:val="22"/>
        </w:rPr>
      </w:pPr>
      <w:r w:rsidRPr="00A87953">
        <w:rPr>
          <w:rFonts w:asciiTheme="minorHAnsi" w:hAnsiTheme="minorHAnsi" w:cstheme="minorHAnsi"/>
          <w:b/>
          <w:sz w:val="22"/>
        </w:rPr>
        <w:t xml:space="preserve">Dijelove ponude koji ne mogu biti uvezani ponuditelj obilježava nazivom i navodi u ponudi kao dio ponude. </w:t>
      </w:r>
    </w:p>
    <w:p w14:paraId="1E2D16A7" w14:textId="77777777" w:rsidR="007F3745" w:rsidRPr="00A87953" w:rsidRDefault="007F3745" w:rsidP="007F3745">
      <w:pPr>
        <w:autoSpaceDE w:val="0"/>
        <w:autoSpaceDN w:val="0"/>
        <w:adjustRightInd w:val="0"/>
        <w:spacing w:after="120"/>
        <w:ind w:right="380"/>
        <w:rPr>
          <w:rFonts w:asciiTheme="minorHAnsi" w:hAnsiTheme="minorHAnsi" w:cstheme="minorHAnsi"/>
          <w:b/>
          <w:sz w:val="22"/>
        </w:rPr>
      </w:pPr>
      <w:r w:rsidRPr="00A87953">
        <w:rPr>
          <w:rFonts w:asciiTheme="minorHAnsi" w:hAnsiTheme="minorHAnsi" w:cstheme="minorHAnsi"/>
          <w:b/>
          <w:sz w:val="22"/>
        </w:rPr>
        <w:t>Ako je ponuda izrađena od više dijelova ponuditelj mora u ponudi navesti od koliko se dijelova ponuda sastoji.</w:t>
      </w:r>
    </w:p>
    <w:p w14:paraId="42CAD3B8"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b/>
          <w:sz w:val="22"/>
        </w:rPr>
        <w:t>Stranice ponude se označavaju</w:t>
      </w:r>
      <w:r w:rsidRPr="00A87953">
        <w:rPr>
          <w:rFonts w:asciiTheme="minorHAnsi" w:hAnsiTheme="minorHAnsi" w:cstheme="minorHAnsi"/>
          <w:sz w:val="22"/>
        </w:rPr>
        <w:t xml:space="preserve"> brojem na način da je vidljiv redni broj stranice i ukupan broj stranica ponude. Ako je ponuda izrađena od više dijelova, stranice se označavaju na način da svaki slijedeći dio ponude započinje rednim brojem koji se nastavlja na redni broj stranice kojim završava prethodni dio. Ako je dio ponude dokument koji je izvorno numeriran, ponuditelj ne mora taj dio ponude ponovno numerirati.</w:t>
      </w:r>
    </w:p>
    <w:p w14:paraId="7A290585" w14:textId="77777777" w:rsidR="007F3745" w:rsidRPr="00A87953" w:rsidRDefault="007F3745" w:rsidP="007F3745">
      <w:pPr>
        <w:autoSpaceDE w:val="0"/>
        <w:autoSpaceDN w:val="0"/>
        <w:adjustRightInd w:val="0"/>
        <w:spacing w:after="120"/>
        <w:ind w:right="380"/>
        <w:rPr>
          <w:rFonts w:asciiTheme="minorHAnsi" w:hAnsiTheme="minorHAnsi" w:cstheme="minorHAnsi"/>
          <w:b/>
          <w:sz w:val="22"/>
        </w:rPr>
      </w:pPr>
      <w:r w:rsidRPr="00A87953">
        <w:rPr>
          <w:rFonts w:asciiTheme="minorHAnsi" w:hAnsiTheme="minorHAnsi" w:cstheme="minorHAnsi"/>
          <w:bCs/>
          <w:sz w:val="22"/>
        </w:rPr>
        <w:t>Ponuda</w:t>
      </w:r>
      <w:r w:rsidRPr="00A87953">
        <w:rPr>
          <w:rFonts w:asciiTheme="minorHAnsi" w:hAnsiTheme="minorHAnsi" w:cstheme="minorHAnsi"/>
          <w:sz w:val="22"/>
        </w:rPr>
        <w:t xml:space="preserve"> se dostavlja </w:t>
      </w:r>
      <w:r w:rsidRPr="00A87953">
        <w:rPr>
          <w:rFonts w:asciiTheme="minorHAnsi" w:hAnsiTheme="minorHAnsi" w:cstheme="minorHAnsi"/>
          <w:bCs/>
          <w:sz w:val="22"/>
        </w:rPr>
        <w:t>u</w:t>
      </w:r>
      <w:r w:rsidRPr="00A87953">
        <w:rPr>
          <w:rFonts w:asciiTheme="minorHAnsi" w:hAnsiTheme="minorHAnsi" w:cstheme="minorHAnsi"/>
          <w:sz w:val="22"/>
        </w:rPr>
        <w:t xml:space="preserve"> </w:t>
      </w:r>
      <w:r w:rsidRPr="00A87953">
        <w:rPr>
          <w:rFonts w:asciiTheme="minorHAnsi" w:hAnsiTheme="minorHAnsi" w:cstheme="minorHAnsi"/>
          <w:b/>
          <w:sz w:val="22"/>
        </w:rPr>
        <w:t>jednom (</w:t>
      </w:r>
      <w:r w:rsidRPr="00A87953">
        <w:rPr>
          <w:rFonts w:asciiTheme="minorHAnsi" w:hAnsiTheme="minorHAnsi" w:cstheme="minorHAnsi"/>
          <w:b/>
          <w:bCs/>
          <w:sz w:val="22"/>
        </w:rPr>
        <w:t>izvornom</w:t>
      </w:r>
      <w:r w:rsidRPr="00A87953">
        <w:rPr>
          <w:rFonts w:asciiTheme="minorHAnsi" w:hAnsiTheme="minorHAnsi" w:cstheme="minorHAnsi"/>
          <w:b/>
          <w:sz w:val="22"/>
        </w:rPr>
        <w:t>) </w:t>
      </w:r>
      <w:r w:rsidRPr="00A87953">
        <w:rPr>
          <w:rFonts w:asciiTheme="minorHAnsi" w:hAnsiTheme="minorHAnsi" w:cstheme="minorHAnsi"/>
          <w:b/>
          <w:bCs/>
          <w:sz w:val="22"/>
        </w:rPr>
        <w:t>primjerku</w:t>
      </w:r>
      <w:r w:rsidRPr="00A87953">
        <w:rPr>
          <w:rFonts w:asciiTheme="minorHAnsi" w:hAnsiTheme="minorHAnsi" w:cstheme="minorHAnsi"/>
          <w:sz w:val="22"/>
        </w:rPr>
        <w:t>.</w:t>
      </w:r>
    </w:p>
    <w:p w14:paraId="6A7AE994" w14:textId="12C5AAB1" w:rsidR="007F3745" w:rsidRPr="00A87953" w:rsidRDefault="007F3745" w:rsidP="007F3745">
      <w:pPr>
        <w:spacing w:line="240" w:lineRule="auto"/>
        <w:jc w:val="left"/>
        <w:rPr>
          <w:rFonts w:asciiTheme="minorHAnsi" w:hAnsiTheme="minorHAnsi" w:cstheme="minorHAnsi"/>
          <w:sz w:val="22"/>
        </w:rPr>
      </w:pPr>
      <w:r w:rsidRPr="00A87953">
        <w:rPr>
          <w:rFonts w:asciiTheme="minorHAnsi" w:hAnsiTheme="minorHAnsi" w:cstheme="minorHAnsi"/>
          <w:sz w:val="22"/>
        </w:rPr>
        <w:t xml:space="preserve">Ponude se pišu </w:t>
      </w:r>
      <w:r w:rsidRPr="00A87953">
        <w:rPr>
          <w:rFonts w:asciiTheme="minorHAnsi" w:hAnsiTheme="minorHAnsi" w:cstheme="minorHAnsi"/>
          <w:b/>
          <w:sz w:val="22"/>
        </w:rPr>
        <w:t>neizbrisivom tintom</w:t>
      </w:r>
      <w:r w:rsidRPr="00A87953">
        <w:rPr>
          <w:rFonts w:asciiTheme="minorHAnsi" w:hAnsiTheme="minorHAnsi" w:cstheme="minorHAnsi"/>
          <w:sz w:val="22"/>
        </w:rPr>
        <w:t>. Ispravci u ponudi moraju biti izrađeni na način da su vidljivi te uz ispravke mora biti naveden datum ispravka i potpis ponuditelja.</w:t>
      </w:r>
    </w:p>
    <w:p w14:paraId="21B032B9" w14:textId="77777777" w:rsidR="007F3745" w:rsidRPr="00A87953" w:rsidRDefault="007F3745" w:rsidP="007F3745">
      <w:pPr>
        <w:spacing w:line="240" w:lineRule="auto"/>
        <w:jc w:val="left"/>
        <w:rPr>
          <w:rFonts w:asciiTheme="minorHAnsi" w:hAnsiTheme="minorHAnsi" w:cstheme="minorHAnsi"/>
          <w:sz w:val="22"/>
        </w:rPr>
      </w:pPr>
    </w:p>
    <w:p w14:paraId="273EF366" w14:textId="77777777" w:rsidR="007F3745" w:rsidRDefault="007F3745" w:rsidP="007F3745">
      <w:pPr>
        <w:spacing w:line="240" w:lineRule="auto"/>
        <w:jc w:val="left"/>
        <w:rPr>
          <w:rFonts w:asciiTheme="minorHAnsi" w:hAnsiTheme="minorHAnsi" w:cstheme="minorHAnsi"/>
          <w:sz w:val="22"/>
        </w:rPr>
      </w:pPr>
    </w:p>
    <w:p w14:paraId="32EE89C2" w14:textId="77777777" w:rsidR="002A2319" w:rsidRDefault="002A2319" w:rsidP="007F3745">
      <w:pPr>
        <w:spacing w:line="240" w:lineRule="auto"/>
        <w:jc w:val="left"/>
        <w:rPr>
          <w:rFonts w:asciiTheme="minorHAnsi" w:hAnsiTheme="minorHAnsi" w:cstheme="minorHAnsi"/>
          <w:sz w:val="22"/>
        </w:rPr>
      </w:pPr>
    </w:p>
    <w:p w14:paraId="0427A0FC" w14:textId="77777777" w:rsidR="002A2319" w:rsidRPr="00A87953" w:rsidRDefault="002A2319" w:rsidP="007F3745">
      <w:pPr>
        <w:spacing w:line="240" w:lineRule="auto"/>
        <w:jc w:val="left"/>
        <w:rPr>
          <w:rFonts w:asciiTheme="minorHAnsi" w:hAnsiTheme="minorHAnsi" w:cstheme="minorHAnsi"/>
          <w:sz w:val="22"/>
        </w:rPr>
      </w:pPr>
    </w:p>
    <w:p w14:paraId="3339C210" w14:textId="77777777" w:rsidR="007F3745" w:rsidRPr="00A87953" w:rsidRDefault="007F3745" w:rsidP="007F3745">
      <w:pPr>
        <w:pStyle w:val="GLAVA11"/>
        <w:rPr>
          <w:rFonts w:asciiTheme="minorHAnsi" w:hAnsiTheme="minorHAnsi" w:cstheme="minorHAnsi"/>
          <w:sz w:val="22"/>
        </w:rPr>
      </w:pPr>
      <w:bookmarkStart w:id="85" w:name="_Toc529517860"/>
      <w:bookmarkStart w:id="86" w:name="_Toc71724683"/>
      <w:r w:rsidRPr="00A87953">
        <w:rPr>
          <w:rFonts w:asciiTheme="minorHAnsi" w:hAnsiTheme="minorHAnsi" w:cstheme="minorHAnsi"/>
          <w:sz w:val="22"/>
        </w:rPr>
        <w:t>JEZIK I PISMO PONUDE</w:t>
      </w:r>
      <w:bookmarkEnd w:id="85"/>
      <w:bookmarkEnd w:id="86"/>
    </w:p>
    <w:p w14:paraId="72E72526" w14:textId="77777777" w:rsidR="00B42E35" w:rsidRDefault="00B42E35" w:rsidP="007F3745">
      <w:pPr>
        <w:autoSpaceDE w:val="0"/>
        <w:autoSpaceDN w:val="0"/>
        <w:adjustRightInd w:val="0"/>
        <w:spacing w:after="120"/>
        <w:ind w:right="380"/>
        <w:rPr>
          <w:rFonts w:asciiTheme="minorHAnsi" w:hAnsiTheme="minorHAnsi" w:cstheme="minorHAnsi"/>
          <w:color w:val="000000"/>
          <w:sz w:val="22"/>
        </w:rPr>
      </w:pPr>
    </w:p>
    <w:p w14:paraId="49D69FE0" w14:textId="77777777"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color w:val="000000"/>
          <w:sz w:val="22"/>
        </w:rPr>
        <w:t xml:space="preserve">Ponuda se zajedno s pripadajućom dokumentacijom izrađuje </w:t>
      </w:r>
      <w:r w:rsidRPr="00A87953">
        <w:rPr>
          <w:rFonts w:asciiTheme="minorHAnsi" w:hAnsiTheme="minorHAnsi" w:cstheme="minorHAnsi"/>
          <w:sz w:val="22"/>
        </w:rPr>
        <w:t xml:space="preserve">na </w:t>
      </w:r>
      <w:r w:rsidRPr="00A87953">
        <w:rPr>
          <w:rFonts w:asciiTheme="minorHAnsi" w:hAnsiTheme="minorHAnsi" w:cstheme="minorHAnsi"/>
          <w:b/>
          <w:sz w:val="22"/>
        </w:rPr>
        <w:t>hrvatskom jeziku i latiničnom pismu</w:t>
      </w:r>
      <w:r w:rsidRPr="00A87953">
        <w:rPr>
          <w:rFonts w:asciiTheme="minorHAnsi" w:hAnsiTheme="minorHAnsi" w:cstheme="minorHAnsi"/>
          <w:sz w:val="22"/>
        </w:rPr>
        <w:t>.</w:t>
      </w:r>
    </w:p>
    <w:p w14:paraId="49C039D4" w14:textId="465A2810"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 xml:space="preserve">Ukoliko je neki od dokumenata Ponuditelja izdan na stranom jeziku, a ovom dokumentacijom nije drukčije određeno, Ponuditelj ga mora dostaviti zajedno s prijevodom na hrvatski </w:t>
      </w:r>
      <w:r w:rsidRPr="0016747D">
        <w:rPr>
          <w:rFonts w:asciiTheme="minorHAnsi" w:hAnsiTheme="minorHAnsi" w:cstheme="minorHAnsi"/>
          <w:color w:val="000000"/>
          <w:sz w:val="22"/>
        </w:rPr>
        <w:t>jezik.</w:t>
      </w:r>
      <w:r w:rsidRPr="00A87953">
        <w:rPr>
          <w:rFonts w:asciiTheme="minorHAnsi" w:hAnsiTheme="minorHAnsi" w:cstheme="minorHAnsi"/>
          <w:color w:val="000000"/>
          <w:sz w:val="22"/>
        </w:rPr>
        <w:t xml:space="preserve"> </w:t>
      </w:r>
    </w:p>
    <w:p w14:paraId="72828E1C" w14:textId="77777777" w:rsidR="007F3745"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Iznimno je moguće navesti pojmove, nazive projekata ili publikacija i sl. na stranom jeziku te koristiti međunarodno priznat izričaj, odnosno tzv. internacionalizme, tuđe riječi i prilagođenice.</w:t>
      </w:r>
    </w:p>
    <w:p w14:paraId="4CAE66A5" w14:textId="77777777" w:rsidR="00477515" w:rsidRPr="00A87953" w:rsidRDefault="00477515" w:rsidP="007F3745">
      <w:pPr>
        <w:autoSpaceDE w:val="0"/>
        <w:autoSpaceDN w:val="0"/>
        <w:adjustRightInd w:val="0"/>
        <w:spacing w:after="120"/>
        <w:ind w:right="380"/>
        <w:rPr>
          <w:rFonts w:asciiTheme="minorHAnsi" w:hAnsiTheme="minorHAnsi" w:cstheme="minorHAnsi"/>
          <w:sz w:val="22"/>
        </w:rPr>
      </w:pPr>
    </w:p>
    <w:p w14:paraId="0446328F" w14:textId="77777777" w:rsidR="007F3745" w:rsidRPr="00A87953" w:rsidRDefault="007F3745" w:rsidP="007F3745">
      <w:pPr>
        <w:pStyle w:val="GLAVA11"/>
        <w:rPr>
          <w:rFonts w:asciiTheme="minorHAnsi" w:hAnsiTheme="minorHAnsi" w:cstheme="minorHAnsi"/>
          <w:sz w:val="22"/>
        </w:rPr>
      </w:pPr>
      <w:bookmarkStart w:id="87" w:name="_Toc509490040"/>
      <w:bookmarkStart w:id="88" w:name="_Toc529517861"/>
      <w:bookmarkStart w:id="89" w:name="_Toc71724684"/>
      <w:r w:rsidRPr="00A87953">
        <w:rPr>
          <w:rFonts w:asciiTheme="minorHAnsi" w:hAnsiTheme="minorHAnsi" w:cstheme="minorHAnsi"/>
          <w:sz w:val="22"/>
        </w:rPr>
        <w:t>EUROPSKA JEDINSTVENA DOKUMENTACIJA O NABAVI</w:t>
      </w:r>
      <w:bookmarkEnd w:id="87"/>
      <w:bookmarkEnd w:id="88"/>
      <w:bookmarkEnd w:id="89"/>
    </w:p>
    <w:p w14:paraId="28891BD1" w14:textId="77777777" w:rsidR="00B42E35" w:rsidRDefault="00B42E35" w:rsidP="007F3745">
      <w:pPr>
        <w:autoSpaceDE w:val="0"/>
        <w:autoSpaceDN w:val="0"/>
        <w:adjustRightInd w:val="0"/>
        <w:spacing w:after="120"/>
        <w:ind w:right="380"/>
        <w:rPr>
          <w:rFonts w:asciiTheme="minorHAnsi" w:hAnsiTheme="minorHAnsi" w:cstheme="minorHAnsi"/>
          <w:sz w:val="22"/>
        </w:rPr>
      </w:pPr>
    </w:p>
    <w:p w14:paraId="140E5A57" w14:textId="2EDB1253" w:rsidR="007F3745" w:rsidRPr="00A87953" w:rsidRDefault="007F3745" w:rsidP="007F3745">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Umjesto potvrda koje izdaju tijela javne vlasti ili treće osobe, gospodarski subjekt u ponudi je obvezan dostaviti e</w:t>
      </w:r>
      <w:r w:rsidR="00703CB4" w:rsidRPr="00A87953">
        <w:rPr>
          <w:rFonts w:asciiTheme="minorHAnsi" w:hAnsiTheme="minorHAnsi" w:cstheme="minorHAnsi"/>
          <w:sz w:val="22"/>
        </w:rPr>
        <w:t xml:space="preserve">- </w:t>
      </w:r>
      <w:r w:rsidRPr="00A87953">
        <w:rPr>
          <w:rFonts w:asciiTheme="minorHAnsi" w:hAnsiTheme="minorHAnsi" w:cstheme="minorHAnsi"/>
          <w:sz w:val="22"/>
        </w:rPr>
        <w:t>ESPD kao preliminarni dokaz da taj gospodarski subjekt:</w:t>
      </w:r>
    </w:p>
    <w:p w14:paraId="05AC6C8A" w14:textId="77777777" w:rsidR="007F3745" w:rsidRPr="00A87953" w:rsidRDefault="007F3745" w:rsidP="0067731C">
      <w:pPr>
        <w:numPr>
          <w:ilvl w:val="0"/>
          <w:numId w:val="49"/>
        </w:numPr>
        <w:autoSpaceDE w:val="0"/>
        <w:autoSpaceDN w:val="0"/>
        <w:adjustRightInd w:val="0"/>
        <w:spacing w:after="120" w:line="240" w:lineRule="auto"/>
        <w:ind w:right="380"/>
        <w:rPr>
          <w:rFonts w:asciiTheme="minorHAnsi" w:hAnsiTheme="minorHAnsi" w:cstheme="minorHAnsi"/>
          <w:sz w:val="22"/>
        </w:rPr>
      </w:pPr>
      <w:r w:rsidRPr="00A87953">
        <w:rPr>
          <w:rFonts w:asciiTheme="minorHAnsi" w:hAnsiTheme="minorHAnsi" w:cstheme="minorHAnsi"/>
          <w:sz w:val="22"/>
        </w:rPr>
        <w:t>nije u jednoj od situacija zbog koje se gospodarski subjekt isključuje ili može isključiti iz postupka javne nabave (osnove za isključenje)</w:t>
      </w:r>
    </w:p>
    <w:p w14:paraId="42CC8EB3" w14:textId="77777777" w:rsidR="007F3745" w:rsidRPr="00A87953" w:rsidRDefault="007F3745" w:rsidP="0067731C">
      <w:pPr>
        <w:numPr>
          <w:ilvl w:val="0"/>
          <w:numId w:val="49"/>
        </w:numPr>
        <w:autoSpaceDE w:val="0"/>
        <w:autoSpaceDN w:val="0"/>
        <w:adjustRightInd w:val="0"/>
        <w:spacing w:after="120" w:line="240" w:lineRule="auto"/>
        <w:ind w:right="380"/>
        <w:rPr>
          <w:rFonts w:asciiTheme="minorHAnsi" w:hAnsiTheme="minorHAnsi" w:cstheme="minorHAnsi"/>
          <w:sz w:val="22"/>
        </w:rPr>
      </w:pPr>
      <w:r w:rsidRPr="00A87953">
        <w:rPr>
          <w:rFonts w:asciiTheme="minorHAnsi" w:hAnsiTheme="minorHAnsi" w:cstheme="minorHAnsi"/>
          <w:sz w:val="22"/>
        </w:rPr>
        <w:t>ispunjava tražene kriterije za kvalitativni odabir gospodarskog subjekta.</w:t>
      </w:r>
    </w:p>
    <w:p w14:paraId="3C8B3515" w14:textId="1A9B734C"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U e</w:t>
      </w:r>
      <w:r w:rsidR="00F74777" w:rsidRPr="00A87953">
        <w:rPr>
          <w:rFonts w:asciiTheme="minorHAnsi" w:hAnsiTheme="minorHAnsi" w:cstheme="minorHAnsi"/>
          <w:color w:val="000000"/>
          <w:sz w:val="22"/>
        </w:rPr>
        <w:t xml:space="preserve">- </w:t>
      </w:r>
      <w:r w:rsidRPr="00A87953">
        <w:rPr>
          <w:rFonts w:asciiTheme="minorHAnsi" w:hAnsiTheme="minorHAnsi" w:cstheme="minorHAnsi"/>
          <w:color w:val="000000"/>
          <w:sz w:val="22"/>
        </w:rPr>
        <w:t>ESPD navode se izdavatelji popratnih dokumenata te ona sadržava izjavu da će gospodarski subjekt moći, na zahtjev i bez odgode, Naručitelju dostaviti te dokumente.</w:t>
      </w:r>
    </w:p>
    <w:p w14:paraId="4380281E" w14:textId="58A2FD8E"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Ako Naručitelj može dobiti popratne dokumente izravno, pristupanjem bazi podataka, gospodarski subjekt u e</w:t>
      </w:r>
      <w:r w:rsidR="00F74777" w:rsidRPr="00A87953">
        <w:rPr>
          <w:rFonts w:asciiTheme="minorHAnsi" w:hAnsiTheme="minorHAnsi" w:cstheme="minorHAnsi"/>
          <w:color w:val="000000"/>
          <w:sz w:val="22"/>
        </w:rPr>
        <w:t>-</w:t>
      </w:r>
      <w:r w:rsidRPr="00A87953">
        <w:rPr>
          <w:rFonts w:asciiTheme="minorHAnsi" w:hAnsiTheme="minorHAnsi" w:cstheme="minorHAnsi"/>
          <w:color w:val="000000"/>
          <w:sz w:val="22"/>
        </w:rPr>
        <w:t>ESPD navodi podatke koji su potrebni u tu svrhu, npr. internetska adresa baze podataka, svi identifikacijski podaci i izjava o pristanku, ako je potrebno.</w:t>
      </w:r>
    </w:p>
    <w:p w14:paraId="268FD74C" w14:textId="463BE5F8" w:rsidR="007F3745" w:rsidRPr="00A87953" w:rsidRDefault="007F3745" w:rsidP="007F3745">
      <w:pPr>
        <w:pBdr>
          <w:top w:val="single" w:sz="4" w:space="1" w:color="auto"/>
          <w:left w:val="single" w:sz="4" w:space="4" w:color="auto"/>
          <w:bottom w:val="single" w:sz="4" w:space="1" w:color="auto"/>
          <w:right w:val="single" w:sz="4" w:space="4" w:color="auto"/>
        </w:pBdr>
        <w:autoSpaceDE w:val="0"/>
        <w:autoSpaceDN w:val="0"/>
        <w:adjustRightInd w:val="0"/>
        <w:spacing w:after="120"/>
        <w:ind w:right="380"/>
        <w:rPr>
          <w:rFonts w:asciiTheme="minorHAnsi" w:hAnsiTheme="minorHAnsi" w:cstheme="minorHAnsi"/>
          <w:b/>
          <w:color w:val="000000"/>
          <w:sz w:val="22"/>
        </w:rPr>
      </w:pPr>
      <w:r w:rsidRPr="00A87953">
        <w:rPr>
          <w:rFonts w:asciiTheme="minorHAnsi" w:hAnsiTheme="minorHAnsi" w:cstheme="minorHAnsi"/>
          <w:b/>
          <w:color w:val="000000"/>
          <w:sz w:val="22"/>
        </w:rPr>
        <w:t xml:space="preserve">Sukladno Zakonu o javnoj nabavi (ZJN 2016) od 18. travnja 2018. </w:t>
      </w:r>
      <w:r w:rsidR="00F74777" w:rsidRPr="00A87953">
        <w:rPr>
          <w:rFonts w:asciiTheme="minorHAnsi" w:hAnsiTheme="minorHAnsi" w:cstheme="minorHAnsi"/>
          <w:b/>
          <w:color w:val="000000"/>
          <w:sz w:val="22"/>
        </w:rPr>
        <w:t xml:space="preserve">E- </w:t>
      </w:r>
      <w:r w:rsidRPr="00A87953">
        <w:rPr>
          <w:rFonts w:asciiTheme="minorHAnsi" w:hAnsiTheme="minorHAnsi" w:cstheme="minorHAnsi"/>
          <w:b/>
          <w:color w:val="000000"/>
          <w:sz w:val="22"/>
        </w:rPr>
        <w:t>ESPD dostavlja se isključivo u elektroničkom obliku (u .xml formatu) (e</w:t>
      </w:r>
      <w:r w:rsidR="00F74777" w:rsidRPr="00A87953">
        <w:rPr>
          <w:rFonts w:asciiTheme="minorHAnsi" w:hAnsiTheme="minorHAnsi" w:cstheme="minorHAnsi"/>
          <w:b/>
          <w:color w:val="000000"/>
          <w:sz w:val="22"/>
        </w:rPr>
        <w:t xml:space="preserve">- </w:t>
      </w:r>
      <w:r w:rsidRPr="00A87953">
        <w:rPr>
          <w:rFonts w:asciiTheme="minorHAnsi" w:hAnsiTheme="minorHAnsi" w:cstheme="minorHAnsi"/>
          <w:b/>
          <w:color w:val="000000"/>
          <w:sz w:val="22"/>
        </w:rPr>
        <w:t xml:space="preserve">ESPD obrazac). </w:t>
      </w:r>
    </w:p>
    <w:p w14:paraId="774354A0" w14:textId="1F2DBA49"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Naručitelj je na temelju podataka iz ove Dokumentacije o nabavi putem platforme Elektroničkog oglasnika javne nabave RH skreirao e</w:t>
      </w:r>
      <w:r w:rsidR="00F74777" w:rsidRPr="00A87953">
        <w:rPr>
          <w:rFonts w:asciiTheme="minorHAnsi" w:hAnsiTheme="minorHAnsi" w:cstheme="minorHAnsi"/>
          <w:color w:val="000000"/>
          <w:sz w:val="22"/>
        </w:rPr>
        <w:t xml:space="preserve">- </w:t>
      </w:r>
      <w:r w:rsidRPr="00A87953">
        <w:rPr>
          <w:rFonts w:asciiTheme="minorHAnsi" w:hAnsiTheme="minorHAnsi" w:cstheme="minorHAnsi"/>
          <w:color w:val="000000"/>
          <w:sz w:val="22"/>
        </w:rPr>
        <w:t>ESPD obrazac i priložio ga uz dokumentaciju o nabavi kao zasebni dokument u predviđeno mjesto za prilaganje e</w:t>
      </w:r>
      <w:r w:rsidR="00F74777" w:rsidRPr="00A87953">
        <w:rPr>
          <w:rFonts w:asciiTheme="minorHAnsi" w:hAnsiTheme="minorHAnsi" w:cstheme="minorHAnsi"/>
          <w:color w:val="000000"/>
          <w:sz w:val="22"/>
        </w:rPr>
        <w:t xml:space="preserve">- </w:t>
      </w:r>
      <w:r w:rsidRPr="00A87953">
        <w:rPr>
          <w:rFonts w:asciiTheme="minorHAnsi" w:hAnsiTheme="minorHAnsi" w:cstheme="minorHAnsi"/>
          <w:color w:val="000000"/>
          <w:sz w:val="22"/>
        </w:rPr>
        <w:t>ESPD obrasca.</w:t>
      </w:r>
    </w:p>
    <w:p w14:paraId="6D126C0B" w14:textId="38504642"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Gospodarski subjekti obvezni su u e</w:t>
      </w:r>
      <w:r w:rsidR="00F74777" w:rsidRPr="00A87953">
        <w:rPr>
          <w:rFonts w:asciiTheme="minorHAnsi" w:hAnsiTheme="minorHAnsi" w:cstheme="minorHAnsi"/>
          <w:color w:val="000000"/>
          <w:sz w:val="22"/>
        </w:rPr>
        <w:t xml:space="preserve">- </w:t>
      </w:r>
      <w:r w:rsidRPr="00A87953">
        <w:rPr>
          <w:rFonts w:asciiTheme="minorHAnsi" w:hAnsiTheme="minorHAnsi" w:cstheme="minorHAnsi"/>
          <w:color w:val="000000"/>
          <w:sz w:val="22"/>
        </w:rPr>
        <w:t>ESPD obrascu (u .xml formatu) izraditi i dostaviti svoje odgovore sukladno definiranim zahtjevima Naručitelja.</w:t>
      </w:r>
    </w:p>
    <w:p w14:paraId="76C7CDD1" w14:textId="77777777"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Nakon što su napisani odgovori od strane gospodarskog subjekta, Elektronički oglasnik javne nabave RH generira ispunjeni eESPD obrazac (xml datoteku).</w:t>
      </w:r>
    </w:p>
    <w:p w14:paraId="6A2FB373" w14:textId="37F45532"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Generiranu xml datoteku e</w:t>
      </w:r>
      <w:r w:rsidR="00C842EF" w:rsidRPr="00A87953">
        <w:rPr>
          <w:rFonts w:asciiTheme="minorHAnsi" w:hAnsiTheme="minorHAnsi" w:cstheme="minorHAnsi"/>
          <w:color w:val="000000"/>
          <w:sz w:val="22"/>
        </w:rPr>
        <w:t xml:space="preserve">- </w:t>
      </w:r>
      <w:r w:rsidRPr="00A87953">
        <w:rPr>
          <w:rFonts w:asciiTheme="minorHAnsi" w:hAnsiTheme="minorHAnsi" w:cstheme="minorHAnsi"/>
          <w:color w:val="000000"/>
          <w:sz w:val="22"/>
        </w:rPr>
        <w:t>ESPD obrasca potrebno je lokalno spremiti na računalo.</w:t>
      </w:r>
    </w:p>
    <w:p w14:paraId="43042B9A" w14:textId="33752D77"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Generirani ispunjeni e</w:t>
      </w:r>
      <w:r w:rsidR="00C842EF" w:rsidRPr="00A87953">
        <w:rPr>
          <w:rFonts w:asciiTheme="minorHAnsi" w:hAnsiTheme="minorHAnsi" w:cstheme="minorHAnsi"/>
          <w:color w:val="000000"/>
          <w:sz w:val="22"/>
        </w:rPr>
        <w:t xml:space="preserve">- </w:t>
      </w:r>
      <w:r w:rsidRPr="00A87953">
        <w:rPr>
          <w:rFonts w:asciiTheme="minorHAnsi" w:hAnsiTheme="minorHAnsi" w:cstheme="minorHAnsi"/>
          <w:color w:val="000000"/>
          <w:sz w:val="22"/>
        </w:rPr>
        <w:t>ESPD obrazac prilaže se kao zasebni dokument (xml datoteka) kao sastavni dio ponude.</w:t>
      </w:r>
    </w:p>
    <w:p w14:paraId="12099135" w14:textId="315E00F4"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Generirani ispunjeni e</w:t>
      </w:r>
      <w:r w:rsidR="00C842EF" w:rsidRPr="00A87953">
        <w:rPr>
          <w:rFonts w:asciiTheme="minorHAnsi" w:hAnsiTheme="minorHAnsi" w:cstheme="minorHAnsi"/>
          <w:color w:val="000000"/>
          <w:sz w:val="22"/>
        </w:rPr>
        <w:t xml:space="preserve">- </w:t>
      </w:r>
      <w:r w:rsidRPr="00A87953">
        <w:rPr>
          <w:rFonts w:asciiTheme="minorHAnsi" w:hAnsiTheme="minorHAnsi" w:cstheme="minorHAnsi"/>
          <w:color w:val="000000"/>
          <w:sz w:val="22"/>
        </w:rPr>
        <w:t>ESPD obrazac (xml datoteka) prilaže se u predviđeno mjesto za prilaganje ispunjenog eESPD obrasca.</w:t>
      </w:r>
    </w:p>
    <w:p w14:paraId="14146510" w14:textId="77777777" w:rsidR="007F3745" w:rsidRPr="00A87953" w:rsidRDefault="007F3745" w:rsidP="007F3745">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e-ESPD obrazac nije potrebno potpisivati.</w:t>
      </w:r>
    </w:p>
    <w:p w14:paraId="6E90CC9C" w14:textId="7E57587E" w:rsidR="00A02C93" w:rsidRPr="00A87953" w:rsidRDefault="00A02C93" w:rsidP="00A02C93">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b/>
          <w:color w:val="000000"/>
          <w:sz w:val="22"/>
        </w:rPr>
        <w:t>e</w:t>
      </w:r>
      <w:r w:rsidR="00C842EF" w:rsidRPr="00A87953">
        <w:rPr>
          <w:rFonts w:asciiTheme="minorHAnsi" w:hAnsiTheme="minorHAnsi" w:cstheme="minorHAnsi"/>
          <w:b/>
          <w:color w:val="000000"/>
          <w:sz w:val="22"/>
        </w:rPr>
        <w:t xml:space="preserve">- </w:t>
      </w:r>
      <w:r w:rsidRPr="00A87953">
        <w:rPr>
          <w:rFonts w:asciiTheme="minorHAnsi" w:hAnsiTheme="minorHAnsi" w:cstheme="minorHAnsi"/>
          <w:b/>
          <w:color w:val="000000"/>
          <w:sz w:val="22"/>
        </w:rPr>
        <w:t>ESPD obrazac mora biti popunjen u</w:t>
      </w:r>
      <w:r w:rsidRPr="00A87953">
        <w:rPr>
          <w:rFonts w:asciiTheme="minorHAnsi" w:hAnsiTheme="minorHAnsi" w:cstheme="minorHAnsi"/>
          <w:color w:val="000000"/>
          <w:sz w:val="22"/>
        </w:rPr>
        <w:t>:</w:t>
      </w:r>
    </w:p>
    <w:p w14:paraId="44067EAC" w14:textId="77777777" w:rsidR="00A02C93" w:rsidRPr="00A87953" w:rsidRDefault="00A02C93" w:rsidP="0067731C">
      <w:pPr>
        <w:numPr>
          <w:ilvl w:val="0"/>
          <w:numId w:val="50"/>
        </w:numPr>
        <w:autoSpaceDE w:val="0"/>
        <w:autoSpaceDN w:val="0"/>
        <w:adjustRightInd w:val="0"/>
        <w:spacing w:after="120" w:line="240" w:lineRule="auto"/>
        <w:ind w:right="380"/>
        <w:rPr>
          <w:rFonts w:asciiTheme="minorHAnsi" w:hAnsiTheme="minorHAnsi" w:cstheme="minorHAnsi"/>
          <w:color w:val="000000"/>
          <w:sz w:val="22"/>
        </w:rPr>
      </w:pPr>
      <w:r w:rsidRPr="00A87953">
        <w:rPr>
          <w:rFonts w:asciiTheme="minorHAnsi" w:hAnsiTheme="minorHAnsi" w:cstheme="minorHAnsi"/>
          <w:b/>
          <w:color w:val="000000"/>
          <w:sz w:val="22"/>
        </w:rPr>
        <w:t>Dio I. Podaci o postupku nabave i javnom naručitelju ili naručitelju</w:t>
      </w:r>
    </w:p>
    <w:p w14:paraId="48366C05" w14:textId="77777777" w:rsidR="00A02C93" w:rsidRPr="00A87953" w:rsidRDefault="00A02C93" w:rsidP="0067731C">
      <w:pPr>
        <w:numPr>
          <w:ilvl w:val="0"/>
          <w:numId w:val="50"/>
        </w:numPr>
        <w:autoSpaceDE w:val="0"/>
        <w:autoSpaceDN w:val="0"/>
        <w:adjustRightInd w:val="0"/>
        <w:spacing w:after="120" w:line="240" w:lineRule="auto"/>
        <w:ind w:right="380"/>
        <w:rPr>
          <w:rFonts w:asciiTheme="minorHAnsi" w:hAnsiTheme="minorHAnsi" w:cstheme="minorHAnsi"/>
          <w:b/>
          <w:color w:val="000000"/>
          <w:sz w:val="22"/>
        </w:rPr>
      </w:pPr>
      <w:r w:rsidRPr="00A87953">
        <w:rPr>
          <w:rFonts w:asciiTheme="minorHAnsi" w:hAnsiTheme="minorHAnsi" w:cstheme="minorHAnsi"/>
          <w:b/>
          <w:color w:val="000000"/>
          <w:sz w:val="22"/>
        </w:rPr>
        <w:t>Dio II. Podaci o gospodarskom subjektu</w:t>
      </w:r>
    </w:p>
    <w:p w14:paraId="6ADAC5FE" w14:textId="77777777" w:rsidR="00A02C93" w:rsidRPr="00A87953" w:rsidRDefault="00A02C93" w:rsidP="0067731C">
      <w:pPr>
        <w:numPr>
          <w:ilvl w:val="0"/>
          <w:numId w:val="51"/>
        </w:numPr>
        <w:autoSpaceDE w:val="0"/>
        <w:autoSpaceDN w:val="0"/>
        <w:adjustRightInd w:val="0"/>
        <w:spacing w:after="120" w:line="240" w:lineRule="auto"/>
        <w:ind w:right="380"/>
        <w:rPr>
          <w:rFonts w:asciiTheme="minorHAnsi" w:hAnsiTheme="minorHAnsi" w:cstheme="minorHAnsi"/>
          <w:color w:val="000000"/>
          <w:sz w:val="22"/>
        </w:rPr>
      </w:pPr>
      <w:r w:rsidRPr="00A87953">
        <w:rPr>
          <w:rFonts w:asciiTheme="minorHAnsi" w:hAnsiTheme="minorHAnsi" w:cstheme="minorHAnsi"/>
          <w:color w:val="000000"/>
          <w:sz w:val="22"/>
        </w:rPr>
        <w:t>Odjeljak A: Podaci o gospodarskom subjektu</w:t>
      </w:r>
    </w:p>
    <w:p w14:paraId="65EA9ABB" w14:textId="77777777" w:rsidR="00A02C93" w:rsidRPr="00A87953" w:rsidRDefault="00A02C93" w:rsidP="0067731C">
      <w:pPr>
        <w:numPr>
          <w:ilvl w:val="0"/>
          <w:numId w:val="51"/>
        </w:numPr>
        <w:autoSpaceDE w:val="0"/>
        <w:autoSpaceDN w:val="0"/>
        <w:adjustRightInd w:val="0"/>
        <w:spacing w:after="120" w:line="240" w:lineRule="auto"/>
        <w:ind w:right="380"/>
        <w:rPr>
          <w:rFonts w:asciiTheme="minorHAnsi" w:hAnsiTheme="minorHAnsi" w:cstheme="minorHAnsi"/>
          <w:color w:val="000000"/>
          <w:sz w:val="22"/>
        </w:rPr>
      </w:pPr>
      <w:r w:rsidRPr="00A87953">
        <w:rPr>
          <w:rFonts w:asciiTheme="minorHAnsi" w:hAnsiTheme="minorHAnsi" w:cstheme="minorHAnsi"/>
          <w:color w:val="000000"/>
          <w:sz w:val="22"/>
        </w:rPr>
        <w:t>Odjeljak B: Podaci o zastupnicima gospodarskog subjekta</w:t>
      </w:r>
    </w:p>
    <w:p w14:paraId="743EE2B4" w14:textId="7AA4243F" w:rsidR="00A02C93" w:rsidRPr="00A87953" w:rsidRDefault="00A02C93" w:rsidP="00A02C93">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U Odjeljku B podaci o zastupnicima gospodarskog subjekta ispunjavaju se isključivo ako gospodarski subjekt koji dostavlja e</w:t>
      </w:r>
      <w:r w:rsidR="00F74777" w:rsidRPr="00A87953">
        <w:rPr>
          <w:rFonts w:asciiTheme="minorHAnsi" w:hAnsiTheme="minorHAnsi" w:cstheme="minorHAnsi"/>
          <w:color w:val="000000"/>
          <w:sz w:val="22"/>
        </w:rPr>
        <w:t xml:space="preserve">- </w:t>
      </w:r>
      <w:r w:rsidRPr="00A87953">
        <w:rPr>
          <w:rFonts w:asciiTheme="minorHAnsi" w:hAnsiTheme="minorHAnsi" w:cstheme="minorHAnsi"/>
          <w:color w:val="000000"/>
          <w:sz w:val="22"/>
        </w:rPr>
        <w:t>ESPD obrazac ima, za potrebe konkretnog postupka nabave, osobu ovlaštenu za zastupanje različitu od osobe navedene u sudskom registru (npr. na temelju punomoći i sl.).</w:t>
      </w:r>
    </w:p>
    <w:p w14:paraId="2B8C0D60" w14:textId="77777777" w:rsidR="00A02C93" w:rsidRPr="00A87953" w:rsidRDefault="00A02C93" w:rsidP="0067731C">
      <w:pPr>
        <w:numPr>
          <w:ilvl w:val="0"/>
          <w:numId w:val="52"/>
        </w:numPr>
        <w:autoSpaceDE w:val="0"/>
        <w:autoSpaceDN w:val="0"/>
        <w:adjustRightInd w:val="0"/>
        <w:spacing w:after="120" w:line="240" w:lineRule="auto"/>
        <w:ind w:right="380"/>
        <w:rPr>
          <w:rFonts w:asciiTheme="minorHAnsi" w:hAnsiTheme="minorHAnsi" w:cstheme="minorHAnsi"/>
          <w:color w:val="000000"/>
          <w:sz w:val="22"/>
        </w:rPr>
      </w:pPr>
      <w:r w:rsidRPr="00A87953">
        <w:rPr>
          <w:rFonts w:asciiTheme="minorHAnsi" w:hAnsiTheme="minorHAnsi" w:cstheme="minorHAnsi"/>
          <w:color w:val="000000"/>
          <w:sz w:val="22"/>
        </w:rPr>
        <w:t>Odjeljak C: Podaci o oslanjanju na sposobnosti drugih subjekata</w:t>
      </w:r>
    </w:p>
    <w:p w14:paraId="36E9EAA0" w14:textId="77777777" w:rsidR="00A02C93" w:rsidRPr="00A87953" w:rsidRDefault="00A02C93" w:rsidP="00A02C93">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 xml:space="preserve">U Odjeljku C gospodarski subjekt je dužan navesti oslanja li se na sposobnost drugih gospodarskih subjekata kako bi ispunio kriterije za odabir. Ukoliko se oslanja, navesti podatak o nazivu te sjedištu/adresi tog gospodarskog subjekta i naznaku relevantnog kriterija za odabir (uvjeta sposobnosti) iz dokumentacije o nabavi glede kojeg se gospodarski subjekt oslanja na tog subjekta. </w:t>
      </w:r>
    </w:p>
    <w:p w14:paraId="46DAD24B" w14:textId="77777777" w:rsidR="00A02C93" w:rsidRPr="00A87953" w:rsidRDefault="00A02C93" w:rsidP="0067731C">
      <w:pPr>
        <w:numPr>
          <w:ilvl w:val="0"/>
          <w:numId w:val="51"/>
        </w:numPr>
        <w:autoSpaceDE w:val="0"/>
        <w:autoSpaceDN w:val="0"/>
        <w:adjustRightInd w:val="0"/>
        <w:spacing w:after="120" w:line="240" w:lineRule="auto"/>
        <w:ind w:right="380"/>
        <w:rPr>
          <w:rFonts w:asciiTheme="minorHAnsi" w:hAnsiTheme="minorHAnsi" w:cstheme="minorHAnsi"/>
          <w:color w:val="000000"/>
          <w:sz w:val="22"/>
        </w:rPr>
      </w:pPr>
      <w:r w:rsidRPr="00A87953">
        <w:rPr>
          <w:rFonts w:asciiTheme="minorHAnsi" w:hAnsiTheme="minorHAnsi" w:cstheme="minorHAnsi"/>
          <w:color w:val="000000"/>
          <w:sz w:val="22"/>
        </w:rPr>
        <w:t>Odjeljak D: Podaci o podugovarateljima na čije se sposobnosti gospodarski subjekt ne oslanja</w:t>
      </w:r>
    </w:p>
    <w:p w14:paraId="53C25CBD" w14:textId="77777777" w:rsidR="00A02C93" w:rsidRPr="00A87953" w:rsidRDefault="00A02C93" w:rsidP="00A02C93">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U Odjeljku D gospodarski subjekt je dužan navesti podatke o nazivu te sjedištu/adresi podugovaratelja na čiju se sposobnost ne oslanja.</w:t>
      </w:r>
    </w:p>
    <w:p w14:paraId="626CA22A" w14:textId="77777777" w:rsidR="00A02C93" w:rsidRPr="00A87953" w:rsidRDefault="00A02C93" w:rsidP="0067731C">
      <w:pPr>
        <w:numPr>
          <w:ilvl w:val="0"/>
          <w:numId w:val="50"/>
        </w:numPr>
        <w:autoSpaceDE w:val="0"/>
        <w:autoSpaceDN w:val="0"/>
        <w:adjustRightInd w:val="0"/>
        <w:spacing w:after="120" w:line="240" w:lineRule="auto"/>
        <w:ind w:right="380"/>
        <w:rPr>
          <w:rFonts w:asciiTheme="minorHAnsi" w:hAnsiTheme="minorHAnsi" w:cstheme="minorHAnsi"/>
          <w:b/>
          <w:color w:val="000000"/>
          <w:sz w:val="22"/>
        </w:rPr>
      </w:pPr>
      <w:r w:rsidRPr="00A87953">
        <w:rPr>
          <w:rFonts w:asciiTheme="minorHAnsi" w:hAnsiTheme="minorHAnsi" w:cstheme="minorHAnsi"/>
          <w:b/>
          <w:color w:val="000000"/>
          <w:sz w:val="22"/>
        </w:rPr>
        <w:t xml:space="preserve">Dio III. Osnove za isključenje </w:t>
      </w:r>
    </w:p>
    <w:p w14:paraId="7C96077C" w14:textId="77777777" w:rsidR="00A02C93" w:rsidRPr="00A87953" w:rsidRDefault="00A02C93" w:rsidP="0067731C">
      <w:pPr>
        <w:numPr>
          <w:ilvl w:val="0"/>
          <w:numId w:val="48"/>
        </w:numPr>
        <w:autoSpaceDE w:val="0"/>
        <w:autoSpaceDN w:val="0"/>
        <w:adjustRightInd w:val="0"/>
        <w:spacing w:after="120" w:line="240" w:lineRule="auto"/>
        <w:ind w:right="380"/>
        <w:rPr>
          <w:rFonts w:asciiTheme="minorHAnsi" w:hAnsiTheme="minorHAnsi" w:cstheme="minorHAnsi"/>
          <w:color w:val="000000"/>
          <w:sz w:val="22"/>
        </w:rPr>
      </w:pPr>
      <w:r w:rsidRPr="00A87953">
        <w:rPr>
          <w:rFonts w:asciiTheme="minorHAnsi" w:hAnsiTheme="minorHAnsi" w:cstheme="minorHAnsi"/>
          <w:color w:val="000000"/>
          <w:sz w:val="22"/>
        </w:rPr>
        <w:t>Odjeljak A: Osnove povezane s kaznenim presudama</w:t>
      </w:r>
    </w:p>
    <w:p w14:paraId="22AA2546" w14:textId="77777777" w:rsidR="00A02C93" w:rsidRPr="00A87953" w:rsidRDefault="00A02C93" w:rsidP="0067731C">
      <w:pPr>
        <w:numPr>
          <w:ilvl w:val="0"/>
          <w:numId w:val="48"/>
        </w:numPr>
        <w:autoSpaceDE w:val="0"/>
        <w:autoSpaceDN w:val="0"/>
        <w:adjustRightInd w:val="0"/>
        <w:spacing w:after="120" w:line="240" w:lineRule="auto"/>
        <w:ind w:right="380"/>
        <w:rPr>
          <w:rFonts w:asciiTheme="minorHAnsi" w:hAnsiTheme="minorHAnsi" w:cstheme="minorHAnsi"/>
          <w:color w:val="000000"/>
          <w:sz w:val="22"/>
        </w:rPr>
      </w:pPr>
      <w:r w:rsidRPr="00A87953">
        <w:rPr>
          <w:rFonts w:asciiTheme="minorHAnsi" w:hAnsiTheme="minorHAnsi" w:cstheme="minorHAnsi"/>
          <w:color w:val="000000"/>
          <w:sz w:val="22"/>
        </w:rPr>
        <w:t>Odjeljak B: Osnove povezane s plaćanjem poreza ili doprinosa za socijalno osiguranje</w:t>
      </w:r>
    </w:p>
    <w:p w14:paraId="7464A041" w14:textId="3E30491E" w:rsidR="00A02C93" w:rsidRPr="00A87953" w:rsidRDefault="00A02C93" w:rsidP="0067731C">
      <w:pPr>
        <w:numPr>
          <w:ilvl w:val="0"/>
          <w:numId w:val="48"/>
        </w:numPr>
        <w:autoSpaceDE w:val="0"/>
        <w:autoSpaceDN w:val="0"/>
        <w:adjustRightInd w:val="0"/>
        <w:spacing w:after="120" w:line="240" w:lineRule="auto"/>
        <w:ind w:right="380"/>
        <w:rPr>
          <w:rFonts w:asciiTheme="minorHAnsi" w:hAnsiTheme="minorHAnsi" w:cstheme="minorHAnsi"/>
          <w:color w:val="000000"/>
          <w:sz w:val="22"/>
        </w:rPr>
      </w:pPr>
      <w:r w:rsidRPr="00A87953">
        <w:rPr>
          <w:rFonts w:asciiTheme="minorHAnsi" w:hAnsiTheme="minorHAnsi" w:cstheme="minorHAnsi"/>
          <w:color w:val="000000"/>
          <w:sz w:val="22"/>
        </w:rPr>
        <w:t>Odjeljak C: Osnove povezane s insolventnošću, sukobima interesa ili poslovnim prekršajem: u dijelu koji se odnosi na osnove za isključenje</w:t>
      </w:r>
      <w:bookmarkStart w:id="90" w:name="_Hlk494194601"/>
      <w:r w:rsidRPr="00A87953">
        <w:rPr>
          <w:rFonts w:asciiTheme="minorHAnsi" w:hAnsiTheme="minorHAnsi" w:cstheme="minorHAnsi"/>
          <w:color w:val="000000"/>
          <w:sz w:val="22"/>
        </w:rPr>
        <w:t xml:space="preserve"> navedene u </w:t>
      </w:r>
      <w:r w:rsidR="0033582E" w:rsidRPr="00064069">
        <w:rPr>
          <w:rFonts w:asciiTheme="minorHAnsi" w:hAnsiTheme="minorHAnsi" w:cstheme="minorHAnsi"/>
          <w:bCs/>
          <w:sz w:val="22"/>
        </w:rPr>
        <w:t>poglavlju 26</w:t>
      </w:r>
      <w:r w:rsidRPr="00064069">
        <w:rPr>
          <w:rFonts w:asciiTheme="minorHAnsi" w:hAnsiTheme="minorHAnsi" w:cstheme="minorHAnsi"/>
          <w:bCs/>
          <w:sz w:val="22"/>
        </w:rPr>
        <w:t>.</w:t>
      </w:r>
      <w:r w:rsidRPr="00064069">
        <w:rPr>
          <w:rFonts w:asciiTheme="minorHAnsi" w:hAnsiTheme="minorHAnsi" w:cstheme="minorHAnsi"/>
          <w:sz w:val="22"/>
        </w:rPr>
        <w:t xml:space="preserve"> </w:t>
      </w:r>
      <w:r w:rsidRPr="00A87953">
        <w:rPr>
          <w:rFonts w:asciiTheme="minorHAnsi" w:hAnsiTheme="minorHAnsi" w:cstheme="minorHAnsi"/>
          <w:color w:val="000000"/>
          <w:sz w:val="22"/>
        </w:rPr>
        <w:t>ove dokumentacije o nabavi</w:t>
      </w:r>
      <w:bookmarkEnd w:id="90"/>
      <w:r w:rsidRPr="00A87953">
        <w:rPr>
          <w:rFonts w:asciiTheme="minorHAnsi" w:hAnsiTheme="minorHAnsi" w:cstheme="minorHAnsi"/>
          <w:color w:val="000000"/>
          <w:sz w:val="22"/>
        </w:rPr>
        <w:t xml:space="preserve">. </w:t>
      </w:r>
    </w:p>
    <w:p w14:paraId="5364D5CC" w14:textId="77777777" w:rsidR="00A02C93" w:rsidRPr="00A87953" w:rsidRDefault="00A02C93" w:rsidP="0067731C">
      <w:pPr>
        <w:numPr>
          <w:ilvl w:val="0"/>
          <w:numId w:val="50"/>
        </w:numPr>
        <w:autoSpaceDE w:val="0"/>
        <w:autoSpaceDN w:val="0"/>
        <w:adjustRightInd w:val="0"/>
        <w:spacing w:after="120" w:line="240" w:lineRule="auto"/>
        <w:ind w:right="380"/>
        <w:rPr>
          <w:rFonts w:asciiTheme="minorHAnsi" w:hAnsiTheme="minorHAnsi" w:cstheme="minorHAnsi"/>
          <w:b/>
          <w:color w:val="000000"/>
          <w:sz w:val="22"/>
        </w:rPr>
      </w:pPr>
      <w:r w:rsidRPr="00A87953">
        <w:rPr>
          <w:rFonts w:asciiTheme="minorHAnsi" w:hAnsiTheme="minorHAnsi" w:cstheme="minorHAnsi"/>
          <w:b/>
          <w:color w:val="000000"/>
          <w:sz w:val="22"/>
        </w:rPr>
        <w:t>Dio IV. Kriteriji za odabir gospodarskog subjekta:</w:t>
      </w:r>
    </w:p>
    <w:p w14:paraId="5E6ADA6F" w14:textId="77777777" w:rsidR="00A02C93" w:rsidRPr="00A87953" w:rsidRDefault="00A02C93" w:rsidP="0067731C">
      <w:pPr>
        <w:numPr>
          <w:ilvl w:val="0"/>
          <w:numId w:val="48"/>
        </w:numPr>
        <w:autoSpaceDE w:val="0"/>
        <w:autoSpaceDN w:val="0"/>
        <w:adjustRightInd w:val="0"/>
        <w:spacing w:after="120" w:line="240" w:lineRule="auto"/>
        <w:ind w:right="380"/>
        <w:rPr>
          <w:rFonts w:asciiTheme="minorHAnsi" w:hAnsiTheme="minorHAnsi" w:cstheme="minorHAnsi"/>
          <w:color w:val="000000"/>
          <w:sz w:val="22"/>
        </w:rPr>
      </w:pPr>
      <w:r w:rsidRPr="00A87953">
        <w:rPr>
          <w:rFonts w:asciiTheme="minorHAnsi" w:hAnsiTheme="minorHAnsi" w:cstheme="minorHAnsi"/>
          <w:color w:val="000000"/>
          <w:sz w:val="22"/>
        </w:rPr>
        <w:t>Odjeljak A: Sposobnost za obavljanje profesionalne djelatnosti</w:t>
      </w:r>
    </w:p>
    <w:p w14:paraId="02CE52FD" w14:textId="289487A3" w:rsidR="00A02C93" w:rsidRPr="00064069" w:rsidRDefault="00A02C93" w:rsidP="0067731C">
      <w:pPr>
        <w:numPr>
          <w:ilvl w:val="0"/>
          <w:numId w:val="48"/>
        </w:numPr>
        <w:autoSpaceDE w:val="0"/>
        <w:autoSpaceDN w:val="0"/>
        <w:adjustRightInd w:val="0"/>
        <w:spacing w:after="120" w:line="240" w:lineRule="auto"/>
        <w:ind w:right="380"/>
        <w:rPr>
          <w:rFonts w:asciiTheme="minorHAnsi" w:hAnsiTheme="minorHAnsi" w:cstheme="minorHAnsi"/>
          <w:sz w:val="22"/>
        </w:rPr>
      </w:pPr>
      <w:r w:rsidRPr="00064069">
        <w:rPr>
          <w:rFonts w:asciiTheme="minorHAnsi" w:hAnsiTheme="minorHAnsi" w:cstheme="minorHAnsi"/>
          <w:sz w:val="22"/>
        </w:rPr>
        <w:t>Odjeljak C: Tehnička i</w:t>
      </w:r>
      <w:r w:rsidR="00DD3E33">
        <w:rPr>
          <w:rFonts w:asciiTheme="minorHAnsi" w:hAnsiTheme="minorHAnsi" w:cstheme="minorHAnsi"/>
          <w:sz w:val="22"/>
        </w:rPr>
        <w:t xml:space="preserve"> </w:t>
      </w:r>
      <w:r w:rsidR="00E20138">
        <w:rPr>
          <w:rFonts w:asciiTheme="minorHAnsi" w:hAnsiTheme="minorHAnsi" w:cstheme="minorHAnsi"/>
          <w:sz w:val="22"/>
        </w:rPr>
        <w:t xml:space="preserve">stručna sposobnost: </w:t>
      </w:r>
      <w:r w:rsidR="00DD3E33">
        <w:rPr>
          <w:rFonts w:asciiTheme="minorHAnsi" w:hAnsiTheme="minorHAnsi" w:cstheme="minorHAnsi"/>
          <w:sz w:val="22"/>
        </w:rPr>
        <w:t>točka 9),</w:t>
      </w:r>
    </w:p>
    <w:p w14:paraId="405278D8" w14:textId="77777777" w:rsidR="00A02C93" w:rsidRPr="00A87953" w:rsidRDefault="00A02C93" w:rsidP="0067731C">
      <w:pPr>
        <w:numPr>
          <w:ilvl w:val="0"/>
          <w:numId w:val="50"/>
        </w:numPr>
        <w:autoSpaceDE w:val="0"/>
        <w:autoSpaceDN w:val="0"/>
        <w:adjustRightInd w:val="0"/>
        <w:spacing w:after="120" w:line="240" w:lineRule="auto"/>
        <w:ind w:right="380"/>
        <w:rPr>
          <w:rFonts w:asciiTheme="minorHAnsi" w:hAnsiTheme="minorHAnsi" w:cstheme="minorHAnsi"/>
          <w:b/>
          <w:color w:val="000000"/>
          <w:sz w:val="22"/>
        </w:rPr>
      </w:pPr>
      <w:r w:rsidRPr="00A87953">
        <w:rPr>
          <w:rFonts w:asciiTheme="minorHAnsi" w:hAnsiTheme="minorHAnsi" w:cstheme="minorHAnsi"/>
          <w:b/>
          <w:color w:val="000000"/>
          <w:sz w:val="22"/>
        </w:rPr>
        <w:t>Dio VI. Završne izjave</w:t>
      </w:r>
    </w:p>
    <w:p w14:paraId="36F2D482" w14:textId="77EAE164" w:rsidR="00A02C93" w:rsidRPr="00A87953" w:rsidRDefault="00A02C93" w:rsidP="00A02C93">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 xml:space="preserve">Gospodarski subjekt koji sudjeluje </w:t>
      </w:r>
      <w:r w:rsidRPr="00A87953">
        <w:rPr>
          <w:rFonts w:asciiTheme="minorHAnsi" w:hAnsiTheme="minorHAnsi" w:cstheme="minorHAnsi"/>
          <w:b/>
          <w:bCs/>
          <w:color w:val="000000"/>
          <w:sz w:val="22"/>
        </w:rPr>
        <w:t>sam</w:t>
      </w:r>
      <w:r w:rsidRPr="00A87953">
        <w:rPr>
          <w:rFonts w:asciiTheme="minorHAnsi" w:hAnsiTheme="minorHAnsi" w:cstheme="minorHAnsi"/>
          <w:color w:val="000000"/>
          <w:sz w:val="22"/>
        </w:rPr>
        <w:t xml:space="preserve"> i </w:t>
      </w:r>
      <w:r w:rsidRPr="00A87953">
        <w:rPr>
          <w:rFonts w:asciiTheme="minorHAnsi" w:hAnsiTheme="minorHAnsi" w:cstheme="minorHAnsi"/>
          <w:b/>
          <w:bCs/>
          <w:color w:val="000000"/>
          <w:sz w:val="22"/>
        </w:rPr>
        <w:t>ne oslanja se</w:t>
      </w:r>
      <w:r w:rsidRPr="00A87953">
        <w:rPr>
          <w:rFonts w:asciiTheme="minorHAnsi" w:hAnsiTheme="minorHAnsi" w:cstheme="minorHAnsi"/>
          <w:color w:val="000000"/>
          <w:sz w:val="22"/>
        </w:rPr>
        <w:t xml:space="preserve"> na sposobnosti drugih subjekata kako bi ispunio kriterije za odabir dužan je ispuniti </w:t>
      </w:r>
      <w:r w:rsidRPr="00A87953">
        <w:rPr>
          <w:rFonts w:asciiTheme="minorHAnsi" w:hAnsiTheme="minorHAnsi" w:cstheme="minorHAnsi"/>
          <w:b/>
          <w:bCs/>
          <w:color w:val="000000"/>
          <w:sz w:val="22"/>
        </w:rPr>
        <w:t>jedan</w:t>
      </w:r>
      <w:r w:rsidRPr="00A87953">
        <w:rPr>
          <w:rFonts w:asciiTheme="minorHAnsi" w:hAnsiTheme="minorHAnsi" w:cstheme="minorHAnsi"/>
          <w:color w:val="000000"/>
          <w:sz w:val="22"/>
        </w:rPr>
        <w:t xml:space="preserve"> e</w:t>
      </w:r>
      <w:r w:rsidR="00C842EF" w:rsidRPr="00A87953">
        <w:rPr>
          <w:rFonts w:asciiTheme="minorHAnsi" w:hAnsiTheme="minorHAnsi" w:cstheme="minorHAnsi"/>
          <w:color w:val="000000"/>
          <w:sz w:val="22"/>
        </w:rPr>
        <w:t xml:space="preserve">- </w:t>
      </w:r>
      <w:r w:rsidRPr="00A87953">
        <w:rPr>
          <w:rFonts w:asciiTheme="minorHAnsi" w:hAnsiTheme="minorHAnsi" w:cstheme="minorHAnsi"/>
          <w:color w:val="000000"/>
          <w:sz w:val="22"/>
        </w:rPr>
        <w:t>ESPD.</w:t>
      </w:r>
    </w:p>
    <w:p w14:paraId="1CCF4822" w14:textId="72D0328D" w:rsidR="00A02C93" w:rsidRPr="00A87953" w:rsidRDefault="00A02C93" w:rsidP="00A02C93">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 xml:space="preserve">Ako skupine gospodarskih subjekata, uključujući privremena udruženja, zajedno sudjeluju u postupku nabave, nužno je dostaviti </w:t>
      </w:r>
      <w:r w:rsidRPr="00A87953">
        <w:rPr>
          <w:rFonts w:asciiTheme="minorHAnsi" w:hAnsiTheme="minorHAnsi" w:cstheme="minorHAnsi"/>
          <w:b/>
          <w:bCs/>
          <w:color w:val="000000"/>
          <w:sz w:val="22"/>
        </w:rPr>
        <w:t>zaseban e</w:t>
      </w:r>
      <w:r w:rsidR="00C842EF" w:rsidRPr="00A87953">
        <w:rPr>
          <w:rFonts w:asciiTheme="minorHAnsi" w:hAnsiTheme="minorHAnsi" w:cstheme="minorHAnsi"/>
          <w:b/>
          <w:bCs/>
          <w:color w:val="000000"/>
          <w:sz w:val="22"/>
        </w:rPr>
        <w:t xml:space="preserve">- </w:t>
      </w:r>
      <w:r w:rsidRPr="00A87953">
        <w:rPr>
          <w:rFonts w:asciiTheme="minorHAnsi" w:hAnsiTheme="minorHAnsi" w:cstheme="minorHAnsi"/>
          <w:b/>
          <w:bCs/>
          <w:color w:val="000000"/>
          <w:sz w:val="22"/>
        </w:rPr>
        <w:t>ESPD</w:t>
      </w:r>
      <w:r w:rsidRPr="00A87953">
        <w:rPr>
          <w:rFonts w:asciiTheme="minorHAnsi" w:hAnsiTheme="minorHAnsi" w:cstheme="minorHAnsi"/>
          <w:color w:val="000000"/>
          <w:sz w:val="22"/>
        </w:rPr>
        <w:t xml:space="preserve"> u kojem su utvrđeni podaci zatraženi na temelju dijelova II. </w:t>
      </w:r>
      <w:r w:rsidRPr="00EB23FE">
        <w:rPr>
          <w:rFonts w:asciiTheme="minorHAnsi" w:hAnsiTheme="minorHAnsi" w:cstheme="minorHAnsi"/>
          <w:color w:val="000000"/>
          <w:sz w:val="22"/>
        </w:rPr>
        <w:t xml:space="preserve">– </w:t>
      </w:r>
      <w:r w:rsidR="00004962">
        <w:rPr>
          <w:rFonts w:asciiTheme="minorHAnsi" w:hAnsiTheme="minorHAnsi" w:cstheme="minorHAnsi"/>
          <w:color w:val="000000"/>
          <w:sz w:val="22"/>
        </w:rPr>
        <w:t>IV</w:t>
      </w:r>
      <w:r w:rsidRPr="00EB23FE">
        <w:rPr>
          <w:rFonts w:asciiTheme="minorHAnsi" w:hAnsiTheme="minorHAnsi" w:cstheme="minorHAnsi"/>
          <w:color w:val="000000"/>
          <w:sz w:val="22"/>
        </w:rPr>
        <w:t>.</w:t>
      </w:r>
      <w:r w:rsidRPr="00A87953">
        <w:rPr>
          <w:rFonts w:asciiTheme="minorHAnsi" w:hAnsiTheme="minorHAnsi" w:cstheme="minorHAnsi"/>
          <w:color w:val="000000"/>
          <w:sz w:val="22"/>
        </w:rPr>
        <w:t xml:space="preserve"> za </w:t>
      </w:r>
      <w:r w:rsidRPr="00A87953">
        <w:rPr>
          <w:rFonts w:asciiTheme="minorHAnsi" w:hAnsiTheme="minorHAnsi" w:cstheme="minorHAnsi"/>
          <w:b/>
          <w:bCs/>
          <w:color w:val="000000"/>
          <w:sz w:val="22"/>
        </w:rPr>
        <w:t>svaki</w:t>
      </w:r>
      <w:r w:rsidRPr="00A87953">
        <w:rPr>
          <w:rFonts w:asciiTheme="minorHAnsi" w:hAnsiTheme="minorHAnsi" w:cstheme="minorHAnsi"/>
          <w:color w:val="000000"/>
          <w:sz w:val="22"/>
        </w:rPr>
        <w:t xml:space="preserve"> gospodarski subjekt koji sudjeluje u postupku.</w:t>
      </w:r>
    </w:p>
    <w:p w14:paraId="570F1013" w14:textId="55623BB9" w:rsidR="00A02C93" w:rsidRPr="00064069" w:rsidRDefault="00A02C93" w:rsidP="00A02C93">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color w:val="000000"/>
          <w:sz w:val="22"/>
        </w:rPr>
        <w:t>Gospodarski subjekt koji sudjeluje sam, ali se oslanja na sposobnosti najmanje jednog drugog subjekta mora osigurati da naručitelj zaprimi njegov e</w:t>
      </w:r>
      <w:r w:rsidR="00C842EF" w:rsidRPr="00A87953">
        <w:rPr>
          <w:rFonts w:asciiTheme="minorHAnsi" w:hAnsiTheme="minorHAnsi" w:cstheme="minorHAnsi"/>
          <w:color w:val="000000"/>
          <w:sz w:val="22"/>
        </w:rPr>
        <w:t xml:space="preserve">- </w:t>
      </w:r>
      <w:r w:rsidRPr="00A87953">
        <w:rPr>
          <w:rFonts w:asciiTheme="minorHAnsi" w:hAnsiTheme="minorHAnsi" w:cstheme="minorHAnsi"/>
          <w:color w:val="000000"/>
          <w:sz w:val="22"/>
        </w:rPr>
        <w:t xml:space="preserve">ESPD zajedno sa </w:t>
      </w:r>
      <w:r w:rsidRPr="00A87953">
        <w:rPr>
          <w:rFonts w:asciiTheme="minorHAnsi" w:hAnsiTheme="minorHAnsi" w:cstheme="minorHAnsi"/>
          <w:b/>
          <w:bCs/>
          <w:color w:val="000000"/>
          <w:sz w:val="22"/>
        </w:rPr>
        <w:t>zasebnim</w:t>
      </w:r>
      <w:r w:rsidRPr="00A87953">
        <w:rPr>
          <w:rFonts w:asciiTheme="minorHAnsi" w:hAnsiTheme="minorHAnsi" w:cstheme="minorHAnsi"/>
          <w:color w:val="000000"/>
          <w:sz w:val="22"/>
        </w:rPr>
        <w:t xml:space="preserve"> eESPD-om u kojem su </w:t>
      </w:r>
      <w:r w:rsidRPr="00064069">
        <w:rPr>
          <w:rFonts w:asciiTheme="minorHAnsi" w:hAnsiTheme="minorHAnsi" w:cstheme="minorHAnsi"/>
          <w:sz w:val="22"/>
        </w:rPr>
        <w:t xml:space="preserve">navedeni relevantni podaci (vidjeti Dio II., Odjeljak C) za </w:t>
      </w:r>
      <w:r w:rsidRPr="00064069">
        <w:rPr>
          <w:rFonts w:asciiTheme="minorHAnsi" w:hAnsiTheme="minorHAnsi" w:cstheme="minorHAnsi"/>
          <w:b/>
          <w:bCs/>
          <w:sz w:val="22"/>
        </w:rPr>
        <w:t xml:space="preserve">svaki subjekt na koji se oslanja – taj u </w:t>
      </w:r>
      <w:r w:rsidR="00CF0730" w:rsidRPr="00064069">
        <w:rPr>
          <w:rFonts w:asciiTheme="minorHAnsi" w:hAnsiTheme="minorHAnsi" w:cstheme="minorHAnsi"/>
          <w:b/>
          <w:bCs/>
          <w:sz w:val="22"/>
        </w:rPr>
        <w:t xml:space="preserve">Odjeljak </w:t>
      </w:r>
      <w:r w:rsidRPr="00064069">
        <w:rPr>
          <w:rFonts w:asciiTheme="minorHAnsi" w:hAnsiTheme="minorHAnsi" w:cstheme="minorHAnsi"/>
          <w:b/>
          <w:bCs/>
          <w:sz w:val="22"/>
        </w:rPr>
        <w:t>C Dijela IV. Kriteriji za odabir gospodarskog subjekta ispunjava samo podatke u rubrici koja se odnosi na relevantnu sposobnost u odnosu na koju se gospodarski subjekt na njega oslanja</w:t>
      </w:r>
      <w:r w:rsidRPr="00064069">
        <w:rPr>
          <w:rFonts w:asciiTheme="minorHAnsi" w:hAnsiTheme="minorHAnsi" w:cstheme="minorHAnsi"/>
          <w:sz w:val="22"/>
        </w:rPr>
        <w:t>.</w:t>
      </w:r>
    </w:p>
    <w:p w14:paraId="77E88CEE" w14:textId="0646C785" w:rsidR="00A02C93" w:rsidRPr="00A87953" w:rsidRDefault="00A02C93" w:rsidP="00A02C93">
      <w:pPr>
        <w:autoSpaceDE w:val="0"/>
        <w:autoSpaceDN w:val="0"/>
        <w:adjustRightInd w:val="0"/>
        <w:spacing w:after="120"/>
        <w:ind w:right="380"/>
        <w:rPr>
          <w:rFonts w:asciiTheme="minorHAnsi" w:hAnsiTheme="minorHAnsi" w:cstheme="minorHAnsi"/>
          <w:color w:val="000000"/>
          <w:sz w:val="22"/>
        </w:rPr>
      </w:pPr>
      <w:r w:rsidRPr="00064069">
        <w:rPr>
          <w:rFonts w:asciiTheme="minorHAnsi" w:hAnsiTheme="minorHAnsi" w:cstheme="minorHAnsi"/>
          <w:sz w:val="22"/>
        </w:rPr>
        <w:t>Gospodarski subjekt koji namjerava dati bilo koji dio ugovora u podugovor trećim osobama</w:t>
      </w:r>
      <w:r w:rsidRPr="00064069">
        <w:rPr>
          <w:rFonts w:asciiTheme="minorHAnsi" w:hAnsiTheme="minorHAnsi" w:cstheme="minorHAnsi"/>
          <w:b/>
          <w:sz w:val="22"/>
        </w:rPr>
        <w:t xml:space="preserve"> </w:t>
      </w:r>
      <w:r w:rsidRPr="00064069">
        <w:rPr>
          <w:rFonts w:asciiTheme="minorHAnsi" w:hAnsiTheme="minorHAnsi" w:cstheme="minorHAnsi"/>
          <w:sz w:val="22"/>
        </w:rPr>
        <w:t>mora osigurati da naručitelj zaprimi njegov e</w:t>
      </w:r>
      <w:r w:rsidR="00C842EF" w:rsidRPr="00064069">
        <w:rPr>
          <w:rFonts w:asciiTheme="minorHAnsi" w:hAnsiTheme="minorHAnsi" w:cstheme="minorHAnsi"/>
          <w:sz w:val="22"/>
        </w:rPr>
        <w:t>-</w:t>
      </w:r>
      <w:r w:rsidRPr="00064069">
        <w:rPr>
          <w:rFonts w:asciiTheme="minorHAnsi" w:hAnsiTheme="minorHAnsi" w:cstheme="minorHAnsi"/>
          <w:sz w:val="22"/>
        </w:rPr>
        <w:t xml:space="preserve">ESPD zajedno sa </w:t>
      </w:r>
      <w:r w:rsidRPr="00064069">
        <w:rPr>
          <w:rFonts w:asciiTheme="minorHAnsi" w:hAnsiTheme="minorHAnsi" w:cstheme="minorHAnsi"/>
          <w:b/>
          <w:bCs/>
          <w:sz w:val="22"/>
        </w:rPr>
        <w:t>zasebnim</w:t>
      </w:r>
      <w:r w:rsidRPr="00064069">
        <w:rPr>
          <w:rFonts w:asciiTheme="minorHAnsi" w:hAnsiTheme="minorHAnsi" w:cstheme="minorHAnsi"/>
          <w:sz w:val="22"/>
        </w:rPr>
        <w:t xml:space="preserve"> e</w:t>
      </w:r>
      <w:r w:rsidR="00C842EF" w:rsidRPr="00064069">
        <w:rPr>
          <w:rFonts w:asciiTheme="minorHAnsi" w:hAnsiTheme="minorHAnsi" w:cstheme="minorHAnsi"/>
          <w:sz w:val="22"/>
        </w:rPr>
        <w:t xml:space="preserve">- </w:t>
      </w:r>
      <w:r w:rsidRPr="00064069">
        <w:rPr>
          <w:rFonts w:asciiTheme="minorHAnsi" w:hAnsiTheme="minorHAnsi" w:cstheme="minorHAnsi"/>
          <w:sz w:val="22"/>
        </w:rPr>
        <w:t xml:space="preserve">ESPD-om u kojem su navedeni relevantni podaci (vidjeti Dio II., Odjeljak D) za </w:t>
      </w:r>
      <w:r w:rsidRPr="00064069">
        <w:rPr>
          <w:rFonts w:asciiTheme="minorHAnsi" w:hAnsiTheme="minorHAnsi" w:cstheme="minorHAnsi"/>
          <w:b/>
          <w:bCs/>
          <w:sz w:val="22"/>
        </w:rPr>
        <w:t xml:space="preserve">svakog podugovaratelja na čije se sposobnosti gospodarski subjekt ne oslanja – taj ne ispunjava </w:t>
      </w:r>
      <w:r w:rsidR="004E7017" w:rsidRPr="00064069">
        <w:rPr>
          <w:rFonts w:asciiTheme="minorHAnsi" w:hAnsiTheme="minorHAnsi" w:cstheme="minorHAnsi"/>
          <w:b/>
          <w:bCs/>
          <w:sz w:val="22"/>
        </w:rPr>
        <w:t xml:space="preserve">Odjeljak C </w:t>
      </w:r>
      <w:r w:rsidRPr="00064069">
        <w:rPr>
          <w:rFonts w:asciiTheme="minorHAnsi" w:hAnsiTheme="minorHAnsi" w:cstheme="minorHAnsi"/>
          <w:b/>
          <w:bCs/>
          <w:sz w:val="22"/>
        </w:rPr>
        <w:t xml:space="preserve">Dijela IV. Kriteriji za odabir gospodarskog </w:t>
      </w:r>
      <w:r w:rsidRPr="00A87953">
        <w:rPr>
          <w:rFonts w:asciiTheme="minorHAnsi" w:hAnsiTheme="minorHAnsi" w:cstheme="minorHAnsi"/>
          <w:b/>
          <w:bCs/>
          <w:color w:val="000000"/>
          <w:sz w:val="22"/>
        </w:rPr>
        <w:t>subjekta</w:t>
      </w:r>
      <w:r w:rsidRPr="00A87953">
        <w:rPr>
          <w:rFonts w:asciiTheme="minorHAnsi" w:hAnsiTheme="minorHAnsi" w:cstheme="minorHAnsi"/>
          <w:color w:val="000000"/>
          <w:sz w:val="22"/>
        </w:rPr>
        <w:t>.</w:t>
      </w:r>
    </w:p>
    <w:p w14:paraId="3118122E" w14:textId="77777777" w:rsidR="00A02C93" w:rsidRPr="00A87953" w:rsidRDefault="00A02C93" w:rsidP="00A02C93">
      <w:pPr>
        <w:autoSpaceDE w:val="0"/>
        <w:autoSpaceDN w:val="0"/>
        <w:adjustRightInd w:val="0"/>
        <w:spacing w:after="120"/>
        <w:ind w:right="380"/>
        <w:rPr>
          <w:rFonts w:asciiTheme="minorHAnsi" w:hAnsiTheme="minorHAnsi" w:cstheme="minorHAnsi"/>
          <w:b/>
          <w:color w:val="000000"/>
          <w:sz w:val="22"/>
        </w:rPr>
      </w:pPr>
      <w:r w:rsidRPr="00A87953">
        <w:rPr>
          <w:rFonts w:asciiTheme="minorHAnsi" w:hAnsiTheme="minorHAnsi" w:cstheme="minorHAnsi"/>
          <w:b/>
          <w:color w:val="000000"/>
          <w:sz w:val="22"/>
        </w:rPr>
        <w:t>Naručitelj može u bilo kojem trenutku tijekom postupka javne nabave, ako je to potrebno za pravilno provođenje postupka, provjeriti informacije navedene u eESPD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037E41CF" w14:textId="77777777" w:rsidR="00A02C93" w:rsidRPr="00A87953" w:rsidRDefault="00A02C93" w:rsidP="00A02C93">
      <w:pPr>
        <w:autoSpaceDE w:val="0"/>
        <w:autoSpaceDN w:val="0"/>
        <w:adjustRightInd w:val="0"/>
        <w:spacing w:after="120"/>
        <w:ind w:right="380"/>
        <w:rPr>
          <w:rFonts w:asciiTheme="minorHAnsi" w:hAnsiTheme="minorHAnsi" w:cstheme="minorHAnsi"/>
          <w:b/>
          <w:color w:val="000000"/>
          <w:sz w:val="22"/>
        </w:rPr>
      </w:pPr>
      <w:r w:rsidRPr="00A87953">
        <w:rPr>
          <w:rFonts w:asciiTheme="minorHAnsi" w:hAnsiTheme="minorHAnsi" w:cstheme="minorHAnsi"/>
          <w:b/>
          <w:color w:val="000000"/>
          <w:sz w:val="22"/>
        </w:rPr>
        <w:t>Ako se ne može obaviti provjera ili ishoditi potvrda sukladno gore navedenom stavku, Naručitelj može zahtijevati od gospodarskog subjekta da u primjerenom roku, ne kraćem od 5 dana, dostavi sve ili dio popratnih dokumenta ili dokaza.</w:t>
      </w:r>
    </w:p>
    <w:p w14:paraId="1DAF6689" w14:textId="7FAB2CBB" w:rsidR="00A02C93" w:rsidRPr="00A87953" w:rsidRDefault="00A02C93" w:rsidP="00A02C93">
      <w:pPr>
        <w:autoSpaceDE w:val="0"/>
        <w:autoSpaceDN w:val="0"/>
        <w:adjustRightInd w:val="0"/>
        <w:spacing w:after="120"/>
        <w:ind w:right="380"/>
        <w:rPr>
          <w:rFonts w:asciiTheme="minorHAnsi" w:hAnsiTheme="minorHAnsi" w:cstheme="minorHAnsi"/>
          <w:color w:val="000000"/>
          <w:sz w:val="22"/>
        </w:rPr>
      </w:pPr>
      <w:bookmarkStart w:id="91" w:name="_Hlk494194637"/>
      <w:r w:rsidRPr="00A87953">
        <w:rPr>
          <w:rFonts w:asciiTheme="minorHAnsi" w:hAnsiTheme="minorHAnsi" w:cstheme="minorHAnsi"/>
          <w:color w:val="000000"/>
          <w:sz w:val="22"/>
        </w:rPr>
        <w:t xml:space="preserve">Sukladno članku 20. stavak 2. Pravilnika o dokumentaciji o nabavi te ponudi u </w:t>
      </w:r>
      <w:r w:rsidR="00CB135F">
        <w:rPr>
          <w:rFonts w:asciiTheme="minorHAnsi" w:hAnsiTheme="minorHAnsi" w:cstheme="minorHAnsi"/>
          <w:color w:val="000000"/>
          <w:sz w:val="22"/>
        </w:rPr>
        <w:t xml:space="preserve">postupcima javne nabave (NN </w:t>
      </w:r>
      <w:r w:rsidRPr="00A87953">
        <w:rPr>
          <w:rFonts w:asciiTheme="minorHAnsi" w:hAnsiTheme="minorHAnsi" w:cstheme="minorHAnsi"/>
          <w:color w:val="000000"/>
          <w:sz w:val="22"/>
        </w:rPr>
        <w:t>65/17</w:t>
      </w:r>
      <w:r w:rsidR="00CB135F">
        <w:rPr>
          <w:rFonts w:asciiTheme="minorHAnsi" w:hAnsiTheme="minorHAnsi" w:cstheme="minorHAnsi"/>
          <w:color w:val="000000"/>
          <w:sz w:val="22"/>
        </w:rPr>
        <w:t>, 75/20</w:t>
      </w:r>
      <w:r w:rsidRPr="00A87953">
        <w:rPr>
          <w:rFonts w:asciiTheme="minorHAnsi" w:hAnsiTheme="minorHAnsi" w:cstheme="minorHAnsi"/>
          <w:color w:val="000000"/>
          <w:sz w:val="22"/>
        </w:rPr>
        <w:t>) ažurirani popratni dokument je svaki dokument u kojem su sadržani podaci važeći, odgovaraju stvarnom činjeničnom stanju u trenutku dostave naručitelju te dokazuju ono što je gospodarski subjekt naveo u eESPD-u.</w:t>
      </w:r>
    </w:p>
    <w:bookmarkEnd w:id="91"/>
    <w:p w14:paraId="5CC179DD" w14:textId="77777777" w:rsidR="004C27BB" w:rsidRPr="004C27BB" w:rsidRDefault="004C27BB" w:rsidP="004C27BB">
      <w:pPr>
        <w:spacing w:line="240" w:lineRule="auto"/>
        <w:jc w:val="left"/>
        <w:rPr>
          <w:rFonts w:asciiTheme="minorHAnsi" w:hAnsiTheme="minorHAnsi" w:cstheme="minorHAnsi"/>
          <w:color w:val="000000"/>
          <w:sz w:val="22"/>
        </w:rPr>
      </w:pPr>
      <w:r w:rsidRPr="004C27BB">
        <w:rPr>
          <w:rFonts w:asciiTheme="minorHAnsi" w:hAnsiTheme="minorHAnsi" w:cstheme="minorHAnsi"/>
          <w:color w:val="000000"/>
          <w:sz w:val="22"/>
        </w:rPr>
        <w:t>U skladu sa člankom 20 st. 9. Pravilnika o dokumentaciji o nabavi te ponudi u postupcima javne nabave (NN 65/17, 75/20), smatra da su dokazi iz članka 265. st. 1 točke 1. ZJN 2016 ažurirani ako nisu stariji više od šest mjeseci od dana početka postupka javne nabave.</w:t>
      </w:r>
    </w:p>
    <w:p w14:paraId="056CF286" w14:textId="77777777" w:rsidR="004C27BB" w:rsidRPr="004C27BB" w:rsidRDefault="004C27BB" w:rsidP="004C27BB">
      <w:pPr>
        <w:spacing w:line="240" w:lineRule="auto"/>
        <w:jc w:val="left"/>
        <w:rPr>
          <w:rFonts w:asciiTheme="minorHAnsi" w:hAnsiTheme="minorHAnsi" w:cstheme="minorHAnsi"/>
          <w:color w:val="000000"/>
          <w:sz w:val="22"/>
        </w:rPr>
      </w:pPr>
    </w:p>
    <w:p w14:paraId="3FA0ACFC" w14:textId="37539633" w:rsidR="004C27BB" w:rsidRPr="004C27BB" w:rsidRDefault="004C27BB" w:rsidP="004C27BB">
      <w:pPr>
        <w:spacing w:line="240" w:lineRule="auto"/>
        <w:jc w:val="left"/>
        <w:rPr>
          <w:rFonts w:asciiTheme="minorHAnsi" w:hAnsiTheme="minorHAnsi" w:cstheme="minorHAnsi"/>
          <w:color w:val="000000"/>
          <w:sz w:val="22"/>
        </w:rPr>
      </w:pPr>
      <w:r w:rsidRPr="004C27BB">
        <w:rPr>
          <w:rFonts w:asciiTheme="minorHAnsi" w:hAnsiTheme="minorHAnsi" w:cstheme="minorHAnsi"/>
          <w:color w:val="000000"/>
          <w:sz w:val="22"/>
        </w:rPr>
        <w:t>U skladu sa člankom 20 st. 10. Pravilnika o dokumentaciji o nabavi te ponudi u postupcima javne nabave (NN 65/17, 75/20), smatra da su dokazi iz članka 265. st. 1</w:t>
      </w:r>
      <w:r>
        <w:rPr>
          <w:rFonts w:asciiTheme="minorHAnsi" w:hAnsiTheme="minorHAnsi" w:cstheme="minorHAnsi"/>
          <w:color w:val="000000"/>
          <w:sz w:val="22"/>
        </w:rPr>
        <w:t>.</w:t>
      </w:r>
      <w:r w:rsidRPr="004C27BB">
        <w:rPr>
          <w:rFonts w:asciiTheme="minorHAnsi" w:hAnsiTheme="minorHAnsi" w:cstheme="minorHAnsi"/>
          <w:color w:val="000000"/>
          <w:sz w:val="22"/>
        </w:rPr>
        <w:t xml:space="preserve"> točke 2. i 3. </w:t>
      </w:r>
      <w:r>
        <w:rPr>
          <w:rFonts w:asciiTheme="minorHAnsi" w:hAnsiTheme="minorHAnsi" w:cstheme="minorHAnsi"/>
          <w:color w:val="000000"/>
          <w:sz w:val="22"/>
        </w:rPr>
        <w:t>i st.</w:t>
      </w:r>
      <w:r w:rsidRPr="004C27BB">
        <w:rPr>
          <w:rFonts w:asciiTheme="minorHAnsi" w:hAnsiTheme="minorHAnsi" w:cstheme="minorHAnsi"/>
          <w:color w:val="000000"/>
          <w:sz w:val="22"/>
        </w:rPr>
        <w:t xml:space="preserve"> 2. ZJN 2016 ažurirani ako nisu stariji od dana početka postupka javne nabav</w:t>
      </w:r>
      <w:r>
        <w:rPr>
          <w:rFonts w:asciiTheme="minorHAnsi" w:hAnsiTheme="minorHAnsi" w:cstheme="minorHAnsi"/>
          <w:color w:val="000000"/>
          <w:sz w:val="22"/>
        </w:rPr>
        <w:t>e</w:t>
      </w:r>
      <w:r w:rsidRPr="004C27BB">
        <w:rPr>
          <w:rFonts w:asciiTheme="minorHAnsi" w:hAnsiTheme="minorHAnsi" w:cstheme="minorHAnsi"/>
          <w:color w:val="000000"/>
          <w:sz w:val="22"/>
        </w:rPr>
        <w:t>.</w:t>
      </w:r>
    </w:p>
    <w:p w14:paraId="6AB9B478" w14:textId="77777777" w:rsidR="004C27BB" w:rsidRDefault="004C27BB" w:rsidP="00A02C93">
      <w:pPr>
        <w:spacing w:line="240" w:lineRule="auto"/>
        <w:jc w:val="left"/>
        <w:rPr>
          <w:rFonts w:asciiTheme="minorHAnsi" w:hAnsiTheme="minorHAnsi" w:cstheme="minorHAnsi"/>
          <w:color w:val="000000"/>
          <w:sz w:val="22"/>
        </w:rPr>
      </w:pPr>
    </w:p>
    <w:p w14:paraId="7422F4DA" w14:textId="1E37C356" w:rsidR="008541AE" w:rsidRPr="00A87953" w:rsidRDefault="008541AE" w:rsidP="00A02C93">
      <w:pPr>
        <w:spacing w:line="240" w:lineRule="auto"/>
        <w:jc w:val="left"/>
        <w:rPr>
          <w:rFonts w:asciiTheme="minorHAnsi" w:hAnsiTheme="minorHAnsi" w:cstheme="minorHAnsi"/>
          <w:sz w:val="22"/>
        </w:rPr>
        <w:sectPr w:rsidR="008541AE" w:rsidRPr="00A87953" w:rsidSect="00D410C6">
          <w:headerReference w:type="default" r:id="rId18"/>
          <w:footerReference w:type="default" r:id="rId19"/>
          <w:headerReference w:type="first" r:id="rId20"/>
          <w:footerReference w:type="first" r:id="rId21"/>
          <w:pgSz w:w="11906" w:h="16838"/>
          <w:pgMar w:top="1134" w:right="1134" w:bottom="1134" w:left="1134" w:header="709" w:footer="709" w:gutter="0"/>
          <w:cols w:space="708"/>
          <w:docGrid w:linePitch="360"/>
        </w:sectPr>
      </w:pPr>
    </w:p>
    <w:p w14:paraId="6CF165B6" w14:textId="1A36273A" w:rsidR="008541AE" w:rsidRPr="00A87953" w:rsidRDefault="00C76FEF" w:rsidP="00C76FEF">
      <w:pPr>
        <w:pStyle w:val="GLAVA11"/>
        <w:numPr>
          <w:ilvl w:val="0"/>
          <w:numId w:val="0"/>
        </w:numPr>
        <w:rPr>
          <w:rFonts w:asciiTheme="minorHAnsi" w:hAnsiTheme="minorHAnsi" w:cstheme="minorHAnsi"/>
          <w:sz w:val="22"/>
        </w:rPr>
      </w:pPr>
      <w:bookmarkStart w:id="92" w:name="_Toc529517862"/>
      <w:bookmarkStart w:id="93" w:name="_Toc71724685"/>
      <w:r>
        <w:rPr>
          <w:rFonts w:asciiTheme="minorHAnsi" w:hAnsiTheme="minorHAnsi" w:cstheme="minorHAnsi"/>
          <w:sz w:val="22"/>
        </w:rPr>
        <w:t xml:space="preserve">37. </w:t>
      </w:r>
      <w:r w:rsidR="008541AE" w:rsidRPr="00A87953">
        <w:rPr>
          <w:rFonts w:asciiTheme="minorHAnsi" w:hAnsiTheme="minorHAnsi" w:cstheme="minorHAnsi"/>
          <w:sz w:val="22"/>
        </w:rPr>
        <w:t>SADRŽAJ PONUDE</w:t>
      </w:r>
      <w:bookmarkEnd w:id="92"/>
      <w:bookmarkEnd w:id="93"/>
    </w:p>
    <w:p w14:paraId="47AA9635" w14:textId="77777777" w:rsidR="00B42E35" w:rsidRPr="00B42E35" w:rsidRDefault="00B42E35" w:rsidP="00B42E35">
      <w:pPr>
        <w:spacing w:line="240" w:lineRule="auto"/>
        <w:jc w:val="left"/>
        <w:rPr>
          <w:rFonts w:asciiTheme="minorHAnsi" w:hAnsiTheme="minorHAnsi" w:cstheme="minorHAnsi"/>
          <w:szCs w:val="20"/>
        </w:rPr>
      </w:pPr>
    </w:p>
    <w:p w14:paraId="0D970937" w14:textId="1C322BF8" w:rsidR="008541AE" w:rsidRPr="00A87953" w:rsidRDefault="001C502B" w:rsidP="008541AE">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 xml:space="preserve">Ponuda mora sadržavati: </w:t>
      </w:r>
    </w:p>
    <w:tbl>
      <w:tblPr>
        <w:tblW w:w="137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386"/>
        <w:gridCol w:w="1843"/>
        <w:gridCol w:w="1701"/>
        <w:gridCol w:w="36"/>
        <w:gridCol w:w="1665"/>
        <w:gridCol w:w="2551"/>
      </w:tblGrid>
      <w:tr w:rsidR="008541AE" w:rsidRPr="00A87953" w14:paraId="45E91E5C" w14:textId="77777777" w:rsidTr="00AF4528">
        <w:trPr>
          <w:tblHeader/>
        </w:trPr>
        <w:tc>
          <w:tcPr>
            <w:tcW w:w="568" w:type="dxa"/>
            <w:vMerge w:val="restart"/>
            <w:shd w:val="clear" w:color="auto" w:fill="FFE599"/>
            <w:vAlign w:val="center"/>
          </w:tcPr>
          <w:p w14:paraId="37974403" w14:textId="77777777" w:rsidR="008541AE" w:rsidRPr="00A87953" w:rsidRDefault="008541AE" w:rsidP="00AF4528">
            <w:pPr>
              <w:ind w:left="-108" w:right="-108"/>
              <w:jc w:val="center"/>
              <w:rPr>
                <w:rFonts w:asciiTheme="minorHAnsi" w:hAnsiTheme="minorHAnsi" w:cstheme="minorHAnsi"/>
                <w:b/>
                <w:bCs/>
                <w:color w:val="000000"/>
                <w:sz w:val="22"/>
              </w:rPr>
            </w:pPr>
            <w:r w:rsidRPr="00A87953">
              <w:rPr>
                <w:rFonts w:asciiTheme="minorHAnsi" w:hAnsiTheme="minorHAnsi" w:cstheme="minorHAnsi"/>
                <w:b/>
                <w:bCs/>
                <w:color w:val="000000"/>
                <w:sz w:val="22"/>
              </w:rPr>
              <w:t>Odjel</w:t>
            </w:r>
          </w:p>
        </w:tc>
        <w:tc>
          <w:tcPr>
            <w:tcW w:w="5386" w:type="dxa"/>
            <w:vMerge w:val="restart"/>
            <w:shd w:val="clear" w:color="auto" w:fill="FFE599"/>
            <w:vAlign w:val="center"/>
          </w:tcPr>
          <w:p w14:paraId="4118F58A" w14:textId="77777777" w:rsidR="008541AE" w:rsidRPr="00A87953" w:rsidRDefault="008541AE" w:rsidP="00AF4528">
            <w:pPr>
              <w:jc w:val="center"/>
              <w:rPr>
                <w:rFonts w:asciiTheme="minorHAnsi" w:hAnsiTheme="minorHAnsi" w:cstheme="minorHAnsi"/>
                <w:b/>
                <w:bCs/>
                <w:color w:val="000000"/>
                <w:sz w:val="22"/>
              </w:rPr>
            </w:pPr>
            <w:r w:rsidRPr="00A87953">
              <w:rPr>
                <w:rFonts w:asciiTheme="minorHAnsi" w:hAnsiTheme="minorHAnsi" w:cstheme="minorHAnsi"/>
                <w:b/>
                <w:bCs/>
                <w:color w:val="000000"/>
                <w:sz w:val="22"/>
              </w:rPr>
              <w:t>Dokument</w:t>
            </w:r>
          </w:p>
        </w:tc>
        <w:tc>
          <w:tcPr>
            <w:tcW w:w="7796" w:type="dxa"/>
            <w:gridSpan w:val="5"/>
            <w:shd w:val="clear" w:color="auto" w:fill="FFE599"/>
            <w:vAlign w:val="center"/>
          </w:tcPr>
          <w:p w14:paraId="75908FCA" w14:textId="77777777" w:rsidR="008541AE" w:rsidRPr="00A87953" w:rsidRDefault="008541AE" w:rsidP="00AF4528">
            <w:pPr>
              <w:jc w:val="center"/>
              <w:rPr>
                <w:rFonts w:asciiTheme="minorHAnsi" w:hAnsiTheme="minorHAnsi" w:cstheme="minorHAnsi"/>
                <w:color w:val="000000"/>
                <w:sz w:val="22"/>
              </w:rPr>
            </w:pPr>
            <w:r w:rsidRPr="00A87953">
              <w:rPr>
                <w:rFonts w:asciiTheme="minorHAnsi" w:hAnsiTheme="minorHAnsi" w:cstheme="minorHAnsi"/>
                <w:color w:val="000000"/>
                <w:sz w:val="22"/>
              </w:rPr>
              <w:t>Sastavni dio ponude priložiti od strane:</w:t>
            </w:r>
          </w:p>
        </w:tc>
      </w:tr>
      <w:tr w:rsidR="008541AE" w:rsidRPr="00A87953" w14:paraId="6D88FBBD" w14:textId="77777777" w:rsidTr="00AF4528">
        <w:trPr>
          <w:tblHeader/>
        </w:trPr>
        <w:tc>
          <w:tcPr>
            <w:tcW w:w="568" w:type="dxa"/>
            <w:vMerge/>
            <w:shd w:val="clear" w:color="auto" w:fill="AEAAAA"/>
            <w:vAlign w:val="center"/>
          </w:tcPr>
          <w:p w14:paraId="1B3E9181" w14:textId="77777777" w:rsidR="008541AE" w:rsidRPr="00A87953" w:rsidRDefault="008541AE" w:rsidP="00AF4528">
            <w:pPr>
              <w:ind w:right="-108"/>
              <w:jc w:val="center"/>
              <w:rPr>
                <w:rFonts w:asciiTheme="minorHAnsi" w:hAnsiTheme="minorHAnsi" w:cstheme="minorHAnsi"/>
                <w:b/>
                <w:bCs/>
                <w:color w:val="000000"/>
                <w:sz w:val="22"/>
              </w:rPr>
            </w:pPr>
          </w:p>
        </w:tc>
        <w:tc>
          <w:tcPr>
            <w:tcW w:w="5386" w:type="dxa"/>
            <w:vMerge/>
            <w:shd w:val="clear" w:color="auto" w:fill="AEAAAA"/>
            <w:vAlign w:val="center"/>
          </w:tcPr>
          <w:p w14:paraId="4A60D2C9" w14:textId="77777777" w:rsidR="008541AE" w:rsidRPr="00A87953" w:rsidRDefault="008541AE" w:rsidP="00AF4528">
            <w:pPr>
              <w:jc w:val="center"/>
              <w:rPr>
                <w:rFonts w:asciiTheme="minorHAnsi" w:hAnsiTheme="minorHAnsi" w:cstheme="minorHAnsi"/>
                <w:b/>
                <w:bCs/>
                <w:color w:val="000000"/>
                <w:sz w:val="22"/>
              </w:rPr>
            </w:pPr>
          </w:p>
        </w:tc>
        <w:tc>
          <w:tcPr>
            <w:tcW w:w="1843" w:type="dxa"/>
            <w:shd w:val="clear" w:color="auto" w:fill="FFE599"/>
            <w:vAlign w:val="center"/>
          </w:tcPr>
          <w:p w14:paraId="7F834973" w14:textId="77777777" w:rsidR="008541AE" w:rsidRPr="00A87953" w:rsidRDefault="008541AE" w:rsidP="00AF4528">
            <w:pPr>
              <w:jc w:val="center"/>
              <w:rPr>
                <w:rFonts w:asciiTheme="minorHAnsi" w:hAnsiTheme="minorHAnsi" w:cstheme="minorHAnsi"/>
                <w:b/>
                <w:bCs/>
                <w:color w:val="000000"/>
                <w:sz w:val="22"/>
              </w:rPr>
            </w:pPr>
            <w:r w:rsidRPr="00A87953">
              <w:rPr>
                <w:rFonts w:asciiTheme="minorHAnsi" w:hAnsiTheme="minorHAnsi" w:cstheme="minorHAnsi"/>
                <w:b/>
                <w:bCs/>
                <w:color w:val="000000"/>
                <w:sz w:val="22"/>
              </w:rPr>
              <w:t>Samostalni ponuditelj</w:t>
            </w:r>
          </w:p>
        </w:tc>
        <w:tc>
          <w:tcPr>
            <w:tcW w:w="3402" w:type="dxa"/>
            <w:gridSpan w:val="3"/>
            <w:shd w:val="clear" w:color="auto" w:fill="FFE599"/>
            <w:vAlign w:val="center"/>
          </w:tcPr>
          <w:p w14:paraId="6AA5B836" w14:textId="77777777" w:rsidR="008541AE" w:rsidRPr="00A87953" w:rsidRDefault="008541AE" w:rsidP="00AF4528">
            <w:pPr>
              <w:jc w:val="center"/>
              <w:rPr>
                <w:rFonts w:asciiTheme="minorHAnsi" w:hAnsiTheme="minorHAnsi" w:cstheme="minorHAnsi"/>
                <w:b/>
                <w:bCs/>
                <w:color w:val="000000"/>
                <w:sz w:val="22"/>
              </w:rPr>
            </w:pPr>
            <w:r w:rsidRPr="00A87953">
              <w:rPr>
                <w:rFonts w:asciiTheme="minorHAnsi" w:hAnsiTheme="minorHAnsi" w:cstheme="minorHAnsi"/>
                <w:b/>
                <w:bCs/>
                <w:color w:val="000000"/>
                <w:sz w:val="22"/>
              </w:rPr>
              <w:t>Zajednica gospodarskih subjekata</w:t>
            </w:r>
          </w:p>
        </w:tc>
        <w:tc>
          <w:tcPr>
            <w:tcW w:w="2551" w:type="dxa"/>
            <w:shd w:val="clear" w:color="auto" w:fill="FFE599"/>
            <w:vAlign w:val="center"/>
          </w:tcPr>
          <w:p w14:paraId="7298DDFC" w14:textId="77777777" w:rsidR="008541AE" w:rsidRPr="00A87953" w:rsidRDefault="008541AE" w:rsidP="00AF4528">
            <w:pPr>
              <w:jc w:val="center"/>
              <w:rPr>
                <w:rFonts w:asciiTheme="minorHAnsi" w:hAnsiTheme="minorHAnsi" w:cstheme="minorHAnsi"/>
                <w:b/>
                <w:bCs/>
                <w:color w:val="000000"/>
                <w:sz w:val="22"/>
              </w:rPr>
            </w:pPr>
          </w:p>
        </w:tc>
      </w:tr>
      <w:tr w:rsidR="008541AE" w:rsidRPr="00A87953" w14:paraId="7A9D6684" w14:textId="77777777" w:rsidTr="00AF4528">
        <w:trPr>
          <w:tblHeader/>
        </w:trPr>
        <w:tc>
          <w:tcPr>
            <w:tcW w:w="568" w:type="dxa"/>
            <w:vMerge/>
            <w:shd w:val="clear" w:color="auto" w:fill="AEAAAA"/>
            <w:vAlign w:val="center"/>
          </w:tcPr>
          <w:p w14:paraId="3B2E70C8" w14:textId="77777777" w:rsidR="008541AE" w:rsidRPr="00A87953" w:rsidRDefault="008541AE" w:rsidP="00AF4528">
            <w:pPr>
              <w:ind w:right="-108"/>
              <w:jc w:val="center"/>
              <w:rPr>
                <w:rFonts w:asciiTheme="minorHAnsi" w:hAnsiTheme="minorHAnsi" w:cstheme="minorHAnsi"/>
                <w:b/>
                <w:bCs/>
                <w:color w:val="000000"/>
                <w:sz w:val="22"/>
              </w:rPr>
            </w:pPr>
          </w:p>
        </w:tc>
        <w:tc>
          <w:tcPr>
            <w:tcW w:w="5386" w:type="dxa"/>
            <w:vMerge/>
            <w:shd w:val="clear" w:color="auto" w:fill="AEAAAA"/>
            <w:vAlign w:val="center"/>
          </w:tcPr>
          <w:p w14:paraId="7FA96A84" w14:textId="77777777" w:rsidR="008541AE" w:rsidRPr="00A87953" w:rsidRDefault="008541AE" w:rsidP="00AF4528">
            <w:pPr>
              <w:jc w:val="center"/>
              <w:rPr>
                <w:rFonts w:asciiTheme="minorHAnsi" w:hAnsiTheme="minorHAnsi" w:cstheme="minorHAnsi"/>
                <w:b/>
                <w:bCs/>
                <w:color w:val="000000"/>
                <w:sz w:val="22"/>
              </w:rPr>
            </w:pPr>
          </w:p>
        </w:tc>
        <w:tc>
          <w:tcPr>
            <w:tcW w:w="1843" w:type="dxa"/>
            <w:shd w:val="clear" w:color="auto" w:fill="FFE599"/>
            <w:vAlign w:val="center"/>
          </w:tcPr>
          <w:p w14:paraId="21683D32" w14:textId="77777777" w:rsidR="008541AE" w:rsidRPr="00A87953" w:rsidRDefault="008541AE" w:rsidP="00AF4528">
            <w:pPr>
              <w:jc w:val="center"/>
              <w:rPr>
                <w:rFonts w:asciiTheme="minorHAnsi" w:hAnsiTheme="minorHAnsi" w:cstheme="minorHAnsi"/>
                <w:color w:val="000000"/>
                <w:sz w:val="22"/>
              </w:rPr>
            </w:pPr>
            <w:r w:rsidRPr="00A87953">
              <w:rPr>
                <w:rFonts w:asciiTheme="minorHAnsi" w:hAnsiTheme="minorHAnsi" w:cstheme="minorHAnsi"/>
                <w:color w:val="000000"/>
                <w:sz w:val="22"/>
              </w:rPr>
              <w:t>Ponuditelj</w:t>
            </w:r>
          </w:p>
        </w:tc>
        <w:tc>
          <w:tcPr>
            <w:tcW w:w="1737" w:type="dxa"/>
            <w:gridSpan w:val="2"/>
            <w:shd w:val="clear" w:color="auto" w:fill="FFE599"/>
            <w:vAlign w:val="center"/>
          </w:tcPr>
          <w:p w14:paraId="37006894" w14:textId="77777777" w:rsidR="008541AE" w:rsidRPr="00A87953" w:rsidRDefault="008541AE" w:rsidP="00AF4528">
            <w:pPr>
              <w:jc w:val="center"/>
              <w:rPr>
                <w:rFonts w:asciiTheme="minorHAnsi" w:hAnsiTheme="minorHAnsi" w:cstheme="minorHAnsi"/>
                <w:color w:val="000000"/>
                <w:sz w:val="22"/>
              </w:rPr>
            </w:pPr>
            <w:r w:rsidRPr="00A87953">
              <w:rPr>
                <w:rFonts w:asciiTheme="minorHAnsi" w:hAnsiTheme="minorHAnsi" w:cstheme="minorHAnsi"/>
                <w:color w:val="000000"/>
                <w:sz w:val="22"/>
              </w:rPr>
              <w:t>Vodeći član zajednice gospodarskih subjekata</w:t>
            </w:r>
          </w:p>
        </w:tc>
        <w:tc>
          <w:tcPr>
            <w:tcW w:w="1665" w:type="dxa"/>
            <w:shd w:val="clear" w:color="auto" w:fill="FFE599"/>
            <w:vAlign w:val="center"/>
          </w:tcPr>
          <w:p w14:paraId="25B8BF33" w14:textId="77777777" w:rsidR="008541AE" w:rsidRPr="00A87953" w:rsidRDefault="008541AE" w:rsidP="00AF4528">
            <w:pPr>
              <w:jc w:val="center"/>
              <w:rPr>
                <w:rFonts w:asciiTheme="minorHAnsi" w:hAnsiTheme="minorHAnsi" w:cstheme="minorHAnsi"/>
                <w:color w:val="000000"/>
                <w:sz w:val="22"/>
              </w:rPr>
            </w:pPr>
            <w:r w:rsidRPr="00A87953">
              <w:rPr>
                <w:rFonts w:asciiTheme="minorHAnsi" w:hAnsiTheme="minorHAnsi" w:cstheme="minorHAnsi"/>
                <w:color w:val="000000"/>
                <w:sz w:val="22"/>
              </w:rPr>
              <w:t>Svaki član zajednice gospodarskih subjekata</w:t>
            </w:r>
          </w:p>
        </w:tc>
        <w:tc>
          <w:tcPr>
            <w:tcW w:w="2551" w:type="dxa"/>
            <w:shd w:val="clear" w:color="auto" w:fill="FFE599"/>
            <w:vAlign w:val="center"/>
          </w:tcPr>
          <w:p w14:paraId="3B8BBB4E" w14:textId="77777777" w:rsidR="008541AE" w:rsidRPr="00A87953" w:rsidRDefault="008541AE" w:rsidP="00AF4528">
            <w:pPr>
              <w:jc w:val="center"/>
              <w:rPr>
                <w:rFonts w:asciiTheme="minorHAnsi" w:hAnsiTheme="minorHAnsi" w:cstheme="minorHAnsi"/>
                <w:b/>
                <w:bCs/>
                <w:color w:val="000000"/>
                <w:sz w:val="22"/>
              </w:rPr>
            </w:pPr>
            <w:r w:rsidRPr="00A87953">
              <w:rPr>
                <w:rFonts w:asciiTheme="minorHAnsi" w:hAnsiTheme="minorHAnsi" w:cstheme="minorHAnsi"/>
                <w:b/>
                <w:bCs/>
                <w:color w:val="000000"/>
                <w:sz w:val="22"/>
              </w:rPr>
              <w:t>Gospodarski subjekt na kojeg se Ponuditelj oslanja / Podugovaratelj</w:t>
            </w:r>
          </w:p>
        </w:tc>
      </w:tr>
      <w:tr w:rsidR="008541AE" w:rsidRPr="00A87953" w14:paraId="12E71227" w14:textId="77777777" w:rsidTr="00AF4528">
        <w:trPr>
          <w:trHeight w:val="788"/>
        </w:trPr>
        <w:tc>
          <w:tcPr>
            <w:tcW w:w="568" w:type="dxa"/>
            <w:vAlign w:val="center"/>
          </w:tcPr>
          <w:p w14:paraId="0372C53A" w14:textId="77777777" w:rsidR="008541AE" w:rsidRPr="00A87953" w:rsidRDefault="008541AE" w:rsidP="0067731C">
            <w:pPr>
              <w:numPr>
                <w:ilvl w:val="0"/>
                <w:numId w:val="53"/>
              </w:numPr>
              <w:spacing w:line="240" w:lineRule="auto"/>
              <w:ind w:right="-108" w:hanging="686"/>
              <w:jc w:val="center"/>
              <w:rPr>
                <w:rFonts w:asciiTheme="minorHAnsi" w:hAnsiTheme="minorHAnsi" w:cstheme="minorHAnsi"/>
                <w:b/>
                <w:bCs/>
                <w:color w:val="000000"/>
                <w:sz w:val="22"/>
              </w:rPr>
            </w:pPr>
          </w:p>
        </w:tc>
        <w:tc>
          <w:tcPr>
            <w:tcW w:w="5386" w:type="dxa"/>
            <w:shd w:val="clear" w:color="auto" w:fill="auto"/>
            <w:vAlign w:val="center"/>
          </w:tcPr>
          <w:p w14:paraId="6504EB81" w14:textId="77777777" w:rsidR="008541AE" w:rsidRPr="00A87953" w:rsidRDefault="008541AE" w:rsidP="00AF4528">
            <w:pPr>
              <w:rPr>
                <w:rFonts w:asciiTheme="minorHAnsi" w:hAnsiTheme="minorHAnsi" w:cstheme="minorHAnsi"/>
                <w:b/>
                <w:bCs/>
                <w:color w:val="000000"/>
                <w:sz w:val="22"/>
              </w:rPr>
            </w:pPr>
            <w:r w:rsidRPr="00A87953">
              <w:rPr>
                <w:rFonts w:asciiTheme="minorHAnsi" w:hAnsiTheme="minorHAnsi" w:cstheme="minorHAnsi"/>
                <w:color w:val="000000"/>
                <w:sz w:val="22"/>
              </w:rPr>
              <w:t xml:space="preserve">Uvez ponude sukladno obrascu EOJN RH koji uključuje </w:t>
            </w:r>
            <w:r w:rsidRPr="00A87953">
              <w:rPr>
                <w:rFonts w:asciiTheme="minorHAnsi" w:hAnsiTheme="minorHAnsi" w:cstheme="minorHAnsi"/>
                <w:b/>
                <w:color w:val="000000"/>
                <w:sz w:val="22"/>
              </w:rPr>
              <w:t>ponudbeni list</w:t>
            </w:r>
            <w:r w:rsidRPr="00A87953">
              <w:rPr>
                <w:rStyle w:val="Referencafusnote"/>
                <w:rFonts w:asciiTheme="minorHAnsi" w:hAnsiTheme="minorHAnsi" w:cstheme="minorHAnsi"/>
                <w:b/>
                <w:color w:val="000000"/>
                <w:sz w:val="22"/>
              </w:rPr>
              <w:footnoteReference w:id="2"/>
            </w:r>
            <w:r w:rsidRPr="00A87953">
              <w:rPr>
                <w:rFonts w:asciiTheme="minorHAnsi" w:hAnsiTheme="minorHAnsi" w:cstheme="minorHAnsi"/>
                <w:color w:val="000000"/>
                <w:sz w:val="22"/>
              </w:rPr>
              <w:t xml:space="preserve"> i popis priloženih dokumenata ponude te ostale pripadajuće podatke.</w:t>
            </w:r>
          </w:p>
        </w:tc>
        <w:tc>
          <w:tcPr>
            <w:tcW w:w="1843" w:type="dxa"/>
            <w:shd w:val="clear" w:color="auto" w:fill="auto"/>
            <w:vAlign w:val="center"/>
          </w:tcPr>
          <w:p w14:paraId="08CB9EDD" w14:textId="77777777" w:rsidR="008541AE" w:rsidRPr="00A87953" w:rsidRDefault="008541AE" w:rsidP="00AF4528">
            <w:pPr>
              <w:tabs>
                <w:tab w:val="center" w:pos="4536"/>
                <w:tab w:val="right" w:pos="9072"/>
              </w:tabs>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37" w:type="dxa"/>
            <w:gridSpan w:val="2"/>
            <w:shd w:val="clear" w:color="auto" w:fill="auto"/>
            <w:vAlign w:val="center"/>
          </w:tcPr>
          <w:p w14:paraId="069A4673" w14:textId="77777777" w:rsidR="008541AE" w:rsidRPr="00A87953" w:rsidRDefault="008541AE" w:rsidP="00AF4528">
            <w:pPr>
              <w:tabs>
                <w:tab w:val="center" w:pos="4536"/>
                <w:tab w:val="right" w:pos="9072"/>
              </w:tabs>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665" w:type="dxa"/>
            <w:shd w:val="clear" w:color="auto" w:fill="FFE599"/>
            <w:vAlign w:val="center"/>
          </w:tcPr>
          <w:p w14:paraId="678D6C29" w14:textId="77777777" w:rsidR="008541AE" w:rsidRPr="00A87953" w:rsidRDefault="008541AE" w:rsidP="00AF4528">
            <w:pPr>
              <w:tabs>
                <w:tab w:val="center" w:pos="4536"/>
                <w:tab w:val="right" w:pos="9072"/>
              </w:tabs>
              <w:jc w:val="center"/>
              <w:rPr>
                <w:rFonts w:asciiTheme="minorHAnsi" w:hAnsiTheme="minorHAnsi" w:cstheme="minorHAnsi"/>
                <w:sz w:val="22"/>
              </w:rPr>
            </w:pPr>
          </w:p>
        </w:tc>
        <w:tc>
          <w:tcPr>
            <w:tcW w:w="2551" w:type="dxa"/>
            <w:shd w:val="clear" w:color="auto" w:fill="FFE599"/>
            <w:vAlign w:val="center"/>
          </w:tcPr>
          <w:p w14:paraId="377B5E8D" w14:textId="77777777" w:rsidR="008541AE" w:rsidRPr="00A87953" w:rsidRDefault="008541AE" w:rsidP="00AF4528">
            <w:pPr>
              <w:tabs>
                <w:tab w:val="center" w:pos="4536"/>
                <w:tab w:val="right" w:pos="9072"/>
              </w:tabs>
              <w:jc w:val="center"/>
              <w:rPr>
                <w:rFonts w:asciiTheme="minorHAnsi" w:hAnsiTheme="minorHAnsi" w:cstheme="minorHAnsi"/>
                <w:sz w:val="22"/>
              </w:rPr>
            </w:pPr>
          </w:p>
        </w:tc>
      </w:tr>
      <w:tr w:rsidR="00961607" w:rsidRPr="00A87953" w14:paraId="78EA6805" w14:textId="77777777" w:rsidTr="00AF4528">
        <w:trPr>
          <w:trHeight w:val="788"/>
        </w:trPr>
        <w:tc>
          <w:tcPr>
            <w:tcW w:w="568" w:type="dxa"/>
            <w:vAlign w:val="center"/>
          </w:tcPr>
          <w:p w14:paraId="45B02E38" w14:textId="77777777" w:rsidR="00961607" w:rsidRPr="00A87953" w:rsidRDefault="00961607" w:rsidP="0067731C">
            <w:pPr>
              <w:numPr>
                <w:ilvl w:val="0"/>
                <w:numId w:val="53"/>
              </w:numPr>
              <w:spacing w:line="240" w:lineRule="auto"/>
              <w:ind w:right="-108" w:hanging="686"/>
              <w:jc w:val="center"/>
              <w:rPr>
                <w:rFonts w:asciiTheme="minorHAnsi" w:hAnsiTheme="minorHAnsi" w:cstheme="minorHAnsi"/>
                <w:b/>
                <w:bCs/>
                <w:color w:val="000000"/>
                <w:sz w:val="22"/>
              </w:rPr>
            </w:pPr>
          </w:p>
        </w:tc>
        <w:tc>
          <w:tcPr>
            <w:tcW w:w="5386" w:type="dxa"/>
            <w:shd w:val="clear" w:color="auto" w:fill="auto"/>
            <w:vAlign w:val="center"/>
          </w:tcPr>
          <w:p w14:paraId="1749723C" w14:textId="77777777" w:rsidR="00961607" w:rsidRPr="00A87953" w:rsidRDefault="00961607" w:rsidP="00961607">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b/>
                <w:bCs/>
                <w:color w:val="000000"/>
                <w:sz w:val="22"/>
              </w:rPr>
              <w:t>Jamstvo za ozbiljnost ponude</w:t>
            </w:r>
            <w:r w:rsidRPr="00A87953">
              <w:rPr>
                <w:rFonts w:asciiTheme="minorHAnsi" w:hAnsiTheme="minorHAnsi" w:cstheme="minorHAnsi"/>
                <w:color w:val="000000"/>
                <w:sz w:val="22"/>
              </w:rPr>
              <w:t xml:space="preserve"> </w:t>
            </w:r>
            <w:r w:rsidRPr="00A87953">
              <w:rPr>
                <w:rFonts w:asciiTheme="minorHAnsi" w:hAnsiTheme="minorHAnsi" w:cstheme="minorHAnsi"/>
                <w:b/>
                <w:color w:val="000000"/>
                <w:sz w:val="22"/>
              </w:rPr>
              <w:t>(u papirnatom obliku)</w:t>
            </w:r>
            <w:r w:rsidRPr="00A87953">
              <w:rPr>
                <w:rFonts w:asciiTheme="minorHAnsi" w:hAnsiTheme="minorHAnsi" w:cstheme="minorHAnsi"/>
                <w:sz w:val="22"/>
              </w:rPr>
              <w:t>, a u slučaju uplate novčanog pologa</w:t>
            </w:r>
            <w:r>
              <w:rPr>
                <w:rFonts w:asciiTheme="minorHAnsi" w:hAnsiTheme="minorHAnsi" w:cstheme="minorHAnsi"/>
                <w:sz w:val="22"/>
              </w:rPr>
              <w:t>, p</w:t>
            </w:r>
            <w:r w:rsidRPr="00A87953">
              <w:rPr>
                <w:rFonts w:asciiTheme="minorHAnsi" w:hAnsiTheme="minorHAnsi" w:cstheme="minorHAnsi"/>
                <w:color w:val="000000"/>
                <w:sz w:val="22"/>
              </w:rPr>
              <w:t>olog mora biti evidentiran na računu Naručitelja u trenutku isteka roka za dostavu ponuda.</w:t>
            </w:r>
          </w:p>
          <w:p w14:paraId="12EA0233" w14:textId="08F0C1DA" w:rsidR="00961607" w:rsidRPr="00A87953" w:rsidRDefault="00961607" w:rsidP="00AF4528">
            <w:pPr>
              <w:rPr>
                <w:rFonts w:asciiTheme="minorHAnsi" w:hAnsiTheme="minorHAnsi" w:cstheme="minorHAnsi"/>
                <w:b/>
                <w:bCs/>
                <w:color w:val="000000"/>
                <w:sz w:val="22"/>
              </w:rPr>
            </w:pPr>
          </w:p>
        </w:tc>
        <w:tc>
          <w:tcPr>
            <w:tcW w:w="1843" w:type="dxa"/>
            <w:shd w:val="clear" w:color="auto" w:fill="auto"/>
            <w:vAlign w:val="center"/>
          </w:tcPr>
          <w:p w14:paraId="36630890" w14:textId="77777777" w:rsidR="00961607" w:rsidRPr="00A87953" w:rsidRDefault="00961607" w:rsidP="00AF4528">
            <w:pPr>
              <w:tabs>
                <w:tab w:val="center" w:pos="4536"/>
                <w:tab w:val="right" w:pos="9072"/>
              </w:tabs>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3402" w:type="dxa"/>
            <w:gridSpan w:val="3"/>
            <w:shd w:val="clear" w:color="auto" w:fill="auto"/>
            <w:vAlign w:val="center"/>
          </w:tcPr>
          <w:p w14:paraId="104C5255" w14:textId="77777777" w:rsidR="00961607" w:rsidRPr="00A87953" w:rsidRDefault="00961607"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p w14:paraId="5AFF4E6F" w14:textId="77777777" w:rsidR="00961607" w:rsidRPr="00A87953" w:rsidRDefault="00961607" w:rsidP="00AF4528">
            <w:pPr>
              <w:tabs>
                <w:tab w:val="center" w:pos="4536"/>
                <w:tab w:val="right" w:pos="9072"/>
              </w:tabs>
              <w:jc w:val="center"/>
              <w:rPr>
                <w:rFonts w:asciiTheme="minorHAnsi" w:hAnsiTheme="minorHAnsi" w:cstheme="minorHAnsi"/>
                <w:sz w:val="22"/>
              </w:rPr>
            </w:pPr>
            <w:r w:rsidRPr="00A87953">
              <w:rPr>
                <w:rFonts w:asciiTheme="minorHAnsi" w:hAnsiTheme="minorHAnsi" w:cstheme="minorHAnsi"/>
                <w:sz w:val="22"/>
              </w:rPr>
              <w:t>Dokazi se dostavljaju i utvrđuju okolnosti kumulativno</w:t>
            </w:r>
          </w:p>
        </w:tc>
        <w:tc>
          <w:tcPr>
            <w:tcW w:w="2551" w:type="dxa"/>
            <w:shd w:val="clear" w:color="auto" w:fill="FFE599"/>
            <w:vAlign w:val="center"/>
          </w:tcPr>
          <w:p w14:paraId="0F70E413" w14:textId="77777777" w:rsidR="00961607" w:rsidRPr="00A87953" w:rsidRDefault="00961607" w:rsidP="00AF4528">
            <w:pPr>
              <w:tabs>
                <w:tab w:val="center" w:pos="4536"/>
                <w:tab w:val="right" w:pos="9072"/>
              </w:tabs>
              <w:jc w:val="center"/>
              <w:rPr>
                <w:rFonts w:asciiTheme="minorHAnsi" w:hAnsiTheme="minorHAnsi" w:cstheme="minorHAnsi"/>
                <w:sz w:val="22"/>
              </w:rPr>
            </w:pPr>
          </w:p>
        </w:tc>
      </w:tr>
      <w:tr w:rsidR="008541AE" w:rsidRPr="00A87953" w14:paraId="307FC8CF" w14:textId="77777777" w:rsidTr="00AF4528">
        <w:trPr>
          <w:trHeight w:val="788"/>
        </w:trPr>
        <w:tc>
          <w:tcPr>
            <w:tcW w:w="568" w:type="dxa"/>
            <w:shd w:val="clear" w:color="auto" w:fill="FFFFFF"/>
            <w:vAlign w:val="center"/>
          </w:tcPr>
          <w:p w14:paraId="53A56DB8" w14:textId="77777777" w:rsidR="008541AE" w:rsidRPr="00A87953" w:rsidRDefault="008541AE" w:rsidP="0067731C">
            <w:pPr>
              <w:numPr>
                <w:ilvl w:val="0"/>
                <w:numId w:val="53"/>
              </w:numPr>
              <w:spacing w:line="240" w:lineRule="auto"/>
              <w:ind w:right="-108" w:hanging="686"/>
              <w:jc w:val="center"/>
              <w:rPr>
                <w:rFonts w:asciiTheme="minorHAnsi" w:hAnsiTheme="minorHAnsi" w:cstheme="minorHAnsi"/>
                <w:b/>
                <w:bCs/>
                <w:color w:val="000000"/>
                <w:sz w:val="22"/>
              </w:rPr>
            </w:pPr>
            <w:r w:rsidRPr="00A87953">
              <w:rPr>
                <w:rFonts w:asciiTheme="minorHAnsi" w:hAnsiTheme="minorHAnsi" w:cstheme="minorHAnsi"/>
                <w:b/>
                <w:bCs/>
                <w:color w:val="000000"/>
                <w:sz w:val="22"/>
              </w:rPr>
              <w:t>3</w:t>
            </w:r>
          </w:p>
        </w:tc>
        <w:tc>
          <w:tcPr>
            <w:tcW w:w="5386" w:type="dxa"/>
            <w:shd w:val="clear" w:color="auto" w:fill="auto"/>
            <w:vAlign w:val="center"/>
          </w:tcPr>
          <w:p w14:paraId="0C6F06E3" w14:textId="0BE13822" w:rsidR="008541AE" w:rsidRPr="00A87953" w:rsidRDefault="008541AE" w:rsidP="00AF4528">
            <w:pPr>
              <w:rPr>
                <w:rFonts w:asciiTheme="minorHAnsi" w:hAnsiTheme="minorHAnsi" w:cstheme="minorHAnsi"/>
                <w:b/>
                <w:bCs/>
                <w:sz w:val="22"/>
              </w:rPr>
            </w:pPr>
            <w:r w:rsidRPr="00A87953">
              <w:rPr>
                <w:rFonts w:asciiTheme="minorHAnsi" w:hAnsiTheme="minorHAnsi" w:cstheme="minorHAnsi"/>
                <w:b/>
                <w:bCs/>
                <w:sz w:val="22"/>
              </w:rPr>
              <w:t>Europska jedinstvena dokumentaciju o nabavi (e</w:t>
            </w:r>
            <w:r w:rsidR="00C842EF" w:rsidRPr="00A87953">
              <w:rPr>
                <w:rFonts w:asciiTheme="minorHAnsi" w:hAnsiTheme="minorHAnsi" w:cstheme="minorHAnsi"/>
                <w:b/>
                <w:bCs/>
                <w:sz w:val="22"/>
              </w:rPr>
              <w:t xml:space="preserve">- </w:t>
            </w:r>
            <w:r w:rsidRPr="00A87953">
              <w:rPr>
                <w:rFonts w:asciiTheme="minorHAnsi" w:hAnsiTheme="minorHAnsi" w:cstheme="minorHAnsi"/>
                <w:b/>
                <w:bCs/>
                <w:sz w:val="22"/>
              </w:rPr>
              <w:t xml:space="preserve">ESPD) </w:t>
            </w:r>
          </w:p>
          <w:p w14:paraId="1A67DA2E" w14:textId="4BB95F54" w:rsidR="008541AE" w:rsidRPr="00A87953" w:rsidRDefault="008541AE" w:rsidP="0033582E">
            <w:pPr>
              <w:rPr>
                <w:rFonts w:asciiTheme="minorHAnsi" w:hAnsiTheme="minorHAnsi" w:cstheme="minorHAnsi"/>
                <w:b/>
                <w:bCs/>
                <w:color w:val="FF0000"/>
                <w:sz w:val="22"/>
              </w:rPr>
            </w:pPr>
            <w:r w:rsidRPr="000A45A6">
              <w:rPr>
                <w:rFonts w:asciiTheme="minorHAnsi" w:hAnsiTheme="minorHAnsi" w:cstheme="minorHAnsi"/>
                <w:sz w:val="22"/>
              </w:rPr>
              <w:t xml:space="preserve">popunjena sukladno uputama u </w:t>
            </w:r>
            <w:r w:rsidRPr="00601BA4">
              <w:rPr>
                <w:rFonts w:asciiTheme="minorHAnsi" w:hAnsiTheme="minorHAnsi" w:cstheme="minorHAnsi"/>
                <w:b/>
                <w:sz w:val="22"/>
              </w:rPr>
              <w:t>poglavlju 3</w:t>
            </w:r>
            <w:r w:rsidR="0033582E" w:rsidRPr="00601BA4">
              <w:rPr>
                <w:rFonts w:asciiTheme="minorHAnsi" w:hAnsiTheme="minorHAnsi" w:cstheme="minorHAnsi"/>
                <w:b/>
                <w:sz w:val="22"/>
              </w:rPr>
              <w:t>6</w:t>
            </w:r>
            <w:r w:rsidRPr="00601BA4">
              <w:rPr>
                <w:rFonts w:asciiTheme="minorHAnsi" w:hAnsiTheme="minorHAnsi" w:cstheme="minorHAnsi"/>
                <w:b/>
                <w:sz w:val="22"/>
              </w:rPr>
              <w:t>.</w:t>
            </w:r>
            <w:r w:rsidRPr="00601BA4">
              <w:rPr>
                <w:rFonts w:asciiTheme="minorHAnsi" w:hAnsiTheme="minorHAnsi" w:cstheme="minorHAnsi"/>
                <w:sz w:val="22"/>
              </w:rPr>
              <w:t xml:space="preserve"> </w:t>
            </w:r>
            <w:r w:rsidRPr="000A45A6">
              <w:rPr>
                <w:rFonts w:asciiTheme="minorHAnsi" w:hAnsiTheme="minorHAnsi" w:cstheme="minorHAnsi"/>
                <w:sz w:val="22"/>
              </w:rPr>
              <w:t>ove Dokumentacije o nabavi</w:t>
            </w:r>
            <w:r w:rsidR="00966AB3" w:rsidRPr="000A45A6">
              <w:rPr>
                <w:rFonts w:asciiTheme="minorHAnsi" w:hAnsiTheme="minorHAnsi" w:cstheme="minorHAnsi"/>
                <w:sz w:val="22"/>
              </w:rPr>
              <w:t xml:space="preserve"> </w:t>
            </w:r>
          </w:p>
        </w:tc>
        <w:tc>
          <w:tcPr>
            <w:tcW w:w="1843" w:type="dxa"/>
            <w:shd w:val="clear" w:color="auto" w:fill="auto"/>
            <w:vAlign w:val="center"/>
          </w:tcPr>
          <w:p w14:paraId="1D29D487" w14:textId="77777777" w:rsidR="008541AE" w:rsidRPr="00A87953" w:rsidRDefault="008541AE"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shd w:val="clear" w:color="auto" w:fill="auto"/>
            <w:vAlign w:val="center"/>
          </w:tcPr>
          <w:p w14:paraId="68CB1343" w14:textId="77777777" w:rsidR="008541AE" w:rsidRPr="00A87953" w:rsidRDefault="008541AE"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gridSpan w:val="2"/>
            <w:shd w:val="clear" w:color="auto" w:fill="auto"/>
            <w:vAlign w:val="center"/>
          </w:tcPr>
          <w:p w14:paraId="51AED179" w14:textId="77777777" w:rsidR="008541AE" w:rsidRPr="00A87953" w:rsidRDefault="008541AE"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2551" w:type="dxa"/>
            <w:shd w:val="clear" w:color="auto" w:fill="auto"/>
            <w:vAlign w:val="center"/>
          </w:tcPr>
          <w:p w14:paraId="3AA6EA85" w14:textId="77777777" w:rsidR="008541AE" w:rsidRPr="00A87953" w:rsidRDefault="008541AE"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r>
      <w:tr w:rsidR="008541AE" w:rsidRPr="00A87953" w14:paraId="2A5A7F39" w14:textId="77777777" w:rsidTr="00AF4528">
        <w:trPr>
          <w:trHeight w:val="788"/>
        </w:trPr>
        <w:tc>
          <w:tcPr>
            <w:tcW w:w="568" w:type="dxa"/>
            <w:shd w:val="clear" w:color="auto" w:fill="FFFFFF"/>
            <w:vAlign w:val="center"/>
          </w:tcPr>
          <w:p w14:paraId="31477488" w14:textId="77777777" w:rsidR="008541AE" w:rsidRPr="00A87953" w:rsidRDefault="008541AE" w:rsidP="0067731C">
            <w:pPr>
              <w:numPr>
                <w:ilvl w:val="0"/>
                <w:numId w:val="53"/>
              </w:numPr>
              <w:spacing w:line="240" w:lineRule="auto"/>
              <w:ind w:right="-108" w:hanging="686"/>
              <w:jc w:val="center"/>
              <w:rPr>
                <w:rFonts w:asciiTheme="minorHAnsi" w:hAnsiTheme="minorHAnsi" w:cstheme="minorHAnsi"/>
                <w:b/>
                <w:bCs/>
                <w:color w:val="000000"/>
                <w:sz w:val="22"/>
              </w:rPr>
            </w:pPr>
            <w:r w:rsidRPr="00A87953">
              <w:rPr>
                <w:rFonts w:asciiTheme="minorHAnsi" w:hAnsiTheme="minorHAnsi" w:cstheme="minorHAnsi"/>
                <w:b/>
                <w:bCs/>
                <w:color w:val="000000"/>
                <w:sz w:val="22"/>
              </w:rPr>
              <w:t>4.1</w:t>
            </w:r>
          </w:p>
        </w:tc>
        <w:tc>
          <w:tcPr>
            <w:tcW w:w="5386" w:type="dxa"/>
            <w:shd w:val="clear" w:color="auto" w:fill="FFFFFF"/>
            <w:vAlign w:val="center"/>
          </w:tcPr>
          <w:p w14:paraId="1D4E5C40" w14:textId="51CC36B2" w:rsidR="008541AE" w:rsidRDefault="008541AE" w:rsidP="00AF4528">
            <w:pPr>
              <w:rPr>
                <w:rFonts w:asciiTheme="minorHAnsi" w:hAnsiTheme="minorHAnsi" w:cstheme="minorHAnsi"/>
                <w:b/>
                <w:sz w:val="22"/>
              </w:rPr>
            </w:pPr>
            <w:r w:rsidRPr="00A87953">
              <w:rPr>
                <w:rFonts w:asciiTheme="minorHAnsi" w:hAnsiTheme="minorHAnsi" w:cstheme="minorHAnsi"/>
                <w:b/>
                <w:sz w:val="22"/>
              </w:rPr>
              <w:t xml:space="preserve">Obrazac </w:t>
            </w:r>
            <w:r w:rsidR="00004962">
              <w:rPr>
                <w:rFonts w:asciiTheme="minorHAnsi" w:hAnsiTheme="minorHAnsi" w:cstheme="minorHAnsi"/>
                <w:b/>
                <w:sz w:val="22"/>
              </w:rPr>
              <w:t>1</w:t>
            </w:r>
            <w:r w:rsidR="00B92913">
              <w:rPr>
                <w:rFonts w:asciiTheme="minorHAnsi" w:hAnsiTheme="minorHAnsi" w:cstheme="minorHAnsi"/>
                <w:b/>
                <w:sz w:val="22"/>
              </w:rPr>
              <w:t>: Predložak, Izjava</w:t>
            </w:r>
            <w:r w:rsidRPr="00A87953">
              <w:rPr>
                <w:rFonts w:asciiTheme="minorHAnsi" w:hAnsiTheme="minorHAnsi" w:cstheme="minorHAnsi"/>
                <w:b/>
                <w:sz w:val="22"/>
              </w:rPr>
              <w:t xml:space="preserve"> o rok</w:t>
            </w:r>
            <w:r w:rsidR="00B92913">
              <w:rPr>
                <w:rFonts w:asciiTheme="minorHAnsi" w:hAnsiTheme="minorHAnsi" w:cstheme="minorHAnsi"/>
                <w:b/>
                <w:sz w:val="22"/>
              </w:rPr>
              <w:t>u isporuke</w:t>
            </w:r>
            <w:r w:rsidR="00CC187E">
              <w:rPr>
                <w:rFonts w:asciiTheme="minorHAnsi" w:hAnsiTheme="minorHAnsi" w:cstheme="minorHAnsi"/>
                <w:b/>
                <w:sz w:val="22"/>
              </w:rPr>
              <w:t>.</w:t>
            </w:r>
          </w:p>
          <w:p w14:paraId="6235CABB" w14:textId="26DDBB19" w:rsidR="008541AE" w:rsidRPr="00A87953" w:rsidRDefault="00295BE9" w:rsidP="00AF4528">
            <w:pPr>
              <w:rPr>
                <w:rFonts w:asciiTheme="minorHAnsi" w:hAnsiTheme="minorHAnsi" w:cstheme="minorHAnsi"/>
                <w:b/>
                <w:bCs/>
                <w:sz w:val="22"/>
              </w:rPr>
            </w:pPr>
            <w:r>
              <w:rPr>
                <w:rFonts w:asciiTheme="minorHAnsi" w:hAnsiTheme="minorHAnsi" w:cstheme="minorHAnsi"/>
                <w:sz w:val="22"/>
              </w:rPr>
              <w:t>popunjena i potpisana</w:t>
            </w:r>
          </w:p>
        </w:tc>
        <w:tc>
          <w:tcPr>
            <w:tcW w:w="1843" w:type="dxa"/>
            <w:shd w:val="clear" w:color="auto" w:fill="FFFFFF"/>
            <w:vAlign w:val="center"/>
          </w:tcPr>
          <w:p w14:paraId="44AF4CB6" w14:textId="77777777" w:rsidR="008541AE" w:rsidRPr="00A87953" w:rsidRDefault="008541AE"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shd w:val="clear" w:color="auto" w:fill="FFFFFF"/>
            <w:vAlign w:val="center"/>
          </w:tcPr>
          <w:p w14:paraId="141EC7B9" w14:textId="77777777" w:rsidR="008541AE" w:rsidRPr="00A87953" w:rsidRDefault="008541AE"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gridSpan w:val="2"/>
            <w:shd w:val="clear" w:color="auto" w:fill="FFE599"/>
            <w:vAlign w:val="center"/>
          </w:tcPr>
          <w:p w14:paraId="7BE0C35E" w14:textId="77777777" w:rsidR="008541AE" w:rsidRPr="00A87953" w:rsidRDefault="008541AE" w:rsidP="00AF4528">
            <w:pPr>
              <w:jc w:val="center"/>
              <w:rPr>
                <w:rFonts w:asciiTheme="minorHAnsi" w:hAnsiTheme="minorHAnsi" w:cstheme="minorHAnsi"/>
                <w:sz w:val="22"/>
              </w:rPr>
            </w:pPr>
          </w:p>
        </w:tc>
        <w:tc>
          <w:tcPr>
            <w:tcW w:w="2551" w:type="dxa"/>
            <w:shd w:val="clear" w:color="auto" w:fill="FFE599"/>
            <w:vAlign w:val="center"/>
          </w:tcPr>
          <w:p w14:paraId="78B3F211" w14:textId="77777777" w:rsidR="008541AE" w:rsidRPr="00A87953" w:rsidRDefault="008541AE" w:rsidP="00AF4528">
            <w:pPr>
              <w:jc w:val="center"/>
              <w:rPr>
                <w:rFonts w:asciiTheme="minorHAnsi" w:hAnsiTheme="minorHAnsi" w:cstheme="minorHAnsi"/>
                <w:sz w:val="22"/>
              </w:rPr>
            </w:pPr>
          </w:p>
        </w:tc>
      </w:tr>
      <w:tr w:rsidR="008541AE" w:rsidRPr="00A87953" w14:paraId="64167DF4" w14:textId="77777777" w:rsidTr="00EB716E">
        <w:trPr>
          <w:trHeight w:val="788"/>
        </w:trPr>
        <w:tc>
          <w:tcPr>
            <w:tcW w:w="568" w:type="dxa"/>
            <w:vAlign w:val="center"/>
          </w:tcPr>
          <w:p w14:paraId="6CCF69B9" w14:textId="77777777" w:rsidR="008541AE" w:rsidRPr="00A87953" w:rsidRDefault="008541AE" w:rsidP="0067731C">
            <w:pPr>
              <w:numPr>
                <w:ilvl w:val="0"/>
                <w:numId w:val="53"/>
              </w:numPr>
              <w:spacing w:line="240" w:lineRule="auto"/>
              <w:ind w:right="-108" w:hanging="686"/>
              <w:jc w:val="center"/>
              <w:rPr>
                <w:rFonts w:asciiTheme="minorHAnsi" w:hAnsiTheme="minorHAnsi" w:cstheme="minorHAnsi"/>
                <w:b/>
                <w:bCs/>
                <w:color w:val="000000"/>
                <w:sz w:val="22"/>
              </w:rPr>
            </w:pPr>
            <w:r w:rsidRPr="00A87953">
              <w:rPr>
                <w:rFonts w:asciiTheme="minorHAnsi" w:hAnsiTheme="minorHAnsi" w:cstheme="minorHAnsi"/>
                <w:b/>
                <w:bCs/>
                <w:color w:val="000000"/>
                <w:sz w:val="22"/>
              </w:rPr>
              <w:t>5.1</w:t>
            </w:r>
          </w:p>
        </w:tc>
        <w:tc>
          <w:tcPr>
            <w:tcW w:w="5386" w:type="dxa"/>
            <w:shd w:val="clear" w:color="auto" w:fill="auto"/>
            <w:vAlign w:val="center"/>
          </w:tcPr>
          <w:p w14:paraId="6C17CB00" w14:textId="09495322" w:rsidR="008541AE" w:rsidRPr="00A87953" w:rsidRDefault="006768F3" w:rsidP="00AF4528">
            <w:pPr>
              <w:rPr>
                <w:rFonts w:asciiTheme="minorHAnsi" w:hAnsiTheme="minorHAnsi" w:cstheme="minorHAnsi"/>
                <w:sz w:val="22"/>
              </w:rPr>
            </w:pPr>
            <w:r>
              <w:rPr>
                <w:rFonts w:asciiTheme="minorHAnsi" w:hAnsiTheme="minorHAnsi" w:cstheme="minorHAnsi"/>
                <w:sz w:val="22"/>
              </w:rPr>
              <w:t>popunjeni</w:t>
            </w:r>
          </w:p>
          <w:p w14:paraId="78796BC0" w14:textId="131B89C2" w:rsidR="00D17B47" w:rsidRPr="00A87953" w:rsidRDefault="00966AB3" w:rsidP="00D17B47">
            <w:pPr>
              <w:rPr>
                <w:rFonts w:asciiTheme="minorHAnsi" w:hAnsiTheme="minorHAnsi" w:cstheme="minorHAnsi"/>
                <w:sz w:val="22"/>
                <w:u w:val="single"/>
              </w:rPr>
            </w:pPr>
            <w:r w:rsidRPr="0033582E">
              <w:rPr>
                <w:rFonts w:asciiTheme="minorHAnsi" w:hAnsiTheme="minorHAnsi" w:cstheme="minorHAnsi"/>
                <w:b/>
                <w:sz w:val="22"/>
                <w:u w:val="single"/>
              </w:rPr>
              <w:t>Prilog 2:</w:t>
            </w:r>
            <w:r w:rsidRPr="0033582E">
              <w:rPr>
                <w:rFonts w:asciiTheme="minorHAnsi" w:hAnsiTheme="minorHAnsi" w:cstheme="minorHAnsi"/>
                <w:sz w:val="22"/>
                <w:u w:val="single"/>
              </w:rPr>
              <w:t xml:space="preserve"> </w:t>
            </w:r>
            <w:r w:rsidR="00B92913">
              <w:rPr>
                <w:rFonts w:asciiTheme="minorHAnsi" w:hAnsiTheme="minorHAnsi" w:cstheme="minorHAnsi"/>
                <w:b/>
                <w:bCs/>
                <w:sz w:val="22"/>
                <w:u w:val="single"/>
              </w:rPr>
              <w:t>Tehnička specifikacija</w:t>
            </w:r>
            <w:r w:rsidR="00F82094">
              <w:rPr>
                <w:rFonts w:asciiTheme="minorHAnsi" w:hAnsiTheme="minorHAnsi" w:cstheme="minorHAnsi"/>
                <w:b/>
                <w:bCs/>
                <w:sz w:val="22"/>
                <w:u w:val="single"/>
              </w:rPr>
              <w:t xml:space="preserve"> </w:t>
            </w:r>
          </w:p>
          <w:p w14:paraId="6A67EB1B" w14:textId="35C59888" w:rsidR="008541AE" w:rsidRPr="000A45A6" w:rsidRDefault="008541AE" w:rsidP="00EB716E">
            <w:pPr>
              <w:rPr>
                <w:rFonts w:asciiTheme="minorHAnsi" w:hAnsiTheme="minorHAnsi" w:cstheme="minorHAnsi"/>
                <w:sz w:val="22"/>
                <w:u w:val="single"/>
              </w:rPr>
            </w:pPr>
          </w:p>
        </w:tc>
        <w:tc>
          <w:tcPr>
            <w:tcW w:w="1843" w:type="dxa"/>
            <w:shd w:val="clear" w:color="auto" w:fill="auto"/>
            <w:vAlign w:val="center"/>
          </w:tcPr>
          <w:p w14:paraId="2FB34B18" w14:textId="77777777" w:rsidR="008541AE" w:rsidRPr="00A87953" w:rsidRDefault="008541AE"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vAlign w:val="center"/>
          </w:tcPr>
          <w:p w14:paraId="0C549ADC" w14:textId="77777777" w:rsidR="008541AE" w:rsidRPr="00A87953" w:rsidRDefault="008541AE"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gridSpan w:val="2"/>
            <w:shd w:val="clear" w:color="auto" w:fill="FFE599"/>
            <w:vAlign w:val="center"/>
          </w:tcPr>
          <w:p w14:paraId="24C593CF" w14:textId="77777777" w:rsidR="008541AE" w:rsidRPr="00A87953" w:rsidRDefault="008541AE" w:rsidP="00AF4528">
            <w:pPr>
              <w:jc w:val="center"/>
              <w:rPr>
                <w:rFonts w:asciiTheme="minorHAnsi" w:hAnsiTheme="minorHAnsi" w:cstheme="minorHAnsi"/>
                <w:sz w:val="22"/>
              </w:rPr>
            </w:pPr>
          </w:p>
        </w:tc>
        <w:tc>
          <w:tcPr>
            <w:tcW w:w="2551" w:type="dxa"/>
            <w:shd w:val="clear" w:color="auto" w:fill="FFE599"/>
            <w:vAlign w:val="center"/>
          </w:tcPr>
          <w:p w14:paraId="4AC43448" w14:textId="77777777" w:rsidR="008541AE" w:rsidRPr="00A87953" w:rsidRDefault="008541AE" w:rsidP="00AF4528">
            <w:pPr>
              <w:jc w:val="center"/>
              <w:rPr>
                <w:rFonts w:asciiTheme="minorHAnsi" w:hAnsiTheme="minorHAnsi" w:cstheme="minorHAnsi"/>
                <w:sz w:val="22"/>
              </w:rPr>
            </w:pPr>
          </w:p>
        </w:tc>
      </w:tr>
      <w:tr w:rsidR="00961607" w:rsidRPr="00A87953" w14:paraId="235CDBB6" w14:textId="77777777" w:rsidTr="00EB716E">
        <w:trPr>
          <w:trHeight w:val="788"/>
        </w:trPr>
        <w:tc>
          <w:tcPr>
            <w:tcW w:w="568" w:type="dxa"/>
            <w:vAlign w:val="center"/>
          </w:tcPr>
          <w:p w14:paraId="512BA0B4" w14:textId="77777777" w:rsidR="00961607" w:rsidRPr="00A87953" w:rsidRDefault="00961607" w:rsidP="0067731C">
            <w:pPr>
              <w:numPr>
                <w:ilvl w:val="0"/>
                <w:numId w:val="53"/>
              </w:numPr>
              <w:spacing w:line="240" w:lineRule="auto"/>
              <w:ind w:right="-108" w:hanging="686"/>
              <w:jc w:val="center"/>
              <w:rPr>
                <w:rFonts w:asciiTheme="minorHAnsi" w:hAnsiTheme="minorHAnsi" w:cstheme="minorHAnsi"/>
                <w:b/>
                <w:bCs/>
                <w:color w:val="000000"/>
                <w:sz w:val="22"/>
              </w:rPr>
            </w:pPr>
          </w:p>
        </w:tc>
        <w:tc>
          <w:tcPr>
            <w:tcW w:w="5386" w:type="dxa"/>
            <w:shd w:val="clear" w:color="auto" w:fill="auto"/>
            <w:vAlign w:val="center"/>
          </w:tcPr>
          <w:p w14:paraId="11C107FD" w14:textId="74F90265" w:rsidR="00961607" w:rsidRDefault="00961607" w:rsidP="00AF4528">
            <w:pPr>
              <w:rPr>
                <w:rFonts w:asciiTheme="minorHAnsi" w:hAnsiTheme="minorHAnsi" w:cstheme="minorHAnsi"/>
                <w:sz w:val="22"/>
              </w:rPr>
            </w:pPr>
            <w:r>
              <w:rPr>
                <w:rFonts w:asciiTheme="minorHAnsi" w:hAnsiTheme="minorHAnsi" w:cstheme="minorHAnsi"/>
                <w:b/>
                <w:bCs/>
                <w:sz w:val="22"/>
                <w:u w:val="single"/>
              </w:rPr>
              <w:t>Dokaz koji potvrđuje da ponuđeni predmet nabave odgovara Tehničkoj specifikaciji zahti</w:t>
            </w:r>
            <w:r w:rsidR="00CB1497">
              <w:rPr>
                <w:rFonts w:asciiTheme="minorHAnsi" w:hAnsiTheme="minorHAnsi" w:cstheme="minorHAnsi"/>
                <w:b/>
                <w:bCs/>
                <w:sz w:val="22"/>
                <w:u w:val="single"/>
              </w:rPr>
              <w:t>jevanoj Do</w:t>
            </w:r>
            <w:r w:rsidR="007E0D39">
              <w:rPr>
                <w:rFonts w:asciiTheme="minorHAnsi" w:hAnsiTheme="minorHAnsi" w:cstheme="minorHAnsi"/>
                <w:b/>
                <w:bCs/>
                <w:sz w:val="22"/>
                <w:u w:val="single"/>
              </w:rPr>
              <w:t>kumentacijom o nabavi</w:t>
            </w:r>
            <w:r w:rsidR="00CB1497">
              <w:rPr>
                <w:rFonts w:asciiTheme="minorHAnsi" w:hAnsiTheme="minorHAnsi" w:cstheme="minorHAnsi"/>
                <w:b/>
                <w:bCs/>
                <w:sz w:val="22"/>
                <w:u w:val="single"/>
              </w:rPr>
              <w:t>.</w:t>
            </w:r>
          </w:p>
        </w:tc>
        <w:tc>
          <w:tcPr>
            <w:tcW w:w="1843" w:type="dxa"/>
            <w:shd w:val="clear" w:color="auto" w:fill="auto"/>
            <w:vAlign w:val="center"/>
          </w:tcPr>
          <w:p w14:paraId="355C2C48" w14:textId="570D9541" w:rsidR="00961607" w:rsidRPr="00A87953" w:rsidRDefault="00961607"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vAlign w:val="center"/>
          </w:tcPr>
          <w:p w14:paraId="2C1BA8EA" w14:textId="72101CCE" w:rsidR="00961607" w:rsidRPr="00A87953" w:rsidRDefault="00961607"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gridSpan w:val="2"/>
            <w:shd w:val="clear" w:color="auto" w:fill="FFE599"/>
            <w:vAlign w:val="center"/>
          </w:tcPr>
          <w:p w14:paraId="3C2BDBEB" w14:textId="77777777" w:rsidR="00961607" w:rsidRPr="00A87953" w:rsidRDefault="00961607" w:rsidP="00AF4528">
            <w:pPr>
              <w:jc w:val="center"/>
              <w:rPr>
                <w:rFonts w:asciiTheme="minorHAnsi" w:hAnsiTheme="minorHAnsi" w:cstheme="minorHAnsi"/>
                <w:sz w:val="22"/>
              </w:rPr>
            </w:pPr>
          </w:p>
        </w:tc>
        <w:tc>
          <w:tcPr>
            <w:tcW w:w="2551" w:type="dxa"/>
            <w:shd w:val="clear" w:color="auto" w:fill="FFE599"/>
            <w:vAlign w:val="center"/>
          </w:tcPr>
          <w:p w14:paraId="79A0A813" w14:textId="77777777" w:rsidR="00961607" w:rsidRPr="00A87953" w:rsidRDefault="00961607" w:rsidP="00AF4528">
            <w:pPr>
              <w:jc w:val="center"/>
              <w:rPr>
                <w:rFonts w:asciiTheme="minorHAnsi" w:hAnsiTheme="minorHAnsi" w:cstheme="minorHAnsi"/>
                <w:sz w:val="22"/>
              </w:rPr>
            </w:pPr>
          </w:p>
        </w:tc>
      </w:tr>
      <w:tr w:rsidR="00961607" w:rsidRPr="00A87953" w14:paraId="4AFC2AE3" w14:textId="77777777" w:rsidTr="00AF4528">
        <w:trPr>
          <w:trHeight w:val="788"/>
        </w:trPr>
        <w:tc>
          <w:tcPr>
            <w:tcW w:w="568" w:type="dxa"/>
            <w:vAlign w:val="center"/>
          </w:tcPr>
          <w:p w14:paraId="4DEAE4A3" w14:textId="77777777" w:rsidR="00961607" w:rsidRPr="00A87953" w:rsidRDefault="00961607" w:rsidP="0067731C">
            <w:pPr>
              <w:numPr>
                <w:ilvl w:val="0"/>
                <w:numId w:val="53"/>
              </w:numPr>
              <w:spacing w:line="240" w:lineRule="auto"/>
              <w:ind w:right="-108" w:hanging="686"/>
              <w:jc w:val="center"/>
              <w:rPr>
                <w:rFonts w:asciiTheme="minorHAnsi" w:hAnsiTheme="minorHAnsi" w:cstheme="minorHAnsi"/>
                <w:b/>
                <w:bCs/>
                <w:color w:val="000000"/>
                <w:sz w:val="22"/>
              </w:rPr>
            </w:pPr>
            <w:r w:rsidRPr="00A87953">
              <w:rPr>
                <w:rFonts w:asciiTheme="minorHAnsi" w:hAnsiTheme="minorHAnsi" w:cstheme="minorHAnsi"/>
                <w:b/>
                <w:bCs/>
                <w:color w:val="000000"/>
                <w:sz w:val="22"/>
              </w:rPr>
              <w:t>6.1</w:t>
            </w:r>
          </w:p>
        </w:tc>
        <w:tc>
          <w:tcPr>
            <w:tcW w:w="5386" w:type="dxa"/>
            <w:vAlign w:val="center"/>
          </w:tcPr>
          <w:p w14:paraId="2BA40C14" w14:textId="65EB63A8" w:rsidR="00961607" w:rsidRDefault="00961607" w:rsidP="00AF4528">
            <w:pPr>
              <w:rPr>
                <w:rFonts w:asciiTheme="minorHAnsi" w:hAnsiTheme="minorHAnsi" w:cstheme="minorHAnsi"/>
                <w:b/>
                <w:sz w:val="22"/>
              </w:rPr>
            </w:pPr>
            <w:r>
              <w:rPr>
                <w:rFonts w:asciiTheme="minorHAnsi" w:hAnsiTheme="minorHAnsi" w:cstheme="minorHAnsi"/>
                <w:sz w:val="22"/>
              </w:rPr>
              <w:t>p</w:t>
            </w:r>
            <w:r w:rsidRPr="004C5165">
              <w:rPr>
                <w:rFonts w:asciiTheme="minorHAnsi" w:hAnsiTheme="minorHAnsi" w:cstheme="minorHAnsi"/>
                <w:sz w:val="22"/>
              </w:rPr>
              <w:t>opunjeni</w:t>
            </w:r>
            <w:r w:rsidRPr="004C5165">
              <w:rPr>
                <w:rFonts w:asciiTheme="minorHAnsi" w:hAnsiTheme="minorHAnsi" w:cstheme="minorHAnsi"/>
                <w:b/>
                <w:sz w:val="22"/>
              </w:rPr>
              <w:t xml:space="preserve"> </w:t>
            </w:r>
          </w:p>
          <w:p w14:paraId="0913EF60" w14:textId="7E70D467" w:rsidR="00601BA4" w:rsidRDefault="00961607" w:rsidP="00AF4528">
            <w:pPr>
              <w:rPr>
                <w:rFonts w:asciiTheme="minorHAnsi" w:hAnsiTheme="minorHAnsi" w:cstheme="minorHAnsi"/>
                <w:b/>
                <w:sz w:val="22"/>
              </w:rPr>
            </w:pPr>
            <w:r w:rsidRPr="004C5165">
              <w:rPr>
                <w:rFonts w:asciiTheme="minorHAnsi" w:hAnsiTheme="minorHAnsi" w:cstheme="minorHAnsi"/>
                <w:b/>
                <w:sz w:val="22"/>
              </w:rPr>
              <w:t>Prilog 1:  Troškovnik</w:t>
            </w:r>
            <w:r w:rsidR="00F82094">
              <w:rPr>
                <w:rFonts w:asciiTheme="minorHAnsi" w:hAnsiTheme="minorHAnsi" w:cstheme="minorHAnsi"/>
                <w:b/>
                <w:sz w:val="22"/>
              </w:rPr>
              <w:t xml:space="preserve"> </w:t>
            </w:r>
          </w:p>
          <w:p w14:paraId="36182069" w14:textId="2A3418B1" w:rsidR="00961607" w:rsidRPr="004C5165" w:rsidRDefault="00961607" w:rsidP="00F82094">
            <w:pPr>
              <w:rPr>
                <w:rFonts w:asciiTheme="minorHAnsi" w:hAnsiTheme="minorHAnsi" w:cstheme="minorHAnsi"/>
                <w:b/>
                <w:sz w:val="22"/>
              </w:rPr>
            </w:pPr>
          </w:p>
        </w:tc>
        <w:tc>
          <w:tcPr>
            <w:tcW w:w="1843" w:type="dxa"/>
            <w:shd w:val="clear" w:color="auto" w:fill="auto"/>
            <w:vAlign w:val="center"/>
          </w:tcPr>
          <w:p w14:paraId="56A0336F" w14:textId="77777777" w:rsidR="00961607" w:rsidRPr="00A87953" w:rsidRDefault="00961607"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vAlign w:val="center"/>
          </w:tcPr>
          <w:p w14:paraId="5AE21A9D" w14:textId="77777777" w:rsidR="00961607" w:rsidRPr="00A87953" w:rsidRDefault="00961607"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gridSpan w:val="2"/>
            <w:shd w:val="clear" w:color="auto" w:fill="FFE599"/>
            <w:vAlign w:val="center"/>
          </w:tcPr>
          <w:p w14:paraId="2F23EB74" w14:textId="77777777" w:rsidR="00961607" w:rsidRPr="00A87953" w:rsidRDefault="00961607" w:rsidP="00AF4528">
            <w:pPr>
              <w:jc w:val="center"/>
              <w:rPr>
                <w:rFonts w:asciiTheme="minorHAnsi" w:hAnsiTheme="minorHAnsi" w:cstheme="minorHAnsi"/>
                <w:sz w:val="22"/>
              </w:rPr>
            </w:pPr>
          </w:p>
        </w:tc>
        <w:tc>
          <w:tcPr>
            <w:tcW w:w="2551" w:type="dxa"/>
            <w:shd w:val="clear" w:color="auto" w:fill="FFE599"/>
            <w:vAlign w:val="center"/>
          </w:tcPr>
          <w:p w14:paraId="100C82A2" w14:textId="77777777" w:rsidR="00961607" w:rsidRPr="00A87953" w:rsidRDefault="00961607" w:rsidP="00AF4528">
            <w:pPr>
              <w:jc w:val="center"/>
              <w:rPr>
                <w:rFonts w:asciiTheme="minorHAnsi" w:hAnsiTheme="minorHAnsi" w:cstheme="minorHAnsi"/>
                <w:sz w:val="22"/>
              </w:rPr>
            </w:pPr>
          </w:p>
        </w:tc>
      </w:tr>
      <w:tr w:rsidR="00961607" w:rsidRPr="00A87953" w14:paraId="424972BA" w14:textId="77777777" w:rsidTr="00AF4528">
        <w:trPr>
          <w:trHeight w:val="788"/>
        </w:trPr>
        <w:tc>
          <w:tcPr>
            <w:tcW w:w="568" w:type="dxa"/>
            <w:vAlign w:val="center"/>
          </w:tcPr>
          <w:p w14:paraId="47061C7B" w14:textId="34436605" w:rsidR="00961607" w:rsidRPr="00A87953" w:rsidRDefault="00961607" w:rsidP="0067731C">
            <w:pPr>
              <w:numPr>
                <w:ilvl w:val="0"/>
                <w:numId w:val="53"/>
              </w:numPr>
              <w:spacing w:line="240" w:lineRule="auto"/>
              <w:ind w:right="-108" w:hanging="686"/>
              <w:jc w:val="center"/>
              <w:rPr>
                <w:rFonts w:asciiTheme="minorHAnsi" w:hAnsiTheme="minorHAnsi" w:cstheme="minorHAnsi"/>
                <w:b/>
                <w:bCs/>
                <w:color w:val="000000"/>
                <w:sz w:val="22"/>
              </w:rPr>
            </w:pPr>
            <w:r w:rsidRPr="00A87953">
              <w:rPr>
                <w:rFonts w:asciiTheme="minorHAnsi" w:hAnsiTheme="minorHAnsi" w:cstheme="minorHAnsi"/>
                <w:b/>
                <w:bCs/>
                <w:color w:val="000000"/>
                <w:sz w:val="22"/>
              </w:rPr>
              <w:t>7.1</w:t>
            </w:r>
          </w:p>
        </w:tc>
        <w:tc>
          <w:tcPr>
            <w:tcW w:w="5386" w:type="dxa"/>
            <w:vAlign w:val="center"/>
          </w:tcPr>
          <w:p w14:paraId="740BFBC4" w14:textId="0AC671A3" w:rsidR="001D0AB1" w:rsidRPr="001D0AB1" w:rsidRDefault="001D0AB1" w:rsidP="00AF4528">
            <w:pPr>
              <w:rPr>
                <w:rFonts w:asciiTheme="minorHAnsi" w:hAnsiTheme="minorHAnsi" w:cstheme="minorHAnsi"/>
                <w:bCs/>
                <w:sz w:val="22"/>
              </w:rPr>
            </w:pPr>
            <w:r w:rsidRPr="001D0AB1">
              <w:rPr>
                <w:rFonts w:asciiTheme="minorHAnsi" w:hAnsiTheme="minorHAnsi" w:cstheme="minorHAnsi"/>
                <w:bCs/>
                <w:sz w:val="22"/>
              </w:rPr>
              <w:t>potpisan</w:t>
            </w:r>
          </w:p>
          <w:p w14:paraId="507F889A" w14:textId="63ADEAB6" w:rsidR="00961607" w:rsidRPr="00A87953" w:rsidRDefault="00E20138" w:rsidP="00AF4528">
            <w:pPr>
              <w:rPr>
                <w:rFonts w:asciiTheme="minorHAnsi" w:hAnsiTheme="minorHAnsi" w:cstheme="minorHAnsi"/>
                <w:b/>
                <w:bCs/>
                <w:sz w:val="22"/>
              </w:rPr>
            </w:pPr>
            <w:r w:rsidRPr="00E20138">
              <w:rPr>
                <w:rFonts w:asciiTheme="minorHAnsi" w:hAnsiTheme="minorHAnsi" w:cstheme="minorHAnsi"/>
                <w:b/>
                <w:bCs/>
                <w:sz w:val="22"/>
              </w:rPr>
              <w:t>Prilog 3</w:t>
            </w:r>
            <w:r w:rsidR="00961607" w:rsidRPr="0033582E">
              <w:rPr>
                <w:rFonts w:asciiTheme="minorHAnsi" w:hAnsiTheme="minorHAnsi" w:cstheme="minorHAnsi"/>
                <w:bCs/>
                <w:sz w:val="22"/>
              </w:rPr>
              <w:t>:</w:t>
            </w:r>
            <w:r w:rsidR="00961607" w:rsidRPr="0033582E">
              <w:rPr>
                <w:rFonts w:asciiTheme="minorHAnsi" w:hAnsiTheme="minorHAnsi" w:cstheme="minorHAnsi"/>
                <w:b/>
                <w:bCs/>
                <w:sz w:val="22"/>
              </w:rPr>
              <w:t xml:space="preserve"> </w:t>
            </w:r>
            <w:r w:rsidR="00961607" w:rsidRPr="00A87953">
              <w:rPr>
                <w:rFonts w:asciiTheme="minorHAnsi" w:hAnsiTheme="minorHAnsi" w:cstheme="minorHAnsi"/>
                <w:b/>
                <w:bCs/>
                <w:sz w:val="22"/>
              </w:rPr>
              <w:t xml:space="preserve">Nacrt ugovora </w:t>
            </w:r>
          </w:p>
          <w:p w14:paraId="47A867B1" w14:textId="65C6C177" w:rsidR="00961607" w:rsidRPr="00A87953" w:rsidRDefault="00961607" w:rsidP="00AF4528">
            <w:pPr>
              <w:rPr>
                <w:rFonts w:asciiTheme="minorHAnsi" w:hAnsiTheme="minorHAnsi" w:cstheme="minorHAnsi"/>
                <w:b/>
                <w:sz w:val="22"/>
              </w:rPr>
            </w:pPr>
          </w:p>
        </w:tc>
        <w:tc>
          <w:tcPr>
            <w:tcW w:w="1843" w:type="dxa"/>
            <w:shd w:val="clear" w:color="auto" w:fill="auto"/>
            <w:vAlign w:val="center"/>
          </w:tcPr>
          <w:p w14:paraId="229ED2C9" w14:textId="77777777" w:rsidR="00961607" w:rsidRPr="00A87953" w:rsidRDefault="00961607"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vAlign w:val="center"/>
          </w:tcPr>
          <w:p w14:paraId="4209288F" w14:textId="77777777" w:rsidR="00961607" w:rsidRPr="00A87953" w:rsidRDefault="00961607" w:rsidP="00AF4528">
            <w:pPr>
              <w:jc w:val="center"/>
              <w:rPr>
                <w:rFonts w:asciiTheme="minorHAnsi" w:hAnsiTheme="minorHAnsi" w:cstheme="minorHAnsi"/>
                <w:sz w:val="22"/>
              </w:rPr>
            </w:pPr>
            <w:r w:rsidRPr="00A87953">
              <w:rPr>
                <w:rFonts w:asciiTheme="minorHAnsi" w:hAnsiTheme="minorHAnsi" w:cstheme="minorHAnsi"/>
                <w:sz w:val="22"/>
              </w:rPr>
              <w:sym w:font="Wingdings" w:char="F0FE"/>
            </w:r>
          </w:p>
        </w:tc>
        <w:tc>
          <w:tcPr>
            <w:tcW w:w="1701" w:type="dxa"/>
            <w:gridSpan w:val="2"/>
            <w:shd w:val="clear" w:color="auto" w:fill="FFE599"/>
            <w:vAlign w:val="center"/>
          </w:tcPr>
          <w:p w14:paraId="7465D0FC" w14:textId="77777777" w:rsidR="00961607" w:rsidRPr="00A87953" w:rsidRDefault="00961607" w:rsidP="00AF4528">
            <w:pPr>
              <w:jc w:val="center"/>
              <w:rPr>
                <w:rFonts w:asciiTheme="minorHAnsi" w:hAnsiTheme="minorHAnsi" w:cstheme="minorHAnsi"/>
                <w:sz w:val="22"/>
              </w:rPr>
            </w:pPr>
          </w:p>
        </w:tc>
        <w:tc>
          <w:tcPr>
            <w:tcW w:w="2551" w:type="dxa"/>
            <w:shd w:val="clear" w:color="auto" w:fill="FFE599"/>
            <w:vAlign w:val="center"/>
          </w:tcPr>
          <w:p w14:paraId="010F47FD" w14:textId="77777777" w:rsidR="00961607" w:rsidRPr="00A87953" w:rsidRDefault="00961607" w:rsidP="00AF4528">
            <w:pPr>
              <w:jc w:val="center"/>
              <w:rPr>
                <w:rFonts w:asciiTheme="minorHAnsi" w:hAnsiTheme="minorHAnsi" w:cstheme="minorHAnsi"/>
                <w:sz w:val="22"/>
              </w:rPr>
            </w:pPr>
          </w:p>
        </w:tc>
      </w:tr>
    </w:tbl>
    <w:p w14:paraId="54E835BE" w14:textId="77777777" w:rsidR="008541AE" w:rsidRPr="00A87953" w:rsidRDefault="008541AE" w:rsidP="00A02C93">
      <w:pPr>
        <w:spacing w:line="240" w:lineRule="auto"/>
        <w:jc w:val="left"/>
        <w:rPr>
          <w:rFonts w:asciiTheme="minorHAnsi" w:hAnsiTheme="minorHAnsi" w:cstheme="minorHAnsi"/>
          <w:sz w:val="22"/>
        </w:rPr>
        <w:sectPr w:rsidR="008541AE" w:rsidRPr="00A87953" w:rsidSect="008541AE">
          <w:headerReference w:type="first" r:id="rId22"/>
          <w:pgSz w:w="16838" w:h="11906" w:orient="landscape"/>
          <w:pgMar w:top="1134" w:right="1134" w:bottom="1134" w:left="1134" w:header="709" w:footer="709" w:gutter="0"/>
          <w:cols w:space="708"/>
          <w:titlePg/>
          <w:docGrid w:linePitch="360"/>
        </w:sectPr>
      </w:pPr>
    </w:p>
    <w:p w14:paraId="7AFDD71D" w14:textId="2878F39A" w:rsidR="008541AE" w:rsidRPr="0067731C" w:rsidRDefault="008541AE" w:rsidP="0067731C">
      <w:pPr>
        <w:pStyle w:val="GLAVA11"/>
        <w:numPr>
          <w:ilvl w:val="0"/>
          <w:numId w:val="61"/>
        </w:numPr>
        <w:rPr>
          <w:rFonts w:asciiTheme="minorHAnsi" w:hAnsiTheme="minorHAnsi" w:cstheme="minorHAnsi"/>
          <w:sz w:val="22"/>
        </w:rPr>
      </w:pPr>
      <w:bookmarkStart w:id="94" w:name="_Toc529517863"/>
      <w:bookmarkStart w:id="95" w:name="_Toc71724686"/>
      <w:r w:rsidRPr="0067731C">
        <w:rPr>
          <w:rFonts w:asciiTheme="minorHAnsi" w:hAnsiTheme="minorHAnsi" w:cstheme="minorHAnsi"/>
          <w:sz w:val="22"/>
        </w:rPr>
        <w:t>VALUTA PONUDE I NAČIN ODREĐIVANJA CIJENE PONUDE</w:t>
      </w:r>
      <w:bookmarkEnd w:id="94"/>
      <w:bookmarkEnd w:id="95"/>
    </w:p>
    <w:p w14:paraId="5788CFE9" w14:textId="77777777" w:rsidR="00B42E35" w:rsidRPr="00B42E35" w:rsidRDefault="00B42E35" w:rsidP="00B42E35">
      <w:pPr>
        <w:pStyle w:val="GLAVA11"/>
        <w:numPr>
          <w:ilvl w:val="0"/>
          <w:numId w:val="0"/>
        </w:numPr>
        <w:shd w:val="clear" w:color="auto" w:fill="auto"/>
        <w:spacing w:line="240" w:lineRule="auto"/>
        <w:jc w:val="left"/>
        <w:rPr>
          <w:rFonts w:asciiTheme="minorHAnsi" w:hAnsiTheme="minorHAnsi" w:cstheme="minorHAnsi"/>
          <w:sz w:val="22"/>
        </w:rPr>
      </w:pPr>
    </w:p>
    <w:p w14:paraId="77326858" w14:textId="77777777" w:rsidR="008541AE" w:rsidRPr="00A87953" w:rsidRDefault="008541AE" w:rsidP="008541AE">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sz w:val="22"/>
        </w:rPr>
        <w:t>Ponuditelj iskazuje cijenu ponude u hrvatskim kunama (HRK).</w:t>
      </w:r>
    </w:p>
    <w:p w14:paraId="2D89A77E" w14:textId="0C3239F3" w:rsidR="000025EF" w:rsidRPr="00064069" w:rsidRDefault="008541AE" w:rsidP="008541AE">
      <w:pPr>
        <w:autoSpaceDE w:val="0"/>
        <w:autoSpaceDN w:val="0"/>
        <w:adjustRightInd w:val="0"/>
        <w:spacing w:after="120"/>
        <w:ind w:right="380"/>
        <w:rPr>
          <w:rFonts w:asciiTheme="minorHAnsi" w:hAnsiTheme="minorHAnsi" w:cstheme="minorHAnsi"/>
          <w:sz w:val="22"/>
        </w:rPr>
      </w:pPr>
      <w:r w:rsidRPr="00064069">
        <w:rPr>
          <w:rFonts w:asciiTheme="minorHAnsi" w:hAnsiTheme="minorHAnsi" w:cstheme="minorHAnsi"/>
          <w:sz w:val="22"/>
        </w:rPr>
        <w:t xml:space="preserve">Cijena ponude piše se brojkama. </w:t>
      </w:r>
      <w:r w:rsidR="000025EF" w:rsidRPr="00064069">
        <w:rPr>
          <w:rFonts w:asciiTheme="minorHAnsi" w:hAnsiTheme="minorHAnsi" w:cstheme="minorHAnsi"/>
          <w:sz w:val="22"/>
        </w:rPr>
        <w:t xml:space="preserve">Cijena ponude izražava se </w:t>
      </w:r>
      <w:r w:rsidR="002F1BDF" w:rsidRPr="00064069">
        <w:rPr>
          <w:rFonts w:asciiTheme="minorHAnsi" w:hAnsiTheme="minorHAnsi" w:cstheme="minorHAnsi"/>
          <w:sz w:val="22"/>
        </w:rPr>
        <w:t>za</w:t>
      </w:r>
      <w:r w:rsidR="000025EF" w:rsidRPr="00064069">
        <w:rPr>
          <w:rFonts w:asciiTheme="minorHAnsi" w:hAnsiTheme="minorHAnsi" w:cstheme="minorHAnsi"/>
          <w:sz w:val="22"/>
        </w:rPr>
        <w:t xml:space="preserve"> predmet nabave bez PDV-a i prema uputama u Obrascu Troškovnik</w:t>
      </w:r>
      <w:r w:rsidR="00084E36" w:rsidRPr="00064069">
        <w:rPr>
          <w:rFonts w:asciiTheme="minorHAnsi" w:hAnsiTheme="minorHAnsi" w:cstheme="minorHAnsi"/>
          <w:sz w:val="22"/>
        </w:rPr>
        <w:t>a</w:t>
      </w:r>
      <w:r w:rsidR="000025EF" w:rsidRPr="00064069">
        <w:rPr>
          <w:rFonts w:asciiTheme="minorHAnsi" w:hAnsiTheme="minorHAnsi" w:cstheme="minorHAnsi"/>
          <w:sz w:val="22"/>
        </w:rPr>
        <w:t xml:space="preserve"> koji je sastavni dio ove Dokumentacije o nabavi, kao zaseban dokument na EOJN.</w:t>
      </w:r>
    </w:p>
    <w:p w14:paraId="3D1AF5D5" w14:textId="77777777" w:rsidR="008541AE" w:rsidRPr="00064069" w:rsidRDefault="008541AE" w:rsidP="008541AE">
      <w:pPr>
        <w:autoSpaceDE w:val="0"/>
        <w:autoSpaceDN w:val="0"/>
        <w:adjustRightInd w:val="0"/>
        <w:spacing w:after="120"/>
        <w:ind w:right="380"/>
        <w:rPr>
          <w:rFonts w:asciiTheme="minorHAnsi" w:hAnsiTheme="minorHAnsi" w:cstheme="minorHAnsi"/>
          <w:sz w:val="22"/>
        </w:rPr>
      </w:pPr>
      <w:r w:rsidRPr="00064069">
        <w:rPr>
          <w:rFonts w:asciiTheme="minorHAnsi" w:hAnsiTheme="minorHAnsi" w:cstheme="minorHAnsi"/>
          <w:sz w:val="22"/>
        </w:rPr>
        <w:t>Naručitelj je upisan u registar obveznika PDV-a.</w:t>
      </w:r>
    </w:p>
    <w:p w14:paraId="4E55D13B" w14:textId="39773DFD" w:rsidR="008541AE" w:rsidRPr="00064069" w:rsidRDefault="008541AE" w:rsidP="008541AE">
      <w:pPr>
        <w:autoSpaceDE w:val="0"/>
        <w:autoSpaceDN w:val="0"/>
        <w:adjustRightInd w:val="0"/>
        <w:spacing w:after="120"/>
        <w:ind w:right="380"/>
        <w:rPr>
          <w:rFonts w:asciiTheme="minorHAnsi" w:hAnsiTheme="minorHAnsi" w:cstheme="minorHAnsi"/>
          <w:sz w:val="22"/>
        </w:rPr>
      </w:pPr>
      <w:r w:rsidRPr="00064069">
        <w:rPr>
          <w:rFonts w:asciiTheme="minorHAnsi" w:hAnsiTheme="minorHAnsi" w:cstheme="minorHAnsi"/>
          <w:sz w:val="22"/>
        </w:rPr>
        <w:t xml:space="preserve">Jedinične cijene stavki i cijena ponude su nepromjenjive tijekom trajanja ugovora o javnoj nabavi. </w:t>
      </w:r>
      <w:bookmarkStart w:id="96" w:name="_Hlk498947831"/>
      <w:r w:rsidRPr="00064069">
        <w:rPr>
          <w:rFonts w:asciiTheme="minorHAnsi" w:hAnsiTheme="minorHAnsi" w:cstheme="minorHAnsi"/>
          <w:sz w:val="22"/>
        </w:rPr>
        <w:t xml:space="preserve">U cijenu ponude bez PDV-a moraju biti uračunati svi troškovi, uključujući posebne poreze, trošarine i carine, ako postoje, popusti, troškovi do isporuke </w:t>
      </w:r>
      <w:r w:rsidR="002F1BDF" w:rsidRPr="00064069">
        <w:rPr>
          <w:rFonts w:asciiTheme="minorHAnsi" w:hAnsiTheme="minorHAnsi" w:cstheme="minorHAnsi"/>
          <w:sz w:val="22"/>
        </w:rPr>
        <w:t>predmeta nabave</w:t>
      </w:r>
      <w:r w:rsidRPr="00064069">
        <w:rPr>
          <w:rFonts w:asciiTheme="minorHAnsi" w:hAnsiTheme="minorHAnsi" w:cstheme="minorHAnsi"/>
          <w:sz w:val="22"/>
        </w:rPr>
        <w:t>, troškovi prijevoza, dostave, istovara, obuke, jamstva i svi ostali troškovi vezani uz nesmetanu mogućnost korištenja predmet</w:t>
      </w:r>
      <w:r w:rsidR="00703C0E" w:rsidRPr="00064069">
        <w:rPr>
          <w:rFonts w:asciiTheme="minorHAnsi" w:hAnsiTheme="minorHAnsi" w:cstheme="minorHAnsi"/>
          <w:sz w:val="22"/>
        </w:rPr>
        <w:t>a</w:t>
      </w:r>
      <w:r w:rsidRPr="00064069">
        <w:rPr>
          <w:rFonts w:asciiTheme="minorHAnsi" w:hAnsiTheme="minorHAnsi" w:cstheme="minorHAnsi"/>
          <w:sz w:val="22"/>
        </w:rPr>
        <w:t xml:space="preserve"> </w:t>
      </w:r>
      <w:r w:rsidR="00703C0E" w:rsidRPr="00064069">
        <w:rPr>
          <w:rFonts w:asciiTheme="minorHAnsi" w:hAnsiTheme="minorHAnsi" w:cstheme="minorHAnsi"/>
          <w:sz w:val="22"/>
        </w:rPr>
        <w:t>nabave</w:t>
      </w:r>
      <w:r w:rsidRPr="00064069">
        <w:rPr>
          <w:rFonts w:asciiTheme="minorHAnsi" w:hAnsiTheme="minorHAnsi" w:cstheme="minorHAnsi"/>
          <w:sz w:val="22"/>
        </w:rPr>
        <w:t xml:space="preserve">. </w:t>
      </w:r>
      <w:bookmarkEnd w:id="96"/>
    </w:p>
    <w:p w14:paraId="4D48B101" w14:textId="77777777" w:rsidR="008541AE" w:rsidRPr="00A87953" w:rsidRDefault="008541AE" w:rsidP="008541AE">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Ponuditelj je dužan ponuditi, tj. upisati jediničnu cijenu i ukupnu cijenu (zaokružene na dvije decimale) za svaku stavku Troškovnika te cijenu ponude, na način kako je to određeno Troškovnikom, kao i upisati cijenu ponude, na način kako je to određeno u ponudbenom listu.</w:t>
      </w:r>
    </w:p>
    <w:p w14:paraId="78BB54C4" w14:textId="77777777" w:rsidR="008541AE" w:rsidRPr="00A87953" w:rsidRDefault="008541AE" w:rsidP="008541AE">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Ako ponuditelj nije u sustavu PDV-a, u ponudbenom listu, na mjesto predviđeno za upis cijene ponude s PDV-om, upisuje se isti iznos kao što je upisan na mjestu predviđenom za upis cijene ponude bez PDV-a, a mjesto predviđeno za upis iznosa PDV-a ostavlja se prazno.</w:t>
      </w:r>
    </w:p>
    <w:p w14:paraId="45AFE880" w14:textId="07DB522C" w:rsidR="008541AE" w:rsidRDefault="008541AE" w:rsidP="008541AE">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 xml:space="preserve">Ako Ponuditelj ne postupi u skladu sa zahtjevima iz ovog poglavlja ili promijeni tekst ili količine navedene u troškovniku, </w:t>
      </w:r>
      <w:r w:rsidR="006768F3" w:rsidRPr="006768F3">
        <w:rPr>
          <w:rFonts w:asciiTheme="minorHAnsi" w:hAnsiTheme="minorHAnsi" w:cstheme="minorHAnsi"/>
          <w:color w:val="000000"/>
          <w:sz w:val="22"/>
        </w:rPr>
        <w:t>smatrat će se da je takva ponuda nepotpuna te će takva ponuda biti predmetom pojašnjavana putem instituta čl.293.</w:t>
      </w:r>
      <w:r w:rsidR="006768F3">
        <w:rPr>
          <w:rFonts w:asciiTheme="minorHAnsi" w:hAnsiTheme="minorHAnsi" w:cstheme="minorHAnsi"/>
          <w:color w:val="000000"/>
          <w:sz w:val="22"/>
        </w:rPr>
        <w:t xml:space="preserve"> Zakona o javnoj nabavi</w:t>
      </w:r>
      <w:r w:rsidR="006768F3" w:rsidRPr="006768F3">
        <w:rPr>
          <w:rFonts w:asciiTheme="minorHAnsi" w:hAnsiTheme="minorHAnsi" w:cstheme="minorHAnsi"/>
          <w:color w:val="000000"/>
          <w:sz w:val="22"/>
        </w:rPr>
        <w:t xml:space="preserve">, a kako je opisano u poglavlju 50. ove dokumentacije.  </w:t>
      </w:r>
    </w:p>
    <w:p w14:paraId="663216FC" w14:textId="77777777" w:rsidR="005E11A4" w:rsidRPr="00A87953" w:rsidRDefault="005E11A4" w:rsidP="008541AE">
      <w:pPr>
        <w:autoSpaceDE w:val="0"/>
        <w:autoSpaceDN w:val="0"/>
        <w:adjustRightInd w:val="0"/>
        <w:spacing w:after="120"/>
        <w:ind w:right="380"/>
        <w:rPr>
          <w:rFonts w:asciiTheme="minorHAnsi" w:hAnsiTheme="minorHAnsi" w:cstheme="minorHAnsi"/>
          <w:color w:val="000000"/>
          <w:sz w:val="22"/>
        </w:rPr>
      </w:pPr>
    </w:p>
    <w:p w14:paraId="4816BFBE" w14:textId="77777777" w:rsidR="008541AE" w:rsidRPr="00A87953" w:rsidRDefault="008541AE" w:rsidP="008541AE">
      <w:pPr>
        <w:pStyle w:val="GLAVA11"/>
        <w:rPr>
          <w:rFonts w:asciiTheme="minorHAnsi" w:hAnsiTheme="minorHAnsi" w:cstheme="minorHAnsi"/>
          <w:sz w:val="22"/>
        </w:rPr>
      </w:pPr>
      <w:bookmarkStart w:id="97" w:name="_Toc529517864"/>
      <w:bookmarkStart w:id="98" w:name="_Toc71724687"/>
      <w:r w:rsidRPr="00A87953">
        <w:rPr>
          <w:rFonts w:asciiTheme="minorHAnsi" w:hAnsiTheme="minorHAnsi" w:cstheme="minorHAnsi"/>
          <w:sz w:val="22"/>
        </w:rPr>
        <w:t>ROK VALJANOSTI PONUDE</w:t>
      </w:r>
      <w:bookmarkEnd w:id="97"/>
      <w:bookmarkEnd w:id="98"/>
    </w:p>
    <w:p w14:paraId="2E76517A" w14:textId="77777777" w:rsidR="00B42E35" w:rsidRPr="00B42E35" w:rsidRDefault="00B42E35" w:rsidP="00B42E35">
      <w:pPr>
        <w:pStyle w:val="GLAVA11"/>
        <w:numPr>
          <w:ilvl w:val="0"/>
          <w:numId w:val="0"/>
        </w:numPr>
        <w:shd w:val="clear" w:color="auto" w:fill="auto"/>
        <w:ind w:left="709"/>
      </w:pPr>
    </w:p>
    <w:p w14:paraId="4E7B556C" w14:textId="411188B4" w:rsidR="005A2721" w:rsidRPr="00A87953" w:rsidRDefault="005A2721" w:rsidP="005A2721">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Rok valjanosti ponude je najmanje </w:t>
      </w:r>
      <w:r w:rsidR="0033582E">
        <w:rPr>
          <w:rFonts w:asciiTheme="minorHAnsi" w:hAnsiTheme="minorHAnsi" w:cstheme="minorHAnsi"/>
          <w:sz w:val="22"/>
        </w:rPr>
        <w:t>90</w:t>
      </w:r>
      <w:r w:rsidRPr="00A87953">
        <w:rPr>
          <w:rFonts w:asciiTheme="minorHAnsi" w:hAnsiTheme="minorHAnsi" w:cstheme="minorHAnsi"/>
          <w:sz w:val="22"/>
        </w:rPr>
        <w:t xml:space="preserve"> dana od isteka roka za dostavu ponuda. </w:t>
      </w:r>
    </w:p>
    <w:p w14:paraId="6C88FA7B" w14:textId="77777777" w:rsidR="005A2721" w:rsidRPr="00A87953" w:rsidRDefault="005A2721" w:rsidP="005A2721">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Ponuda obvezuje ponuditelja do isteka roka valjanosti ponude, a na zahtjev naručitelja Ponuditelj može produžiti rok valjanosti svoje ponude.</w:t>
      </w:r>
    </w:p>
    <w:p w14:paraId="2AC707AA" w14:textId="5DFE3040" w:rsidR="008541AE" w:rsidRDefault="005A2721" w:rsidP="005A2721">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Smatra se da ponuda dostavljena elektroničkim sredstvima komunikacije putem EOJN RH obvezuje Ponuditelja u roku valjanosti ponude neovisno o tome je li potpisana ili nije te naručitelj neće odbiti takvu ponudu samo iz tog razloga.</w:t>
      </w:r>
    </w:p>
    <w:p w14:paraId="2AA8A401" w14:textId="77777777" w:rsidR="005E11A4" w:rsidRPr="00A87953" w:rsidRDefault="005E11A4" w:rsidP="005A2721">
      <w:pPr>
        <w:autoSpaceDE w:val="0"/>
        <w:autoSpaceDN w:val="0"/>
        <w:adjustRightInd w:val="0"/>
        <w:spacing w:after="120"/>
        <w:ind w:right="380"/>
        <w:rPr>
          <w:rFonts w:asciiTheme="minorHAnsi" w:hAnsiTheme="minorHAnsi" w:cstheme="minorHAnsi"/>
          <w:sz w:val="22"/>
        </w:rPr>
      </w:pPr>
    </w:p>
    <w:p w14:paraId="307DD8C1" w14:textId="77777777" w:rsidR="008541AE" w:rsidRPr="00A87953" w:rsidRDefault="008541AE" w:rsidP="008541AE">
      <w:pPr>
        <w:pStyle w:val="GLAVA11"/>
        <w:rPr>
          <w:rFonts w:asciiTheme="minorHAnsi" w:hAnsiTheme="minorHAnsi" w:cstheme="minorHAnsi"/>
          <w:sz w:val="22"/>
        </w:rPr>
      </w:pPr>
      <w:bookmarkStart w:id="99" w:name="_Toc529517865"/>
      <w:bookmarkStart w:id="100" w:name="_Toc71724688"/>
      <w:r w:rsidRPr="00A87953">
        <w:rPr>
          <w:rFonts w:asciiTheme="minorHAnsi" w:hAnsiTheme="minorHAnsi" w:cstheme="minorHAnsi"/>
          <w:sz w:val="22"/>
        </w:rPr>
        <w:t>VRSTA, SREDSTVO I UVJETI JAMSTVA</w:t>
      </w:r>
      <w:bookmarkEnd w:id="99"/>
      <w:bookmarkEnd w:id="100"/>
    </w:p>
    <w:p w14:paraId="3FC32389" w14:textId="77777777" w:rsidR="00413322" w:rsidRPr="00A87953" w:rsidRDefault="00413322" w:rsidP="00413322">
      <w:pPr>
        <w:pStyle w:val="GLAVA3"/>
        <w:numPr>
          <w:ilvl w:val="0"/>
          <w:numId w:val="0"/>
        </w:numPr>
        <w:ind w:left="576"/>
        <w:rPr>
          <w:rFonts w:asciiTheme="minorHAnsi" w:hAnsiTheme="minorHAnsi" w:cstheme="minorHAnsi"/>
          <w:sz w:val="22"/>
        </w:rPr>
      </w:pPr>
    </w:p>
    <w:p w14:paraId="66F12F57" w14:textId="77777777" w:rsidR="008541AE" w:rsidRPr="00124209" w:rsidRDefault="008541AE" w:rsidP="008541AE">
      <w:pPr>
        <w:pStyle w:val="GLAVA3"/>
        <w:rPr>
          <w:rFonts w:asciiTheme="minorHAnsi" w:hAnsiTheme="minorHAnsi" w:cstheme="minorHAnsi"/>
          <w:b/>
          <w:sz w:val="22"/>
        </w:rPr>
      </w:pPr>
      <w:r w:rsidRPr="00124209">
        <w:rPr>
          <w:rFonts w:asciiTheme="minorHAnsi" w:hAnsiTheme="minorHAnsi" w:cstheme="minorHAnsi"/>
          <w:b/>
          <w:sz w:val="22"/>
        </w:rPr>
        <w:t>Jamstvo za ozbiljnost ponude</w:t>
      </w:r>
    </w:p>
    <w:p w14:paraId="7E41A91A" w14:textId="77777777" w:rsidR="00BB489C" w:rsidRDefault="00BB489C" w:rsidP="00D17B47">
      <w:pPr>
        <w:autoSpaceDE w:val="0"/>
        <w:autoSpaceDN w:val="0"/>
        <w:adjustRightInd w:val="0"/>
        <w:spacing w:after="120"/>
        <w:ind w:right="380"/>
        <w:rPr>
          <w:rFonts w:asciiTheme="minorHAnsi" w:hAnsiTheme="minorHAnsi" w:cstheme="minorHAnsi"/>
          <w:sz w:val="22"/>
        </w:rPr>
      </w:pPr>
    </w:p>
    <w:p w14:paraId="17B77B6B" w14:textId="509A9778" w:rsidR="008541AE" w:rsidRPr="00302BE4" w:rsidRDefault="008541AE" w:rsidP="00F82094">
      <w:pPr>
        <w:autoSpaceDE w:val="0"/>
        <w:autoSpaceDN w:val="0"/>
        <w:adjustRightInd w:val="0"/>
        <w:spacing w:after="120"/>
        <w:ind w:right="380"/>
        <w:rPr>
          <w:rFonts w:asciiTheme="minorHAnsi" w:hAnsiTheme="minorHAnsi" w:cstheme="minorHAnsi"/>
          <w:b/>
          <w:sz w:val="22"/>
        </w:rPr>
      </w:pPr>
      <w:r w:rsidRPr="00A87953">
        <w:rPr>
          <w:rFonts w:asciiTheme="minorHAnsi" w:hAnsiTheme="minorHAnsi" w:cstheme="minorHAnsi"/>
          <w:sz w:val="22"/>
        </w:rPr>
        <w:t xml:space="preserve">Ponuditelj je obvezan uz ponudu dostaviti jamstvo za ozbiljnost ponude u </w:t>
      </w:r>
      <w:r w:rsidRPr="0085056E">
        <w:rPr>
          <w:rFonts w:asciiTheme="minorHAnsi" w:hAnsiTheme="minorHAnsi" w:cstheme="minorHAnsi"/>
          <w:sz w:val="22"/>
        </w:rPr>
        <w:t xml:space="preserve">obliku </w:t>
      </w:r>
      <w:r w:rsidR="00FE4606" w:rsidRPr="0085056E">
        <w:rPr>
          <w:rFonts w:asciiTheme="minorHAnsi" w:hAnsiTheme="minorHAnsi" w:cstheme="minorHAnsi"/>
          <w:sz w:val="22"/>
        </w:rPr>
        <w:t xml:space="preserve">bjanko zadužnice </w:t>
      </w:r>
      <w:r w:rsidR="00BB489C">
        <w:rPr>
          <w:rFonts w:asciiTheme="minorHAnsi" w:hAnsiTheme="minorHAnsi" w:cstheme="minorHAnsi"/>
          <w:sz w:val="22"/>
        </w:rPr>
        <w:t xml:space="preserve">ili zadužnice </w:t>
      </w:r>
      <w:r w:rsidR="00FE4606" w:rsidRPr="00302BE4">
        <w:rPr>
          <w:rFonts w:asciiTheme="minorHAnsi" w:hAnsiTheme="minorHAnsi" w:cstheme="minorHAnsi"/>
          <w:sz w:val="22"/>
        </w:rPr>
        <w:t>ovjerene kod javnog bilježnika,</w:t>
      </w:r>
      <w:r w:rsidR="00F82094" w:rsidRPr="00F82094">
        <w:rPr>
          <w:rFonts w:asciiTheme="minorHAnsi" w:hAnsiTheme="minorHAnsi" w:cstheme="minorHAnsi"/>
          <w:sz w:val="22"/>
        </w:rPr>
        <w:t xml:space="preserve"> </w:t>
      </w:r>
      <w:r w:rsidR="00F82094" w:rsidRPr="00302BE4">
        <w:rPr>
          <w:rFonts w:asciiTheme="minorHAnsi" w:hAnsiTheme="minorHAnsi" w:cstheme="minorHAnsi"/>
          <w:sz w:val="22"/>
        </w:rPr>
        <w:t xml:space="preserve">bilježnika u visini </w:t>
      </w:r>
      <w:r w:rsidR="00E20138">
        <w:rPr>
          <w:rFonts w:asciiTheme="minorHAnsi" w:hAnsiTheme="minorHAnsi" w:cstheme="minorHAnsi"/>
          <w:b/>
          <w:sz w:val="22"/>
        </w:rPr>
        <w:t>od: 5</w:t>
      </w:r>
      <w:r w:rsidR="00F82094" w:rsidRPr="00302BE4">
        <w:rPr>
          <w:rFonts w:asciiTheme="minorHAnsi" w:hAnsiTheme="minorHAnsi" w:cstheme="minorHAnsi"/>
          <w:b/>
          <w:sz w:val="22"/>
        </w:rPr>
        <w:t>.000,00 kn</w:t>
      </w:r>
      <w:r w:rsidR="00F82094" w:rsidRPr="00302BE4">
        <w:rPr>
          <w:rFonts w:asciiTheme="minorHAnsi" w:hAnsiTheme="minorHAnsi" w:cstheme="minorHAnsi"/>
          <w:sz w:val="22"/>
        </w:rPr>
        <w:t>,</w:t>
      </w:r>
      <w:r w:rsidR="00FE4606" w:rsidRPr="00302BE4">
        <w:rPr>
          <w:rFonts w:asciiTheme="minorHAnsi" w:hAnsiTheme="minorHAnsi" w:cstheme="minorHAnsi"/>
          <w:sz w:val="22"/>
        </w:rPr>
        <w:t xml:space="preserve"> bez uvećanja </w:t>
      </w:r>
      <w:r w:rsidR="0085056E" w:rsidRPr="00302BE4">
        <w:rPr>
          <w:rFonts w:asciiTheme="minorHAnsi" w:hAnsiTheme="minorHAnsi" w:cstheme="minorHAnsi"/>
          <w:sz w:val="22"/>
        </w:rPr>
        <w:t>sa zakonskim zateznim kamatama po stopi određenoj sukladno čl. 29. st. 2. Zakona o obveznim odno</w:t>
      </w:r>
      <w:r w:rsidR="005E11A4">
        <w:rPr>
          <w:rFonts w:asciiTheme="minorHAnsi" w:hAnsiTheme="minorHAnsi" w:cstheme="minorHAnsi"/>
          <w:sz w:val="22"/>
        </w:rPr>
        <w:t xml:space="preserve">sima (NN br. 35/2005, 41/2008, </w:t>
      </w:r>
      <w:r w:rsidR="0085056E" w:rsidRPr="00302BE4">
        <w:rPr>
          <w:rFonts w:asciiTheme="minorHAnsi" w:hAnsiTheme="minorHAnsi" w:cstheme="minorHAnsi"/>
          <w:sz w:val="22"/>
        </w:rPr>
        <w:t>125/2011</w:t>
      </w:r>
      <w:r w:rsidR="005E11A4">
        <w:rPr>
          <w:rFonts w:asciiTheme="minorHAnsi" w:hAnsiTheme="minorHAnsi" w:cstheme="minorHAnsi"/>
          <w:sz w:val="22"/>
        </w:rPr>
        <w:t xml:space="preserve">, </w:t>
      </w:r>
      <w:r w:rsidR="005E11A4" w:rsidRPr="005E11A4">
        <w:rPr>
          <w:rFonts w:asciiTheme="minorHAnsi" w:hAnsiTheme="minorHAnsi" w:cstheme="minorHAnsi"/>
          <w:sz w:val="22"/>
        </w:rPr>
        <w:t>78/15, 29/18</w:t>
      </w:r>
      <w:r w:rsidR="0085056E" w:rsidRPr="00302BE4">
        <w:rPr>
          <w:rFonts w:asciiTheme="minorHAnsi" w:hAnsiTheme="minorHAnsi" w:cstheme="minorHAnsi"/>
          <w:sz w:val="22"/>
        </w:rPr>
        <w:t>)</w:t>
      </w:r>
      <w:r w:rsidR="00F82094">
        <w:rPr>
          <w:rFonts w:asciiTheme="minorHAnsi" w:hAnsiTheme="minorHAnsi" w:cstheme="minorHAnsi"/>
          <w:sz w:val="22"/>
        </w:rPr>
        <w:t>.</w:t>
      </w:r>
      <w:r w:rsidR="00302BE4" w:rsidRPr="00302BE4">
        <w:rPr>
          <w:rFonts w:asciiTheme="minorHAnsi" w:hAnsiTheme="minorHAnsi" w:cstheme="minorHAnsi"/>
          <w:sz w:val="22"/>
        </w:rPr>
        <w:t xml:space="preserve"> </w:t>
      </w:r>
    </w:p>
    <w:p w14:paraId="1855DEA6" w14:textId="34B17AFE" w:rsidR="00CB6D23" w:rsidRPr="005E11A4" w:rsidRDefault="00CB6D23" w:rsidP="00CB6D23">
      <w:pPr>
        <w:spacing w:after="120"/>
        <w:ind w:right="380"/>
        <w:rPr>
          <w:rFonts w:asciiTheme="minorHAnsi" w:hAnsiTheme="minorHAnsi" w:cstheme="minorHAnsi"/>
          <w:sz w:val="22"/>
        </w:rPr>
      </w:pPr>
      <w:r w:rsidRPr="005E11A4">
        <w:rPr>
          <w:rFonts w:asciiTheme="minorHAnsi" w:hAnsiTheme="minorHAnsi" w:cstheme="minorHAnsi"/>
          <w:sz w:val="22"/>
        </w:rPr>
        <w:t xml:space="preserve">U </w:t>
      </w:r>
      <w:r w:rsidR="005E11A4">
        <w:rPr>
          <w:rFonts w:asciiTheme="minorHAnsi" w:hAnsiTheme="minorHAnsi" w:cstheme="minorHAnsi"/>
          <w:sz w:val="22"/>
        </w:rPr>
        <w:t>zadužnici/</w:t>
      </w:r>
      <w:r w:rsidRPr="005E11A4">
        <w:rPr>
          <w:rFonts w:asciiTheme="minorHAnsi" w:hAnsiTheme="minorHAnsi" w:cstheme="minorHAnsi"/>
          <w:sz w:val="22"/>
        </w:rPr>
        <w:t>bjanko zadužnici mora biti navedeno sljedeće:</w:t>
      </w:r>
    </w:p>
    <w:p w14:paraId="314B4492" w14:textId="717EE4EA" w:rsidR="00CB6D23" w:rsidRPr="005E11A4" w:rsidRDefault="005E11A4" w:rsidP="00CB6D23">
      <w:pPr>
        <w:tabs>
          <w:tab w:val="left" w:pos="284"/>
        </w:tabs>
        <w:ind w:left="284" w:right="382" w:hanging="284"/>
        <w:rPr>
          <w:rFonts w:asciiTheme="minorHAnsi" w:hAnsiTheme="minorHAnsi" w:cstheme="minorHAnsi"/>
          <w:sz w:val="22"/>
        </w:rPr>
      </w:pPr>
      <w:r>
        <w:rPr>
          <w:rFonts w:asciiTheme="minorHAnsi" w:hAnsiTheme="minorHAnsi" w:cstheme="minorHAnsi"/>
          <w:sz w:val="22"/>
        </w:rPr>
        <w:t>-</w:t>
      </w:r>
      <w:r>
        <w:rPr>
          <w:rFonts w:asciiTheme="minorHAnsi" w:hAnsiTheme="minorHAnsi" w:cstheme="minorHAnsi"/>
          <w:sz w:val="22"/>
        </w:rPr>
        <w:tab/>
        <w:t>Da je korisnik</w:t>
      </w:r>
      <w:r w:rsidR="00CB6D23" w:rsidRPr="005E11A4">
        <w:rPr>
          <w:rFonts w:asciiTheme="minorHAnsi" w:hAnsiTheme="minorHAnsi" w:cstheme="minorHAnsi"/>
          <w:sz w:val="22"/>
        </w:rPr>
        <w:t xml:space="preserve"> </w:t>
      </w:r>
      <w:r>
        <w:rPr>
          <w:rFonts w:asciiTheme="minorHAnsi" w:hAnsiTheme="minorHAnsi" w:cstheme="minorHAnsi"/>
          <w:sz w:val="22"/>
        </w:rPr>
        <w:t>zadužnice/</w:t>
      </w:r>
      <w:r w:rsidR="00CB6D23" w:rsidRPr="005E11A4">
        <w:rPr>
          <w:rFonts w:asciiTheme="minorHAnsi" w:hAnsiTheme="minorHAnsi" w:cstheme="minorHAnsi"/>
          <w:sz w:val="22"/>
        </w:rPr>
        <w:t>bjanko zadužnice</w:t>
      </w:r>
      <w:r w:rsidRPr="005E11A4">
        <w:t xml:space="preserve"> </w:t>
      </w:r>
      <w:r w:rsidRPr="005E11A4">
        <w:rPr>
          <w:rFonts w:asciiTheme="minorHAnsi" w:hAnsiTheme="minorHAnsi" w:cstheme="minorHAnsi"/>
          <w:b/>
          <w:sz w:val="22"/>
        </w:rPr>
        <w:t>IVKOM dioničko društvo, za komunalne poslove</w:t>
      </w:r>
      <w:r w:rsidR="00CB6D23" w:rsidRPr="005E11A4">
        <w:rPr>
          <w:rFonts w:asciiTheme="minorHAnsi" w:hAnsiTheme="minorHAnsi" w:cstheme="minorHAnsi"/>
          <w:b/>
          <w:sz w:val="22"/>
        </w:rPr>
        <w:t xml:space="preserve">, Vladimira Nazora 96b, 42240 Ivanec, OIB: 31407797858. </w:t>
      </w:r>
    </w:p>
    <w:p w14:paraId="21151AD4" w14:textId="0A3F73C5" w:rsidR="00CB781E" w:rsidRPr="00E05B29" w:rsidRDefault="00CB781E" w:rsidP="00CB781E">
      <w:pPr>
        <w:tabs>
          <w:tab w:val="left" w:pos="284"/>
        </w:tabs>
        <w:spacing w:after="120"/>
        <w:ind w:left="284" w:right="380" w:hanging="284"/>
        <w:rPr>
          <w:rFonts w:asciiTheme="minorHAnsi" w:hAnsiTheme="minorHAnsi" w:cstheme="minorHAnsi"/>
          <w:sz w:val="22"/>
        </w:rPr>
      </w:pPr>
      <w:r w:rsidRPr="00E05B29">
        <w:rPr>
          <w:rFonts w:asciiTheme="minorHAnsi" w:hAnsiTheme="minorHAnsi" w:cstheme="minorHAnsi"/>
          <w:sz w:val="22"/>
        </w:rPr>
        <w:t>-</w:t>
      </w:r>
      <w:r w:rsidRPr="00E05B29">
        <w:rPr>
          <w:rFonts w:asciiTheme="minorHAnsi" w:hAnsiTheme="minorHAnsi" w:cstheme="minorHAnsi"/>
          <w:sz w:val="22"/>
        </w:rPr>
        <w:tab/>
      </w:r>
      <w:bookmarkStart w:id="101" w:name="OLE_LINK1"/>
      <w:r w:rsidR="00CF2788" w:rsidRPr="00E05B29">
        <w:rPr>
          <w:rFonts w:asciiTheme="minorHAnsi" w:hAnsiTheme="minorHAnsi" w:cstheme="minorHAnsi"/>
          <w:sz w:val="22"/>
        </w:rPr>
        <w:t>Naručitelj će jamstvo za ozbiljnost ponude naplatiti u slučaju</w:t>
      </w:r>
      <w:r w:rsidRPr="00E05B29">
        <w:rPr>
          <w:rFonts w:asciiTheme="minorHAnsi" w:hAnsiTheme="minorHAnsi" w:cstheme="minorHAnsi"/>
          <w:sz w:val="22"/>
        </w:rPr>
        <w:t>:</w:t>
      </w:r>
    </w:p>
    <w:p w14:paraId="48805EDD" w14:textId="298F1E4B" w:rsidR="000D264B" w:rsidRPr="005678B9" w:rsidRDefault="00CB781E" w:rsidP="0067731C">
      <w:pPr>
        <w:numPr>
          <w:ilvl w:val="1"/>
          <w:numId w:val="54"/>
        </w:numPr>
        <w:autoSpaceDE w:val="0"/>
        <w:autoSpaceDN w:val="0"/>
        <w:adjustRightInd w:val="0"/>
        <w:spacing w:line="240" w:lineRule="auto"/>
        <w:ind w:left="1434" w:right="380" w:hanging="357"/>
        <w:rPr>
          <w:rFonts w:asciiTheme="minorHAnsi" w:hAnsiTheme="minorHAnsi" w:cstheme="minorHAnsi"/>
          <w:sz w:val="22"/>
        </w:rPr>
      </w:pPr>
      <w:r w:rsidRPr="00A87953">
        <w:rPr>
          <w:rFonts w:asciiTheme="minorHAnsi" w:hAnsiTheme="minorHAnsi" w:cstheme="minorHAnsi"/>
          <w:sz w:val="22"/>
        </w:rPr>
        <w:t>odustajanja ponuditelja od svoje ponude u roku njezine valjanosti,</w:t>
      </w:r>
    </w:p>
    <w:p w14:paraId="08844DD2" w14:textId="77777777" w:rsidR="00CB781E" w:rsidRPr="00A87953" w:rsidRDefault="00CB781E" w:rsidP="0067731C">
      <w:pPr>
        <w:numPr>
          <w:ilvl w:val="1"/>
          <w:numId w:val="54"/>
        </w:numPr>
        <w:autoSpaceDE w:val="0"/>
        <w:autoSpaceDN w:val="0"/>
        <w:adjustRightInd w:val="0"/>
        <w:spacing w:line="240" w:lineRule="auto"/>
        <w:ind w:left="1434" w:right="380" w:hanging="357"/>
        <w:rPr>
          <w:rFonts w:asciiTheme="minorHAnsi" w:hAnsiTheme="minorHAnsi" w:cstheme="minorHAnsi"/>
          <w:sz w:val="22"/>
        </w:rPr>
      </w:pPr>
      <w:r w:rsidRPr="00A87953">
        <w:rPr>
          <w:rFonts w:asciiTheme="minorHAnsi" w:hAnsiTheme="minorHAnsi" w:cstheme="minorHAnsi"/>
          <w:sz w:val="22"/>
        </w:rPr>
        <w:t>nedostavljanja ažuriranih popratnih dokumenata sukladno članku 263. Zakona o javnoj nabavi,</w:t>
      </w:r>
    </w:p>
    <w:p w14:paraId="56AA175A" w14:textId="77777777" w:rsidR="00CB781E" w:rsidRPr="00A87953" w:rsidRDefault="00CB781E" w:rsidP="0067731C">
      <w:pPr>
        <w:numPr>
          <w:ilvl w:val="1"/>
          <w:numId w:val="54"/>
        </w:numPr>
        <w:autoSpaceDE w:val="0"/>
        <w:autoSpaceDN w:val="0"/>
        <w:adjustRightInd w:val="0"/>
        <w:spacing w:line="240" w:lineRule="auto"/>
        <w:ind w:left="1434" w:right="380" w:hanging="357"/>
        <w:rPr>
          <w:rFonts w:asciiTheme="minorHAnsi" w:hAnsiTheme="minorHAnsi" w:cstheme="minorHAnsi"/>
          <w:sz w:val="22"/>
        </w:rPr>
      </w:pPr>
      <w:r w:rsidRPr="00A87953">
        <w:rPr>
          <w:rFonts w:asciiTheme="minorHAnsi" w:hAnsiTheme="minorHAnsi" w:cstheme="minorHAnsi"/>
          <w:sz w:val="22"/>
        </w:rPr>
        <w:t>neprihvaćanja ispravka računske greške,</w:t>
      </w:r>
    </w:p>
    <w:p w14:paraId="564EBC06" w14:textId="77777777" w:rsidR="00CB781E" w:rsidRPr="00A87953" w:rsidRDefault="00CB781E" w:rsidP="0067731C">
      <w:pPr>
        <w:numPr>
          <w:ilvl w:val="1"/>
          <w:numId w:val="54"/>
        </w:numPr>
        <w:autoSpaceDE w:val="0"/>
        <w:autoSpaceDN w:val="0"/>
        <w:adjustRightInd w:val="0"/>
        <w:spacing w:line="240" w:lineRule="auto"/>
        <w:ind w:left="1434" w:right="380" w:hanging="357"/>
        <w:rPr>
          <w:rFonts w:asciiTheme="minorHAnsi" w:hAnsiTheme="minorHAnsi" w:cstheme="minorHAnsi"/>
          <w:sz w:val="22"/>
        </w:rPr>
      </w:pPr>
      <w:r w:rsidRPr="00A87953">
        <w:rPr>
          <w:rFonts w:asciiTheme="minorHAnsi" w:hAnsiTheme="minorHAnsi" w:cstheme="minorHAnsi"/>
          <w:sz w:val="22"/>
        </w:rPr>
        <w:t>odbijanja potpisivanja ugovora o javnoj nabavi, ili</w:t>
      </w:r>
    </w:p>
    <w:p w14:paraId="218B05E3" w14:textId="78A34F67" w:rsidR="000D264B" w:rsidRDefault="00CB781E" w:rsidP="00CB781E">
      <w:pPr>
        <w:numPr>
          <w:ilvl w:val="1"/>
          <w:numId w:val="54"/>
        </w:numPr>
        <w:autoSpaceDE w:val="0"/>
        <w:autoSpaceDN w:val="0"/>
        <w:adjustRightInd w:val="0"/>
        <w:spacing w:after="120" w:line="240" w:lineRule="auto"/>
        <w:ind w:right="380"/>
        <w:rPr>
          <w:rFonts w:asciiTheme="minorHAnsi" w:hAnsiTheme="minorHAnsi" w:cstheme="minorHAnsi"/>
          <w:color w:val="000000"/>
          <w:sz w:val="22"/>
        </w:rPr>
      </w:pPr>
      <w:r w:rsidRPr="00A87953">
        <w:rPr>
          <w:rFonts w:asciiTheme="minorHAnsi" w:hAnsiTheme="minorHAnsi" w:cstheme="minorHAnsi"/>
          <w:sz w:val="22"/>
        </w:rPr>
        <w:t>nedostavljanja jamstva za uredno ispunjenje ugovora o javnoj nabavi.</w:t>
      </w:r>
      <w:bookmarkEnd w:id="101"/>
    </w:p>
    <w:p w14:paraId="2C2A2B50" w14:textId="77777777" w:rsidR="005E11A4" w:rsidRPr="00140560" w:rsidRDefault="005E11A4" w:rsidP="005E11A4">
      <w:pPr>
        <w:autoSpaceDE w:val="0"/>
        <w:autoSpaceDN w:val="0"/>
        <w:adjustRightInd w:val="0"/>
        <w:spacing w:after="120" w:line="240" w:lineRule="auto"/>
        <w:ind w:left="1440" w:right="380"/>
        <w:rPr>
          <w:rFonts w:asciiTheme="minorHAnsi" w:hAnsiTheme="minorHAnsi" w:cstheme="minorHAnsi"/>
          <w:color w:val="000000"/>
          <w:szCs w:val="20"/>
        </w:rPr>
      </w:pPr>
    </w:p>
    <w:p w14:paraId="32367284" w14:textId="10BE13AE" w:rsidR="005E11A4" w:rsidRPr="00F34E4B" w:rsidRDefault="00CB781E" w:rsidP="00CB781E">
      <w:pPr>
        <w:autoSpaceDE w:val="0"/>
        <w:autoSpaceDN w:val="0"/>
        <w:adjustRightInd w:val="0"/>
        <w:spacing w:after="120"/>
        <w:ind w:right="380"/>
        <w:rPr>
          <w:rFonts w:asciiTheme="minorHAnsi" w:hAnsiTheme="minorHAnsi" w:cstheme="minorHAnsi"/>
          <w:sz w:val="22"/>
        </w:rPr>
      </w:pPr>
      <w:r w:rsidRPr="005E11A4">
        <w:rPr>
          <w:rFonts w:asciiTheme="minorHAnsi" w:hAnsiTheme="minorHAnsi" w:cstheme="minorHAnsi"/>
          <w:sz w:val="22"/>
        </w:rPr>
        <w:t>Jamstvo za ozbiljnost ponude u obliku</w:t>
      </w:r>
      <w:r w:rsidR="00CB6D23" w:rsidRPr="005E11A4">
        <w:rPr>
          <w:rFonts w:asciiTheme="minorHAnsi" w:hAnsiTheme="minorHAnsi" w:cstheme="minorHAnsi"/>
          <w:sz w:val="22"/>
        </w:rPr>
        <w:t xml:space="preserve"> </w:t>
      </w:r>
      <w:r w:rsidR="005E11A4">
        <w:rPr>
          <w:rFonts w:asciiTheme="minorHAnsi" w:hAnsiTheme="minorHAnsi" w:cstheme="minorHAnsi"/>
          <w:sz w:val="22"/>
        </w:rPr>
        <w:t>zadužnice/</w:t>
      </w:r>
      <w:r w:rsidR="00314355" w:rsidRPr="005E11A4">
        <w:rPr>
          <w:rFonts w:asciiTheme="minorHAnsi" w:hAnsiTheme="minorHAnsi" w:cstheme="minorHAnsi"/>
          <w:sz w:val="22"/>
        </w:rPr>
        <w:t xml:space="preserve">bjanko zadužnice </w:t>
      </w:r>
      <w:r w:rsidRPr="005E11A4">
        <w:rPr>
          <w:rFonts w:asciiTheme="minorHAnsi" w:hAnsiTheme="minorHAnsi" w:cstheme="minorHAnsi"/>
          <w:sz w:val="22"/>
        </w:rPr>
        <w:t xml:space="preserve">dostavlja se </w:t>
      </w:r>
      <w:r w:rsidRPr="005E11A4">
        <w:rPr>
          <w:rFonts w:asciiTheme="minorHAnsi" w:hAnsiTheme="minorHAnsi" w:cstheme="minorHAnsi"/>
          <w:b/>
          <w:sz w:val="22"/>
        </w:rPr>
        <w:t>u izvorniku, odvojeno od elektroničke ponude, u papirnatom obliku</w:t>
      </w:r>
      <w:r w:rsidRPr="005E11A4">
        <w:rPr>
          <w:rFonts w:asciiTheme="minorHAnsi" w:hAnsiTheme="minorHAnsi" w:cstheme="minorHAnsi"/>
          <w:sz w:val="22"/>
        </w:rPr>
        <w:t xml:space="preserve">, u skladu s poglavljem </w:t>
      </w:r>
      <w:r w:rsidR="00EE596D" w:rsidRPr="005E11A4">
        <w:rPr>
          <w:rFonts w:asciiTheme="minorHAnsi" w:hAnsiTheme="minorHAnsi" w:cstheme="minorHAnsi"/>
          <w:sz w:val="22"/>
        </w:rPr>
        <w:t>4</w:t>
      </w:r>
      <w:r w:rsidR="00B56240" w:rsidRPr="005E11A4">
        <w:rPr>
          <w:rFonts w:asciiTheme="minorHAnsi" w:hAnsiTheme="minorHAnsi" w:cstheme="minorHAnsi"/>
          <w:sz w:val="22"/>
        </w:rPr>
        <w:t>4</w:t>
      </w:r>
      <w:r w:rsidRPr="005E11A4">
        <w:rPr>
          <w:rFonts w:asciiTheme="minorHAnsi" w:hAnsiTheme="minorHAnsi" w:cstheme="minorHAnsi"/>
          <w:sz w:val="22"/>
        </w:rPr>
        <w:t xml:space="preserve">. ove Dokumentacije o nabavi (Dostava dijela / dijelova </w:t>
      </w:r>
      <w:r w:rsidR="005E11A4">
        <w:rPr>
          <w:rFonts w:asciiTheme="minorHAnsi" w:hAnsiTheme="minorHAnsi" w:cstheme="minorHAnsi"/>
          <w:sz w:val="22"/>
        </w:rPr>
        <w:t xml:space="preserve">ponude u zatvorenoj omotnici). </w:t>
      </w:r>
    </w:p>
    <w:p w14:paraId="1EF48E2C" w14:textId="288851FD" w:rsidR="000D264B" w:rsidRPr="00B666B2" w:rsidRDefault="00CB781E" w:rsidP="00CB781E">
      <w:pPr>
        <w:autoSpaceDE w:val="0"/>
        <w:autoSpaceDN w:val="0"/>
        <w:adjustRightInd w:val="0"/>
        <w:spacing w:after="120"/>
        <w:ind w:right="380"/>
        <w:rPr>
          <w:rFonts w:asciiTheme="minorHAnsi" w:hAnsiTheme="minorHAnsi" w:cstheme="minorHAnsi"/>
          <w:sz w:val="22"/>
        </w:rPr>
      </w:pPr>
      <w:r w:rsidRPr="005E11A4">
        <w:rPr>
          <w:rFonts w:asciiTheme="minorHAnsi" w:hAnsiTheme="minorHAnsi" w:cstheme="minorHAnsi"/>
          <w:sz w:val="22"/>
        </w:rPr>
        <w:t>Jamstvo za ozbiljnost ponude u obliku</w:t>
      </w:r>
      <w:r w:rsidR="005E11A4" w:rsidRPr="005E11A4">
        <w:rPr>
          <w:rFonts w:asciiTheme="minorHAnsi" w:hAnsiTheme="minorHAnsi" w:cstheme="minorHAnsi"/>
          <w:sz w:val="22"/>
        </w:rPr>
        <w:t xml:space="preserve"> zadužnice ili</w:t>
      </w:r>
      <w:r w:rsidRPr="005E11A4">
        <w:rPr>
          <w:rFonts w:asciiTheme="minorHAnsi" w:hAnsiTheme="minorHAnsi" w:cstheme="minorHAnsi"/>
          <w:sz w:val="22"/>
        </w:rPr>
        <w:t xml:space="preserve"> </w:t>
      </w:r>
      <w:r w:rsidR="00314355" w:rsidRPr="005E11A4">
        <w:rPr>
          <w:rFonts w:asciiTheme="minorHAnsi" w:hAnsiTheme="minorHAnsi" w:cstheme="minorHAnsi"/>
          <w:sz w:val="22"/>
        </w:rPr>
        <w:t xml:space="preserve">bjanko zadužnice </w:t>
      </w:r>
      <w:r w:rsidRPr="005E11A4">
        <w:rPr>
          <w:rFonts w:asciiTheme="minorHAnsi" w:hAnsiTheme="minorHAnsi" w:cstheme="minorHAnsi"/>
          <w:sz w:val="22"/>
        </w:rPr>
        <w:t>ne smije biti ni na koji način oštećeno (bušenjem, klamanjem i sl</w:t>
      </w:r>
      <w:r w:rsidR="006768F3" w:rsidRPr="005E11A4">
        <w:rPr>
          <w:rFonts w:asciiTheme="minorHAnsi" w:hAnsiTheme="minorHAnsi" w:cstheme="minorHAnsi"/>
          <w:sz w:val="22"/>
        </w:rPr>
        <w:t>).</w:t>
      </w:r>
    </w:p>
    <w:p w14:paraId="1AA183BE" w14:textId="77777777" w:rsidR="00CB781E" w:rsidRPr="00A87953" w:rsidRDefault="00CB781E" w:rsidP="00CB781E">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U slučaju zajednice gospodarskih subjekata Jamstvo može biti u dvije opcije:</w:t>
      </w:r>
    </w:p>
    <w:p w14:paraId="4147C440" w14:textId="77777777" w:rsidR="00CB781E" w:rsidRPr="00A87953" w:rsidRDefault="00CB781E" w:rsidP="00CB781E">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sym w:font="Symbol" w:char="F02D"/>
      </w:r>
      <w:r w:rsidRPr="00A87953">
        <w:rPr>
          <w:rFonts w:asciiTheme="minorHAnsi" w:hAnsiTheme="minorHAnsi" w:cstheme="minorHAnsi"/>
          <w:sz w:val="22"/>
        </w:rPr>
        <w:t xml:space="preserve"> </w:t>
      </w:r>
      <w:bookmarkStart w:id="102" w:name="_Hlk508961789"/>
      <w:bookmarkStart w:id="103" w:name="_Hlk511716770"/>
      <w:r w:rsidRPr="00A87953">
        <w:rPr>
          <w:rFonts w:asciiTheme="minorHAnsi" w:hAnsiTheme="minorHAnsi" w:cstheme="minorHAnsi"/>
          <w:sz w:val="22"/>
        </w:rPr>
        <w:t>Jamstvo izdaje jedan član zajednice te u tom slučaju jamstvo mora sadržavati navod o tome da je riječ o ponuditelju koji podnosi ponudu kao zajednica gospodarskih subjekata</w:t>
      </w:r>
      <w:bookmarkEnd w:id="102"/>
      <w:r w:rsidRPr="00A87953">
        <w:rPr>
          <w:rFonts w:asciiTheme="minorHAnsi" w:hAnsiTheme="minorHAnsi" w:cstheme="minorHAnsi"/>
          <w:sz w:val="22"/>
        </w:rPr>
        <w:t xml:space="preserve"> te podatke o svima članovima zajednice gospodarskih subjekata</w:t>
      </w:r>
      <w:bookmarkEnd w:id="103"/>
      <w:r w:rsidRPr="00A87953">
        <w:rPr>
          <w:rFonts w:asciiTheme="minorHAnsi" w:hAnsiTheme="minorHAnsi" w:cstheme="minorHAnsi"/>
          <w:sz w:val="22"/>
        </w:rPr>
        <w:t>, ili</w:t>
      </w:r>
    </w:p>
    <w:p w14:paraId="26FEF372" w14:textId="0BD8F5FE" w:rsidR="000D264B" w:rsidRPr="00124209" w:rsidRDefault="00CB781E" w:rsidP="00CB781E">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sym w:font="Symbol" w:char="F02D"/>
      </w:r>
      <w:r w:rsidRPr="00A87953">
        <w:rPr>
          <w:rFonts w:asciiTheme="minorHAnsi" w:hAnsiTheme="minorHAnsi" w:cstheme="minorHAnsi"/>
          <w:color w:val="000000"/>
          <w:sz w:val="22"/>
        </w:rPr>
        <w:t xml:space="preserve"> Druga opcija jest, da svaki član zajednice gospodarskih subjekata dostavi jamstvo za svoj dio garancije,</w:t>
      </w:r>
      <w:r w:rsidRPr="00A87953">
        <w:rPr>
          <w:rFonts w:asciiTheme="minorHAnsi" w:hAnsiTheme="minorHAnsi" w:cstheme="minorHAnsi"/>
          <w:sz w:val="22"/>
        </w:rPr>
        <w:t xml:space="preserve"> </w:t>
      </w:r>
      <w:r w:rsidRPr="00A87953">
        <w:rPr>
          <w:rFonts w:asciiTheme="minorHAnsi" w:hAnsiTheme="minorHAnsi" w:cstheme="minorHAnsi"/>
          <w:color w:val="000000"/>
          <w:sz w:val="22"/>
        </w:rPr>
        <w:t xml:space="preserve">a kumulativan iznos mora biti jednak traženom iznosu iz ovog poglavlja dokumentacije o nabavi uz uvjet da su ispunjeni svi zahtjevi u vidu uvjeta, trajanja, sadržaja i ukupnog iznosa dostavljenih garancija. </w:t>
      </w:r>
    </w:p>
    <w:p w14:paraId="1D68CB80" w14:textId="4E54D818" w:rsidR="00F11641" w:rsidRDefault="00CB781E" w:rsidP="008B65A3">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 xml:space="preserve">Naručitelj može predmetno jamstvo naplatiti neovisno o tome koji je član zajednice </w:t>
      </w:r>
      <w:r w:rsidRPr="00A87953">
        <w:rPr>
          <w:rFonts w:asciiTheme="minorHAnsi" w:hAnsiTheme="minorHAnsi" w:cstheme="minorHAnsi"/>
          <w:sz w:val="22"/>
        </w:rPr>
        <w:t>gospodarskih subjekata</w:t>
      </w:r>
      <w:r w:rsidRPr="00A87953">
        <w:rPr>
          <w:rFonts w:asciiTheme="minorHAnsi" w:hAnsiTheme="minorHAnsi" w:cstheme="minorHAnsi"/>
          <w:color w:val="000000"/>
          <w:sz w:val="22"/>
        </w:rPr>
        <w:t xml:space="preserve"> dao jamstvo i neovisno o odnosu na kojeg se člana zajednice </w:t>
      </w:r>
      <w:r w:rsidRPr="00A87953">
        <w:rPr>
          <w:rFonts w:asciiTheme="minorHAnsi" w:hAnsiTheme="minorHAnsi" w:cstheme="minorHAnsi"/>
          <w:sz w:val="22"/>
        </w:rPr>
        <w:t>gospodarskih subjekata</w:t>
      </w:r>
      <w:r w:rsidRPr="00A87953">
        <w:rPr>
          <w:rFonts w:asciiTheme="minorHAnsi" w:hAnsiTheme="minorHAnsi" w:cstheme="minorHAnsi"/>
          <w:color w:val="000000"/>
          <w:sz w:val="22"/>
        </w:rPr>
        <w:t xml:space="preserve"> ostvare osigurani slučajevi navedeni u jamstvu.</w:t>
      </w:r>
      <w:r w:rsidR="000D264B">
        <w:rPr>
          <w:rFonts w:asciiTheme="minorHAnsi" w:hAnsiTheme="minorHAnsi" w:cstheme="minorHAnsi"/>
          <w:color w:val="000000"/>
          <w:sz w:val="22"/>
        </w:rPr>
        <w:t xml:space="preserve"> </w:t>
      </w:r>
    </w:p>
    <w:p w14:paraId="70CB2F33" w14:textId="5A04F933" w:rsidR="00CB781E" w:rsidRPr="00124209" w:rsidRDefault="00CB781E" w:rsidP="008B65A3">
      <w:pPr>
        <w:autoSpaceDE w:val="0"/>
        <w:autoSpaceDN w:val="0"/>
        <w:adjustRightInd w:val="0"/>
        <w:spacing w:after="120"/>
        <w:ind w:right="380"/>
        <w:rPr>
          <w:rFonts w:asciiTheme="minorHAnsi" w:hAnsiTheme="minorHAnsi" w:cstheme="minorHAnsi"/>
          <w:b/>
          <w:color w:val="000000"/>
          <w:sz w:val="22"/>
        </w:rPr>
      </w:pPr>
      <w:r w:rsidRPr="00F34E4B">
        <w:rPr>
          <w:rFonts w:asciiTheme="minorHAnsi" w:hAnsiTheme="minorHAnsi" w:cstheme="minorHAnsi"/>
          <w:sz w:val="22"/>
        </w:rPr>
        <w:t xml:space="preserve">Umjesto dostavljanja jamstva za ozbiljnost ponude u obliku </w:t>
      </w:r>
      <w:r w:rsidR="005E11A4">
        <w:rPr>
          <w:rFonts w:asciiTheme="minorHAnsi" w:hAnsiTheme="minorHAnsi" w:cstheme="minorHAnsi"/>
          <w:sz w:val="22"/>
        </w:rPr>
        <w:t>zadužnice/</w:t>
      </w:r>
      <w:r w:rsidR="000D264B" w:rsidRPr="00F34E4B">
        <w:rPr>
          <w:rFonts w:asciiTheme="minorHAnsi" w:hAnsiTheme="minorHAnsi" w:cstheme="minorHAnsi"/>
          <w:sz w:val="22"/>
        </w:rPr>
        <w:t xml:space="preserve">bjanko zadužnice </w:t>
      </w:r>
      <w:r w:rsidRPr="00F34E4B">
        <w:rPr>
          <w:rFonts w:asciiTheme="minorHAnsi" w:hAnsiTheme="minorHAnsi" w:cstheme="minorHAnsi"/>
          <w:sz w:val="22"/>
        </w:rPr>
        <w:t xml:space="preserve">ponuditelj ima </w:t>
      </w:r>
      <w:r w:rsidRPr="00A87953">
        <w:rPr>
          <w:rFonts w:asciiTheme="minorHAnsi" w:hAnsiTheme="minorHAnsi" w:cstheme="minorHAnsi"/>
          <w:color w:val="000000"/>
          <w:sz w:val="22"/>
        </w:rPr>
        <w:t xml:space="preserve">mogućnost dati novčani polog u traženom iznosu visine jamstva i to </w:t>
      </w:r>
      <w:r w:rsidRPr="00A87953">
        <w:rPr>
          <w:rFonts w:asciiTheme="minorHAnsi" w:hAnsiTheme="minorHAnsi" w:cstheme="minorHAnsi"/>
          <w:sz w:val="22"/>
        </w:rPr>
        <w:t>na račun Naručitelja u</w:t>
      </w:r>
      <w:bookmarkStart w:id="104" w:name="_Hlk506797346"/>
      <w:bookmarkStart w:id="105" w:name="_Hlk506461533"/>
      <w:r w:rsidR="00B4618E" w:rsidRPr="0069497F">
        <w:rPr>
          <w:rFonts w:asciiTheme="minorHAnsi" w:hAnsiTheme="minorHAnsi" w:cstheme="minorHAnsi"/>
          <w:color w:val="000000"/>
          <w:sz w:val="22"/>
        </w:rPr>
        <w:t>:</w:t>
      </w:r>
      <w:bookmarkEnd w:id="104"/>
      <w:r w:rsidR="00124209">
        <w:rPr>
          <w:rFonts w:asciiTheme="minorHAnsi" w:hAnsiTheme="minorHAnsi" w:cstheme="minorHAnsi"/>
          <w:b/>
          <w:color w:val="000000"/>
          <w:sz w:val="22"/>
        </w:rPr>
        <w:t xml:space="preserve"> </w:t>
      </w:r>
      <w:r w:rsidR="00CB6D23" w:rsidRPr="00940121">
        <w:rPr>
          <w:rFonts w:asciiTheme="minorHAnsi" w:hAnsiTheme="minorHAnsi" w:cstheme="minorHAnsi"/>
          <w:b/>
          <w:sz w:val="22"/>
        </w:rPr>
        <w:t>ZABA d.d. IBAN: HR6423600001101742775</w:t>
      </w:r>
      <w:r w:rsidRPr="00940121">
        <w:rPr>
          <w:rFonts w:asciiTheme="minorHAnsi" w:hAnsiTheme="minorHAnsi" w:cstheme="minorHAnsi"/>
          <w:sz w:val="22"/>
        </w:rPr>
        <w:t xml:space="preserve"> </w:t>
      </w:r>
      <w:bookmarkEnd w:id="105"/>
      <w:r w:rsidRPr="00F34E4B">
        <w:rPr>
          <w:rFonts w:asciiTheme="minorHAnsi" w:hAnsiTheme="minorHAnsi" w:cstheme="minorHAnsi"/>
          <w:sz w:val="22"/>
        </w:rPr>
        <w:t xml:space="preserve">Pod svrhom plaćanja potrebno je navesti da se radi o jamstvu za ozbiljnost ponude i navesti evidencijski broj nabave. Prilikom plaćanja potrebno je navesti </w:t>
      </w:r>
      <w:r w:rsidRPr="00A87953">
        <w:rPr>
          <w:rFonts w:asciiTheme="minorHAnsi" w:hAnsiTheme="minorHAnsi" w:cstheme="minorHAnsi"/>
          <w:sz w:val="22"/>
        </w:rPr>
        <w:t>sljedeći model i poziv na broj: model: 00, poziv na broj ______ (navesti</w:t>
      </w:r>
      <w:r w:rsidRPr="00A87953">
        <w:rPr>
          <w:rFonts w:asciiTheme="minorHAnsi" w:hAnsiTheme="minorHAnsi" w:cstheme="minorHAnsi"/>
          <w:color w:val="000000"/>
          <w:sz w:val="22"/>
        </w:rPr>
        <w:t xml:space="preserve"> OIB/nacionalni identifikacijski broj uplatitelja). Polog mora biti evidentiran na računu Naručitelja u trenutku isteka roka za dostavu ponuda.</w:t>
      </w:r>
    </w:p>
    <w:p w14:paraId="3DDEB3C2" w14:textId="77777777" w:rsidR="00CB781E" w:rsidRPr="00A87953" w:rsidRDefault="00CB781E" w:rsidP="00CB781E">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Ako tijekom postupka javne nabave istekne rok valjanosti ponude i jamstva za ozbiljnost ponude, Naručitelj obvezan je prije odabira zatražiti produženje roka valjanosti ponude i jamstva od Ponuditelja koji je podnio ekonomski najpovoljniju ponudu u primjernom roku ne kraćem od 5 dana. </w:t>
      </w:r>
    </w:p>
    <w:p w14:paraId="23A2F976" w14:textId="0D35527B" w:rsidR="00CB781E" w:rsidRDefault="00CB781E" w:rsidP="00CB781E">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sz w:val="22"/>
        </w:rPr>
        <w:t>Naručitelj obvezan je vratiti ponuditeljima jamstvo za ozbiljnost ponude u roku od 10 dana od dana potpisivanja ugovora o javnoj nabavi, odnosno dostave jamstva za uredno ispunjenje ugovora o javnoj nabavi, a presliku jamstva obvezan je pohraniti.</w:t>
      </w:r>
      <w:r w:rsidRPr="00A87953">
        <w:rPr>
          <w:rFonts w:asciiTheme="minorHAnsi" w:hAnsiTheme="minorHAnsi" w:cstheme="minorHAnsi"/>
          <w:color w:val="000000"/>
          <w:sz w:val="22"/>
        </w:rPr>
        <w:t xml:space="preserve"> </w:t>
      </w:r>
    </w:p>
    <w:p w14:paraId="05328D9B" w14:textId="6C23BB1B" w:rsidR="00A02C93" w:rsidRPr="00084E36" w:rsidRDefault="008B65A3" w:rsidP="00A02C93">
      <w:pPr>
        <w:spacing w:line="240" w:lineRule="auto"/>
        <w:jc w:val="left"/>
        <w:rPr>
          <w:rFonts w:asciiTheme="minorHAnsi" w:hAnsiTheme="minorHAnsi" w:cstheme="minorHAnsi"/>
          <w:sz w:val="22"/>
        </w:rPr>
      </w:pPr>
      <w:r w:rsidRPr="00084E36">
        <w:rPr>
          <w:rFonts w:asciiTheme="minorHAnsi" w:hAnsiTheme="minorHAnsi" w:cstheme="minorHAnsi"/>
          <w:sz w:val="22"/>
        </w:rPr>
        <w:t>U slučaju poništenja postupka javne nabave, Naručitelj će gospodarskim subjektima vratiti jamstvo za ozbiljnost ponude u roku od deset dana od dana pravomoćnosti odluke o poništenju postupka javne nabave.</w:t>
      </w:r>
    </w:p>
    <w:p w14:paraId="56BBD4EB" w14:textId="77777777" w:rsidR="008B65A3" w:rsidRPr="008B65A3" w:rsidRDefault="008B65A3" w:rsidP="00A02C93">
      <w:pPr>
        <w:spacing w:line="240" w:lineRule="auto"/>
        <w:jc w:val="left"/>
        <w:rPr>
          <w:rFonts w:asciiTheme="minorHAnsi" w:hAnsiTheme="minorHAnsi" w:cstheme="minorHAnsi"/>
          <w:color w:val="FF0000"/>
          <w:sz w:val="22"/>
        </w:rPr>
      </w:pPr>
    </w:p>
    <w:p w14:paraId="5BCC43F9" w14:textId="77777777" w:rsidR="00EE596D" w:rsidRPr="00124209" w:rsidRDefault="00EE596D" w:rsidP="00EE596D">
      <w:pPr>
        <w:pStyle w:val="GLAVA3"/>
        <w:rPr>
          <w:rFonts w:asciiTheme="minorHAnsi" w:hAnsiTheme="minorHAnsi" w:cstheme="minorHAnsi"/>
          <w:b/>
          <w:sz w:val="22"/>
        </w:rPr>
      </w:pPr>
      <w:r w:rsidRPr="00124209">
        <w:rPr>
          <w:rFonts w:asciiTheme="minorHAnsi" w:hAnsiTheme="minorHAnsi" w:cstheme="minorHAnsi"/>
          <w:b/>
          <w:sz w:val="22"/>
        </w:rPr>
        <w:t>Jamstvo za uredno ispunjenje ugovora o javnoj nabavi</w:t>
      </w:r>
    </w:p>
    <w:p w14:paraId="6705B999" w14:textId="77777777" w:rsidR="00B666B2" w:rsidRPr="00A87953" w:rsidRDefault="00B666B2" w:rsidP="00B666B2">
      <w:pPr>
        <w:pStyle w:val="GLAVA3"/>
        <w:numPr>
          <w:ilvl w:val="0"/>
          <w:numId w:val="0"/>
        </w:numPr>
        <w:ind w:left="576"/>
        <w:rPr>
          <w:rFonts w:asciiTheme="minorHAnsi" w:hAnsiTheme="minorHAnsi" w:cstheme="minorHAnsi"/>
          <w:sz w:val="22"/>
        </w:rPr>
      </w:pPr>
    </w:p>
    <w:p w14:paraId="14524F04" w14:textId="78685C7B" w:rsidR="00513CCA" w:rsidRPr="00302BE4" w:rsidRDefault="00513CCA" w:rsidP="00513CCA">
      <w:pPr>
        <w:spacing w:after="120"/>
        <w:rPr>
          <w:rFonts w:asciiTheme="minorHAnsi" w:hAnsiTheme="minorHAnsi" w:cstheme="minorHAnsi"/>
          <w:b/>
          <w:sz w:val="22"/>
        </w:rPr>
      </w:pPr>
      <w:r w:rsidRPr="00A87953">
        <w:rPr>
          <w:rFonts w:asciiTheme="minorHAnsi" w:hAnsiTheme="minorHAnsi" w:cstheme="minorHAnsi"/>
          <w:sz w:val="22"/>
        </w:rPr>
        <w:t xml:space="preserve">Odabrani Ponuditelj obvezan je u roku od 10 dana od dana potpisivanja ugovora o javnoj nabavi a prije povrata jamstva za ozbiljnost ponude  dostaviti Naručitelju jamstvo za uredno ispunjenje ugovora o javnoj nabavi u obliku </w:t>
      </w:r>
      <w:r>
        <w:rPr>
          <w:rFonts w:asciiTheme="minorHAnsi" w:hAnsiTheme="minorHAnsi" w:cstheme="minorHAnsi"/>
          <w:sz w:val="22"/>
        </w:rPr>
        <w:t xml:space="preserve">zadužnice ili </w:t>
      </w:r>
      <w:r w:rsidRPr="0085056E">
        <w:rPr>
          <w:rFonts w:asciiTheme="minorHAnsi" w:hAnsiTheme="minorHAnsi" w:cstheme="minorHAnsi"/>
          <w:sz w:val="22"/>
        </w:rPr>
        <w:t xml:space="preserve">bjanko zadužnice </w:t>
      </w:r>
      <w:r w:rsidRPr="00302BE4">
        <w:rPr>
          <w:rFonts w:asciiTheme="minorHAnsi" w:hAnsiTheme="minorHAnsi" w:cstheme="minorHAnsi"/>
          <w:sz w:val="22"/>
        </w:rPr>
        <w:t xml:space="preserve">ovjerene kod javnog bilježnika </w:t>
      </w:r>
      <w:r w:rsidRPr="00A87953">
        <w:rPr>
          <w:rFonts w:asciiTheme="minorHAnsi" w:hAnsiTheme="minorHAnsi" w:cstheme="minorHAnsi"/>
          <w:sz w:val="22"/>
        </w:rPr>
        <w:t>u visini od 10% (deset posto) od ukupne vrijednosti ugovora bez PDV-a</w:t>
      </w:r>
      <w:r w:rsidRPr="00302BE4">
        <w:rPr>
          <w:rFonts w:asciiTheme="minorHAnsi" w:hAnsiTheme="minorHAnsi" w:cstheme="minorHAnsi"/>
          <w:sz w:val="22"/>
        </w:rPr>
        <w:t xml:space="preserve">, bez uvećanja sa zakonskim zateznim kamatama po stopi određenoj sukladno čl. 29. st. 2. Zakona o obveznim odnosima (NN br. 35/2005, 41/2008 i 125/2011). </w:t>
      </w:r>
    </w:p>
    <w:p w14:paraId="34AE0014" w14:textId="64375A5E" w:rsidR="00513CCA" w:rsidRPr="00A87953" w:rsidRDefault="00513CCA" w:rsidP="00513CCA">
      <w:pPr>
        <w:spacing w:line="240" w:lineRule="auto"/>
        <w:jc w:val="left"/>
        <w:rPr>
          <w:rFonts w:asciiTheme="minorHAnsi" w:hAnsiTheme="minorHAnsi" w:cstheme="minorHAnsi"/>
          <w:sz w:val="22"/>
        </w:rPr>
      </w:pPr>
      <w:r w:rsidRPr="00A87953">
        <w:rPr>
          <w:rFonts w:asciiTheme="minorHAnsi" w:hAnsiTheme="minorHAnsi" w:cstheme="minorHAnsi"/>
          <w:sz w:val="22"/>
        </w:rPr>
        <w:t xml:space="preserve">Rok valjanosti </w:t>
      </w:r>
      <w:r>
        <w:rPr>
          <w:rFonts w:asciiTheme="minorHAnsi" w:hAnsiTheme="minorHAnsi" w:cstheme="minorHAnsi"/>
          <w:sz w:val="22"/>
        </w:rPr>
        <w:t>zadužnice ili bjanko zadužnice</w:t>
      </w:r>
      <w:r w:rsidRPr="00A87953">
        <w:rPr>
          <w:rFonts w:asciiTheme="minorHAnsi" w:hAnsiTheme="minorHAnsi" w:cstheme="minorHAnsi"/>
          <w:sz w:val="22"/>
        </w:rPr>
        <w:t xml:space="preserve"> mora biti minimalno 30 </w:t>
      </w:r>
      <w:r>
        <w:rPr>
          <w:rFonts w:asciiTheme="minorHAnsi" w:hAnsiTheme="minorHAnsi" w:cstheme="minorHAnsi"/>
          <w:sz w:val="22"/>
        </w:rPr>
        <w:t>dana dulji od roka isporuke predmeta nabave</w:t>
      </w:r>
      <w:r w:rsidRPr="00A87953">
        <w:rPr>
          <w:rFonts w:asciiTheme="minorHAnsi" w:hAnsiTheme="minorHAnsi" w:cstheme="minorHAnsi"/>
          <w:sz w:val="22"/>
        </w:rPr>
        <w:t xml:space="preserve">. </w:t>
      </w:r>
      <w:r>
        <w:rPr>
          <w:rFonts w:asciiTheme="minorHAnsi" w:hAnsiTheme="minorHAnsi" w:cstheme="minorHAnsi"/>
          <w:sz w:val="22"/>
        </w:rPr>
        <w:t>Zadužnice ili bjanko zadužnica</w:t>
      </w:r>
      <w:r w:rsidRPr="00A87953">
        <w:rPr>
          <w:rFonts w:asciiTheme="minorHAnsi" w:hAnsiTheme="minorHAnsi" w:cstheme="minorHAnsi"/>
          <w:sz w:val="22"/>
        </w:rPr>
        <w:t xml:space="preserve"> biti će naplaćena u slučaju povrede ugovornih obveza od strane odabranog ponuditelja. </w:t>
      </w:r>
    </w:p>
    <w:p w14:paraId="1245DEE1" w14:textId="77777777" w:rsidR="00513CCA" w:rsidRPr="00A87953" w:rsidRDefault="00513CCA" w:rsidP="00513CCA">
      <w:pPr>
        <w:spacing w:line="240" w:lineRule="auto"/>
        <w:jc w:val="left"/>
        <w:rPr>
          <w:rFonts w:asciiTheme="minorHAnsi" w:hAnsiTheme="minorHAnsi" w:cstheme="minorHAnsi"/>
          <w:sz w:val="22"/>
        </w:rPr>
      </w:pPr>
      <w:r w:rsidRPr="00A87953">
        <w:rPr>
          <w:rFonts w:asciiTheme="minorHAnsi" w:hAnsiTheme="minorHAnsi" w:cstheme="minorHAnsi"/>
          <w:sz w:val="22"/>
        </w:rPr>
        <w:t>Ako jamstvo za uredno ispunjenje ugovora o javnoj nabavi ne bude naplaćeno, Naručitelj će ga vratiti odabranom ponuditelju nakon datuma završetka va</w:t>
      </w:r>
      <w:r>
        <w:rPr>
          <w:rFonts w:asciiTheme="minorHAnsi" w:hAnsiTheme="minorHAnsi" w:cstheme="minorHAnsi"/>
          <w:sz w:val="22"/>
        </w:rPr>
        <w:t>ženja Ugovora.</w:t>
      </w:r>
    </w:p>
    <w:p w14:paraId="1D840886" w14:textId="77777777" w:rsidR="00513CCA" w:rsidRPr="00A87953" w:rsidRDefault="00513CCA" w:rsidP="00513CCA">
      <w:pPr>
        <w:spacing w:line="240" w:lineRule="auto"/>
        <w:jc w:val="left"/>
        <w:rPr>
          <w:rFonts w:asciiTheme="minorHAnsi" w:hAnsiTheme="minorHAnsi" w:cstheme="minorHAnsi"/>
          <w:sz w:val="22"/>
        </w:rPr>
      </w:pPr>
      <w:r w:rsidRPr="00A87953">
        <w:rPr>
          <w:rFonts w:asciiTheme="minorHAnsi" w:hAnsiTheme="minorHAnsi" w:cstheme="minorHAnsi"/>
          <w:sz w:val="22"/>
        </w:rPr>
        <w:t>Na zahtjev Naručitelja, odabrani ponuditelj će produžiti rok jamstva za uredno ispunjenje ugovora o javnoj nabavi.</w:t>
      </w:r>
    </w:p>
    <w:p w14:paraId="6D47CBA7" w14:textId="77777777" w:rsidR="00513CCA" w:rsidRPr="00A87953" w:rsidRDefault="00513CCA" w:rsidP="00513CCA">
      <w:pPr>
        <w:spacing w:line="240" w:lineRule="auto"/>
        <w:jc w:val="left"/>
        <w:rPr>
          <w:rFonts w:asciiTheme="minorHAnsi" w:hAnsiTheme="minorHAnsi" w:cstheme="minorHAnsi"/>
          <w:sz w:val="22"/>
        </w:rPr>
      </w:pPr>
      <w:r w:rsidRPr="00A87953">
        <w:rPr>
          <w:rFonts w:asciiTheme="minorHAnsi" w:hAnsiTheme="minorHAnsi" w:cstheme="minorHAnsi"/>
          <w:sz w:val="22"/>
        </w:rPr>
        <w:t>U slučaju zajednice gospodarskih subjekata Jamstvo može biti u dvije opcije:</w:t>
      </w:r>
    </w:p>
    <w:p w14:paraId="765CB0BD" w14:textId="77777777" w:rsidR="00513CCA" w:rsidRPr="00A87953" w:rsidRDefault="00513CCA" w:rsidP="00513CCA">
      <w:pPr>
        <w:pStyle w:val="Odlomakpopisa"/>
        <w:numPr>
          <w:ilvl w:val="0"/>
          <w:numId w:val="18"/>
        </w:numPr>
        <w:spacing w:line="240" w:lineRule="auto"/>
        <w:jc w:val="left"/>
        <w:rPr>
          <w:rFonts w:asciiTheme="minorHAnsi" w:hAnsiTheme="minorHAnsi" w:cstheme="minorHAnsi"/>
          <w:sz w:val="22"/>
        </w:rPr>
      </w:pPr>
      <w:r w:rsidRPr="00A87953">
        <w:rPr>
          <w:rFonts w:asciiTheme="minorHAnsi" w:hAnsiTheme="minorHAnsi" w:cstheme="minorHAnsi"/>
          <w:sz w:val="22"/>
        </w:rPr>
        <w:t xml:space="preserve">Jamstvo izdaje jedan član zajednice te u tom slučaju jamstvo mora sadržavati navod o tome da je riječ o ponuditelju koji podnosi ponudu kao zajednica gospodarskih subjekata te podatke o svima članovima zajednice gospodarskih subjekata, ili </w:t>
      </w:r>
    </w:p>
    <w:p w14:paraId="5CF5323A" w14:textId="77777777" w:rsidR="00513CCA" w:rsidRPr="00A87953" w:rsidRDefault="00513CCA" w:rsidP="00513CCA">
      <w:pPr>
        <w:pStyle w:val="Odlomakpopisa"/>
        <w:numPr>
          <w:ilvl w:val="0"/>
          <w:numId w:val="18"/>
        </w:numPr>
        <w:spacing w:line="240" w:lineRule="auto"/>
        <w:jc w:val="left"/>
        <w:rPr>
          <w:rFonts w:asciiTheme="minorHAnsi" w:hAnsiTheme="minorHAnsi" w:cstheme="minorHAnsi"/>
          <w:sz w:val="22"/>
        </w:rPr>
      </w:pPr>
      <w:r w:rsidRPr="00A87953">
        <w:rPr>
          <w:rFonts w:asciiTheme="minorHAnsi" w:hAnsiTheme="minorHAnsi" w:cstheme="minorHAnsi"/>
          <w:sz w:val="22"/>
        </w:rPr>
        <w:t xml:space="preserve">Druga opcija jest, da svaki član zajednice gospodarskih subjekata dostavi jamstvo za svoj dio garancije, a kumulativan iznos mora biti jednak traženom iznosu iz ovog poglavlja dokumentacije o nabavi uz uvjet da su ispunjeni svi zahtjevi u vidu uvjeta, trajanja, sadržaja i ukupnog iznosa dostavljenih garancija. </w:t>
      </w:r>
    </w:p>
    <w:p w14:paraId="4594C6BE" w14:textId="77777777" w:rsidR="00513CCA" w:rsidRPr="00A87953" w:rsidRDefault="00513CCA" w:rsidP="00513CCA">
      <w:pPr>
        <w:spacing w:line="240" w:lineRule="auto"/>
        <w:jc w:val="left"/>
        <w:rPr>
          <w:rFonts w:asciiTheme="minorHAnsi" w:hAnsiTheme="minorHAnsi" w:cstheme="minorHAnsi"/>
          <w:sz w:val="22"/>
        </w:rPr>
      </w:pPr>
      <w:r w:rsidRPr="00A87953">
        <w:rPr>
          <w:rFonts w:asciiTheme="minorHAnsi" w:hAnsiTheme="minorHAnsi" w:cstheme="minorHAnsi"/>
          <w:sz w:val="22"/>
        </w:rPr>
        <w:t>Naručitelj može predmetno jamstvo naplatiti neovisno o tome koji je član zajednice gospodarskih subjekata dao jamstvo i neovisno o odnosu na kojeg se člana zajednice gospodarskih subjekata ostvare osigurani slučajevi navedeni u jamstvu.</w:t>
      </w:r>
    </w:p>
    <w:p w14:paraId="77994189" w14:textId="27968A7D" w:rsidR="00513CCA" w:rsidRPr="00A87953" w:rsidRDefault="00513CCA" w:rsidP="00513CCA">
      <w:pPr>
        <w:spacing w:line="240" w:lineRule="auto"/>
        <w:rPr>
          <w:rFonts w:asciiTheme="minorHAnsi" w:hAnsiTheme="minorHAnsi" w:cstheme="minorHAnsi"/>
          <w:sz w:val="22"/>
        </w:rPr>
      </w:pPr>
      <w:r w:rsidRPr="00F34E4B">
        <w:rPr>
          <w:rFonts w:asciiTheme="minorHAnsi" w:hAnsiTheme="minorHAnsi" w:cstheme="minorHAnsi"/>
          <w:sz w:val="22"/>
        </w:rPr>
        <w:t xml:space="preserve">Umjesto dostavljanja jamstva za uredno ispunjenje ugovora o javnoj nabavi u obliku </w:t>
      </w:r>
      <w:r>
        <w:rPr>
          <w:rFonts w:asciiTheme="minorHAnsi" w:hAnsiTheme="minorHAnsi" w:cstheme="minorHAnsi"/>
          <w:sz w:val="22"/>
        </w:rPr>
        <w:t>Zadužnice ili bjanko zadužnice</w:t>
      </w:r>
      <w:r w:rsidRPr="00F34E4B">
        <w:rPr>
          <w:rFonts w:asciiTheme="minorHAnsi" w:hAnsiTheme="minorHAnsi" w:cstheme="minorHAnsi"/>
          <w:sz w:val="22"/>
        </w:rPr>
        <w:t xml:space="preserve"> isporučitelj ima mogućnost dati novčani polog u traženom iznosu visine jamstva i to na račun Naručitelja Naručitelja u  </w:t>
      </w:r>
      <w:r>
        <w:rPr>
          <w:rFonts w:asciiTheme="minorHAnsi" w:hAnsiTheme="minorHAnsi" w:cstheme="minorHAnsi"/>
          <w:b/>
          <w:sz w:val="22"/>
        </w:rPr>
        <w:t>ZABA</w:t>
      </w:r>
      <w:r w:rsidRPr="00F34E4B">
        <w:rPr>
          <w:rFonts w:asciiTheme="minorHAnsi" w:hAnsiTheme="minorHAnsi" w:cstheme="minorHAnsi"/>
          <w:b/>
          <w:sz w:val="22"/>
        </w:rPr>
        <w:t xml:space="preserve"> d.d.   IBAN: </w:t>
      </w:r>
      <w:r w:rsidRPr="009B20A4">
        <w:rPr>
          <w:rFonts w:asciiTheme="minorHAnsi" w:hAnsiTheme="minorHAnsi" w:cstheme="minorHAnsi"/>
          <w:b/>
          <w:sz w:val="22"/>
        </w:rPr>
        <w:t>HR6423600001101742775</w:t>
      </w:r>
      <w:r w:rsidRPr="00F34E4B">
        <w:rPr>
          <w:rFonts w:asciiTheme="minorHAnsi" w:hAnsiTheme="minorHAnsi" w:cstheme="minorHAnsi"/>
          <w:sz w:val="22"/>
        </w:rPr>
        <w:t xml:space="preserve">. Pod svrhom plaćanja potrebno je navesti da se radi o jamstvu za uredno ispunjenje ugovora o javnoj nabavi i navesti evidencijski broj nabave. </w:t>
      </w:r>
      <w:r w:rsidRPr="00A87953">
        <w:rPr>
          <w:rFonts w:asciiTheme="minorHAnsi" w:hAnsiTheme="minorHAnsi" w:cstheme="minorHAnsi"/>
          <w:sz w:val="22"/>
        </w:rPr>
        <w:t>Prilikom plaćanja potrebno je navesti sljedeći model i poziv na broj: model: 00, poziv na broj ______ (navesti OIB/nacionalni identifikacijski broj uplatitelja)</w:t>
      </w:r>
    </w:p>
    <w:p w14:paraId="4D740ECB" w14:textId="77777777" w:rsidR="00513CCA" w:rsidRPr="00A87953" w:rsidRDefault="00513CCA" w:rsidP="00513CCA">
      <w:pPr>
        <w:spacing w:line="240" w:lineRule="auto"/>
        <w:jc w:val="left"/>
        <w:rPr>
          <w:rFonts w:asciiTheme="minorHAnsi" w:hAnsiTheme="minorHAnsi" w:cstheme="minorHAnsi"/>
          <w:sz w:val="22"/>
        </w:rPr>
      </w:pPr>
    </w:p>
    <w:p w14:paraId="1D59C054" w14:textId="77777777" w:rsidR="00EE596D" w:rsidRPr="00A87953" w:rsidRDefault="00EE596D" w:rsidP="001D39F7">
      <w:pPr>
        <w:spacing w:line="240" w:lineRule="auto"/>
        <w:rPr>
          <w:rFonts w:asciiTheme="minorHAnsi" w:hAnsiTheme="minorHAnsi" w:cstheme="minorHAnsi"/>
          <w:sz w:val="22"/>
        </w:rPr>
      </w:pPr>
    </w:p>
    <w:p w14:paraId="1101ACF9" w14:textId="77777777" w:rsidR="00EE596D" w:rsidRPr="00124209" w:rsidRDefault="00EE596D" w:rsidP="00EE596D">
      <w:pPr>
        <w:pStyle w:val="GLAVA3"/>
        <w:rPr>
          <w:rFonts w:asciiTheme="minorHAnsi" w:hAnsiTheme="minorHAnsi" w:cstheme="minorHAnsi"/>
          <w:b/>
          <w:sz w:val="22"/>
        </w:rPr>
      </w:pPr>
      <w:r w:rsidRPr="00124209">
        <w:rPr>
          <w:rFonts w:asciiTheme="minorHAnsi" w:hAnsiTheme="minorHAnsi" w:cstheme="minorHAnsi"/>
          <w:b/>
          <w:sz w:val="22"/>
        </w:rPr>
        <w:t xml:space="preserve">Jamstvo za povrat avansa </w:t>
      </w:r>
    </w:p>
    <w:p w14:paraId="207A5AFF" w14:textId="77777777" w:rsidR="00EE596D" w:rsidRPr="00A87953" w:rsidRDefault="00EE596D" w:rsidP="00EE596D">
      <w:pPr>
        <w:spacing w:line="240" w:lineRule="auto"/>
        <w:jc w:val="left"/>
        <w:rPr>
          <w:rFonts w:asciiTheme="minorHAnsi" w:hAnsiTheme="minorHAnsi" w:cstheme="minorHAnsi"/>
          <w:sz w:val="22"/>
        </w:rPr>
      </w:pPr>
    </w:p>
    <w:p w14:paraId="6E90A0AD" w14:textId="1D61CA4C" w:rsidR="00B666B2" w:rsidRPr="00A87953" w:rsidRDefault="00EE596D" w:rsidP="00EE596D">
      <w:pPr>
        <w:tabs>
          <w:tab w:val="num" w:pos="1492"/>
        </w:tabs>
        <w:ind w:right="382"/>
        <w:rPr>
          <w:rFonts w:asciiTheme="minorHAnsi" w:hAnsiTheme="minorHAnsi" w:cstheme="minorHAnsi"/>
          <w:sz w:val="22"/>
        </w:rPr>
      </w:pPr>
      <w:r w:rsidRPr="00A87953">
        <w:rPr>
          <w:rFonts w:asciiTheme="minorHAnsi" w:hAnsiTheme="minorHAnsi" w:cstheme="minorHAnsi"/>
          <w:sz w:val="22"/>
        </w:rPr>
        <w:t>Isključeno je plaćanje predujma.</w:t>
      </w:r>
    </w:p>
    <w:p w14:paraId="56DF9A0B" w14:textId="77777777" w:rsidR="00EE596D" w:rsidRPr="006D1903" w:rsidRDefault="00EE596D" w:rsidP="00EE596D">
      <w:pPr>
        <w:spacing w:line="240" w:lineRule="auto"/>
        <w:jc w:val="left"/>
        <w:rPr>
          <w:rFonts w:asciiTheme="minorHAnsi" w:hAnsiTheme="minorHAnsi" w:cstheme="minorHAnsi"/>
        </w:rPr>
      </w:pPr>
    </w:p>
    <w:p w14:paraId="16485748" w14:textId="77777777" w:rsidR="00C63DD4" w:rsidRPr="00124209" w:rsidRDefault="00C63DD4" w:rsidP="00C63DD4">
      <w:pPr>
        <w:pStyle w:val="GLAVA3"/>
        <w:rPr>
          <w:rFonts w:asciiTheme="minorHAnsi" w:hAnsiTheme="minorHAnsi" w:cstheme="minorHAnsi"/>
          <w:b/>
          <w:sz w:val="22"/>
        </w:rPr>
      </w:pPr>
      <w:r w:rsidRPr="00124209">
        <w:rPr>
          <w:rFonts w:asciiTheme="minorHAnsi" w:hAnsiTheme="minorHAnsi" w:cstheme="minorHAnsi"/>
          <w:b/>
          <w:sz w:val="22"/>
        </w:rPr>
        <w:t xml:space="preserve">Jamstvo </w:t>
      </w:r>
      <w:bookmarkStart w:id="106" w:name="_Hlk506293372"/>
      <w:r w:rsidRPr="00124209">
        <w:rPr>
          <w:rFonts w:asciiTheme="minorHAnsi" w:hAnsiTheme="minorHAnsi" w:cstheme="minorHAnsi"/>
          <w:b/>
          <w:sz w:val="22"/>
        </w:rPr>
        <w:t>za otklanjanje nedostataka u jamstvenom roku</w:t>
      </w:r>
      <w:bookmarkEnd w:id="106"/>
    </w:p>
    <w:p w14:paraId="327172EE" w14:textId="77777777" w:rsidR="00C63DD4" w:rsidRPr="006D1903" w:rsidRDefault="00C63DD4" w:rsidP="00EE596D">
      <w:pPr>
        <w:spacing w:line="240" w:lineRule="auto"/>
        <w:jc w:val="left"/>
        <w:rPr>
          <w:rFonts w:asciiTheme="minorHAnsi" w:hAnsiTheme="minorHAnsi" w:cstheme="minorHAnsi"/>
        </w:rPr>
      </w:pPr>
    </w:p>
    <w:p w14:paraId="2350EA27" w14:textId="70923507" w:rsidR="00D144C4" w:rsidRPr="00D144C4" w:rsidRDefault="00C63DD4" w:rsidP="00D144C4">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Odabrani ponuditelj će Naručitelju, u zamjenu za povrat jamstva za uredno ispunjenje ugovora o javnoj nabavi, dostaviti jamstvo za otklanjanje nedostataka u jamstvenom roku najmanje 10 dana prije isteka jamstva za uredno ispunjenje ugovora o j</w:t>
      </w:r>
      <w:r w:rsidR="001D39F7">
        <w:rPr>
          <w:rFonts w:asciiTheme="minorHAnsi" w:hAnsiTheme="minorHAnsi" w:cstheme="minorHAnsi"/>
          <w:sz w:val="22"/>
        </w:rPr>
        <w:t xml:space="preserve">avnoj nabavi. Jamstvo će biti u </w:t>
      </w:r>
      <w:r w:rsidR="001D39F7" w:rsidRPr="001D39F7">
        <w:rPr>
          <w:rFonts w:asciiTheme="minorHAnsi" w:hAnsiTheme="minorHAnsi" w:cstheme="minorHAnsi"/>
          <w:sz w:val="22"/>
        </w:rPr>
        <w:t xml:space="preserve">obliku  </w:t>
      </w:r>
      <w:r w:rsidR="00513CCA">
        <w:rPr>
          <w:rFonts w:asciiTheme="minorHAnsi" w:hAnsiTheme="minorHAnsi" w:cstheme="minorHAnsi"/>
          <w:sz w:val="22"/>
        </w:rPr>
        <w:t xml:space="preserve">zadužnice ili </w:t>
      </w:r>
      <w:r w:rsidR="00513CCA" w:rsidRPr="0085056E">
        <w:rPr>
          <w:rFonts w:asciiTheme="minorHAnsi" w:hAnsiTheme="minorHAnsi" w:cstheme="minorHAnsi"/>
          <w:sz w:val="22"/>
        </w:rPr>
        <w:t xml:space="preserve">bjanko zadužnice </w:t>
      </w:r>
      <w:r w:rsidR="00513CCA" w:rsidRPr="00302BE4">
        <w:rPr>
          <w:rFonts w:asciiTheme="minorHAnsi" w:hAnsiTheme="minorHAnsi" w:cstheme="minorHAnsi"/>
          <w:sz w:val="22"/>
        </w:rPr>
        <w:t xml:space="preserve">ovjerene kod javnog bilježnika </w:t>
      </w:r>
      <w:r w:rsidR="00513CCA" w:rsidRPr="00A87953">
        <w:rPr>
          <w:rFonts w:asciiTheme="minorHAnsi" w:hAnsiTheme="minorHAnsi" w:cstheme="minorHAnsi"/>
          <w:sz w:val="22"/>
        </w:rPr>
        <w:t>u visini od 10% (deset posto) od ukupne vrijednosti ugovora bez PDV-a</w:t>
      </w:r>
      <w:r w:rsidR="00513CCA" w:rsidRPr="00302BE4">
        <w:rPr>
          <w:rFonts w:asciiTheme="minorHAnsi" w:hAnsiTheme="minorHAnsi" w:cstheme="minorHAnsi"/>
          <w:sz w:val="22"/>
        </w:rPr>
        <w:t xml:space="preserve">, bez uvećanja sa zakonskim zateznim kamatama po stopi određenoj sukladno čl. 29. st. 2. Zakona o obveznim odnosima (NN br. 35/2005, 41/2008 i 125/2011). </w:t>
      </w:r>
      <w:r w:rsidR="00D144C4" w:rsidRPr="00D144C4">
        <w:rPr>
          <w:rFonts w:asciiTheme="minorHAnsi" w:hAnsiTheme="minorHAnsi" w:cstheme="minorHAnsi"/>
          <w:sz w:val="22"/>
        </w:rPr>
        <w:t xml:space="preserve">Jamstvo </w:t>
      </w:r>
      <w:r w:rsidR="00DD3E33">
        <w:rPr>
          <w:rFonts w:asciiTheme="minorHAnsi" w:hAnsiTheme="minorHAnsi" w:cstheme="minorHAnsi"/>
          <w:sz w:val="22"/>
        </w:rPr>
        <w:t xml:space="preserve">mora </w:t>
      </w:r>
      <w:r w:rsidR="00D144C4" w:rsidRPr="00D144C4">
        <w:rPr>
          <w:rFonts w:asciiTheme="minorHAnsi" w:hAnsiTheme="minorHAnsi" w:cstheme="minorHAnsi"/>
          <w:sz w:val="22"/>
        </w:rPr>
        <w:t xml:space="preserve">pokrivati </w:t>
      </w:r>
      <w:r w:rsidR="00DD3E33">
        <w:rPr>
          <w:rFonts w:asciiTheme="minorHAnsi" w:hAnsiTheme="minorHAnsi" w:cstheme="minorHAnsi"/>
          <w:sz w:val="22"/>
        </w:rPr>
        <w:t xml:space="preserve">čitav </w:t>
      </w:r>
      <w:r w:rsidR="00D144C4" w:rsidRPr="00D144C4">
        <w:rPr>
          <w:rFonts w:asciiTheme="minorHAnsi" w:hAnsiTheme="minorHAnsi" w:cstheme="minorHAnsi"/>
          <w:sz w:val="22"/>
        </w:rPr>
        <w:t>period jamstvenog roka.</w:t>
      </w:r>
    </w:p>
    <w:p w14:paraId="203957FE" w14:textId="77777777" w:rsidR="00C63DD4" w:rsidRPr="00A87953" w:rsidRDefault="00C63DD4" w:rsidP="00C63DD4">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Ako jamstvo za otklanjanje nedostataka u jamstvenom roku ne bude naplaćeno, Naručitelj će ga vratiti odabranom ponuditelju nakon isteja jamstvenog roka.</w:t>
      </w:r>
    </w:p>
    <w:p w14:paraId="52F1681D" w14:textId="77777777" w:rsidR="00C63DD4" w:rsidRPr="00A87953" w:rsidRDefault="00C63DD4" w:rsidP="00C63DD4">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 xml:space="preserve">Ako odabrani ponuditelj ne udovolji ovoj obvezi u navedenom roku, tada se Naručitelj ima pravo naplatiti u iznosu od 10% od ukupne vrijednosti ugovora bez PDV-a iz jamstva za uredno ispunjenje ugovora o javnoj nabavi. Predmetni depozit će biti vraćen odabranom ponuditelju nakon isteka jamstvenog roka. </w:t>
      </w:r>
    </w:p>
    <w:p w14:paraId="12340D42" w14:textId="77777777" w:rsidR="00C63DD4" w:rsidRPr="00A87953" w:rsidRDefault="00C63DD4" w:rsidP="00C63DD4">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U slučaju zajednice gospodarskih subjekata Jamstvo može biti u dvije opcije:</w:t>
      </w:r>
    </w:p>
    <w:p w14:paraId="71ED65F4" w14:textId="77777777" w:rsidR="00C63DD4" w:rsidRPr="00A87953" w:rsidRDefault="00C63DD4" w:rsidP="00C63DD4">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sym w:font="Symbol" w:char="F02D"/>
      </w:r>
      <w:r w:rsidRPr="00A87953">
        <w:rPr>
          <w:rFonts w:asciiTheme="minorHAnsi" w:hAnsiTheme="minorHAnsi" w:cstheme="minorHAnsi"/>
          <w:sz w:val="22"/>
        </w:rPr>
        <w:t xml:space="preserve"> Jamstvo izdaje jedan član zajednice te u tom slučaju jamstvo mora sadržavati navod o tome da je riječ o ponuditelju koji podnosi ponudu kao zajednica gospodarskih subjekata te podatke o svima članovima zajednice gospodarskih subjekata, ili </w:t>
      </w:r>
    </w:p>
    <w:p w14:paraId="3B6D3EB2" w14:textId="77777777" w:rsidR="00C63DD4" w:rsidRPr="00A87953" w:rsidRDefault="00C63DD4" w:rsidP="00C63DD4">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sym w:font="Symbol" w:char="F02D"/>
      </w:r>
      <w:r w:rsidRPr="00A87953">
        <w:rPr>
          <w:rFonts w:asciiTheme="minorHAnsi" w:hAnsiTheme="minorHAnsi" w:cstheme="minorHAnsi"/>
          <w:sz w:val="22"/>
        </w:rPr>
        <w:t xml:space="preserve"> Druga opcija jest, da svaki član zajednice gospodarskih subjekata dostavi jamstvo za svoj dio garancije, a kumulativan iznos mora biti jednak traženom iznosu iz ovog poglavlja dokumentacije o nabavi uz uvjet da su ispunjeni svi zahtjevi u vidu uvjeta, trajanja, sadržaja i ukupnog iznosa dostavljenih garancija. </w:t>
      </w:r>
    </w:p>
    <w:p w14:paraId="690B12A5" w14:textId="77777777" w:rsidR="00C63DD4" w:rsidRPr="00A87953" w:rsidRDefault="00C63DD4" w:rsidP="00C63DD4">
      <w:pPr>
        <w:autoSpaceDE w:val="0"/>
        <w:autoSpaceDN w:val="0"/>
        <w:adjustRightInd w:val="0"/>
        <w:spacing w:after="120"/>
        <w:ind w:right="380"/>
        <w:rPr>
          <w:rFonts w:asciiTheme="minorHAnsi" w:hAnsiTheme="minorHAnsi" w:cstheme="minorHAnsi"/>
          <w:color w:val="000000"/>
          <w:sz w:val="22"/>
        </w:rPr>
      </w:pPr>
      <w:r w:rsidRPr="00A87953">
        <w:rPr>
          <w:rFonts w:asciiTheme="minorHAnsi" w:hAnsiTheme="minorHAnsi" w:cstheme="minorHAnsi"/>
          <w:color w:val="000000"/>
          <w:sz w:val="22"/>
        </w:rPr>
        <w:t>Naručitelj može predmetno jamstvo naplatiti neovisno o tome koji je član zajednice gospodarskih subjekata dao jamstvo i  neovisno o odnosu na kojeg se člana zajednice gospodarskih subjekata ostvare osigurani slučajevi navedeni u jamstvu.</w:t>
      </w:r>
    </w:p>
    <w:p w14:paraId="36350642" w14:textId="34093ACA" w:rsidR="00C63DD4" w:rsidRPr="00A87953" w:rsidRDefault="00C63DD4" w:rsidP="00124209">
      <w:pPr>
        <w:spacing w:line="240" w:lineRule="auto"/>
        <w:rPr>
          <w:rFonts w:asciiTheme="minorHAnsi" w:hAnsiTheme="minorHAnsi" w:cstheme="minorHAnsi"/>
          <w:sz w:val="22"/>
        </w:rPr>
      </w:pPr>
      <w:r w:rsidRPr="00F34E4B">
        <w:rPr>
          <w:rFonts w:asciiTheme="minorHAnsi" w:hAnsiTheme="minorHAnsi" w:cstheme="minorHAnsi"/>
          <w:sz w:val="22"/>
        </w:rPr>
        <w:t xml:space="preserve">Umjesto dostavljanja jamstva za otklanjanje nedostatka u jamstvenom roku u </w:t>
      </w:r>
      <w:r w:rsidRPr="00940121">
        <w:rPr>
          <w:rFonts w:asciiTheme="minorHAnsi" w:hAnsiTheme="minorHAnsi" w:cstheme="minorHAnsi"/>
          <w:sz w:val="22"/>
        </w:rPr>
        <w:t xml:space="preserve">obliku </w:t>
      </w:r>
      <w:r w:rsidR="00940121" w:rsidRPr="00940121">
        <w:rPr>
          <w:rFonts w:asciiTheme="minorHAnsi" w:hAnsiTheme="minorHAnsi" w:cstheme="minorHAnsi"/>
          <w:sz w:val="22"/>
        </w:rPr>
        <w:t xml:space="preserve">zadužnice/bjanko zadužnice </w:t>
      </w:r>
      <w:r w:rsidR="00513CCA">
        <w:rPr>
          <w:rFonts w:asciiTheme="minorHAnsi" w:hAnsiTheme="minorHAnsi" w:cstheme="minorHAnsi"/>
          <w:sz w:val="22"/>
        </w:rPr>
        <w:t>i</w:t>
      </w:r>
      <w:r w:rsidRPr="00940121">
        <w:rPr>
          <w:rFonts w:asciiTheme="minorHAnsi" w:hAnsiTheme="minorHAnsi" w:cstheme="minorHAnsi"/>
          <w:sz w:val="22"/>
        </w:rPr>
        <w:t>sp</w:t>
      </w:r>
      <w:r w:rsidRPr="00F34E4B">
        <w:rPr>
          <w:rFonts w:asciiTheme="minorHAnsi" w:hAnsiTheme="minorHAnsi" w:cstheme="minorHAnsi"/>
          <w:sz w:val="22"/>
        </w:rPr>
        <w:t>oručitelj ima mogućnost dati novčani polog u traženom iznosu visine jamstva i to n</w:t>
      </w:r>
      <w:r w:rsidR="00940121">
        <w:rPr>
          <w:rFonts w:asciiTheme="minorHAnsi" w:hAnsiTheme="minorHAnsi" w:cstheme="minorHAnsi"/>
          <w:sz w:val="22"/>
        </w:rPr>
        <w:t xml:space="preserve">a račun Naručitelja </w:t>
      </w:r>
      <w:r w:rsidR="00EB25A2" w:rsidRPr="00940121">
        <w:rPr>
          <w:rFonts w:asciiTheme="minorHAnsi" w:hAnsiTheme="minorHAnsi" w:cstheme="minorHAnsi"/>
          <w:b/>
          <w:sz w:val="22"/>
        </w:rPr>
        <w:t>ZABA d.d. IBAN: HR6423600001101742775</w:t>
      </w:r>
      <w:r w:rsidR="00940121">
        <w:rPr>
          <w:rFonts w:asciiTheme="minorHAnsi" w:hAnsiTheme="minorHAnsi" w:cstheme="minorHAnsi"/>
          <w:sz w:val="22"/>
        </w:rPr>
        <w:t xml:space="preserve">. </w:t>
      </w:r>
      <w:r w:rsidRPr="00940121">
        <w:rPr>
          <w:rFonts w:asciiTheme="minorHAnsi" w:hAnsiTheme="minorHAnsi" w:cstheme="minorHAnsi"/>
          <w:sz w:val="22"/>
        </w:rPr>
        <w:t xml:space="preserve"> </w:t>
      </w:r>
      <w:r w:rsidRPr="00F34E4B">
        <w:rPr>
          <w:rFonts w:asciiTheme="minorHAnsi" w:hAnsiTheme="minorHAnsi" w:cstheme="minorHAnsi"/>
          <w:sz w:val="22"/>
        </w:rPr>
        <w:t xml:space="preserve">Pod svrhom plaćanja potrebno je navesti </w:t>
      </w:r>
      <w:r w:rsidRPr="00A87953">
        <w:rPr>
          <w:rFonts w:asciiTheme="minorHAnsi" w:hAnsiTheme="minorHAnsi" w:cstheme="minorHAnsi"/>
          <w:color w:val="000000"/>
          <w:sz w:val="22"/>
        </w:rPr>
        <w:t xml:space="preserve">da se radi o jamstvu za otklanjanje nedostatka u jamstvenom roku i navesti evidencijski broj </w:t>
      </w:r>
      <w:r w:rsidRPr="00D37F52">
        <w:rPr>
          <w:rFonts w:asciiTheme="minorHAnsi" w:hAnsiTheme="minorHAnsi" w:cstheme="minorHAnsi"/>
          <w:sz w:val="22"/>
        </w:rPr>
        <w:t>nabave.</w:t>
      </w:r>
      <w:r w:rsidRPr="00A87953">
        <w:rPr>
          <w:rFonts w:asciiTheme="minorHAnsi" w:hAnsiTheme="minorHAnsi" w:cstheme="minorHAnsi"/>
          <w:sz w:val="22"/>
        </w:rPr>
        <w:t xml:space="preserve"> Prilikom </w:t>
      </w:r>
      <w:r w:rsidRPr="00A87953">
        <w:rPr>
          <w:rFonts w:asciiTheme="minorHAnsi" w:hAnsiTheme="minorHAnsi" w:cstheme="minorHAnsi"/>
          <w:color w:val="000000"/>
          <w:sz w:val="22"/>
        </w:rPr>
        <w:t>plaćanja potrebno je navesti sljedeći model i poziv na broj: model: 00, poziv na broj ______ (navesti OIB/nacionalni identifikacijski broj uplatitelja).</w:t>
      </w:r>
    </w:p>
    <w:p w14:paraId="45F1B766" w14:textId="77777777" w:rsidR="00EE596D" w:rsidRDefault="00EE596D" w:rsidP="00124209">
      <w:pPr>
        <w:spacing w:line="240" w:lineRule="auto"/>
        <w:rPr>
          <w:rFonts w:asciiTheme="minorHAnsi" w:hAnsiTheme="minorHAnsi" w:cstheme="minorHAnsi"/>
        </w:rPr>
      </w:pPr>
    </w:p>
    <w:p w14:paraId="7FA37B84" w14:textId="77777777" w:rsidR="00940121" w:rsidRPr="006D1903" w:rsidRDefault="00940121" w:rsidP="00EE596D">
      <w:pPr>
        <w:spacing w:line="240" w:lineRule="auto"/>
        <w:jc w:val="left"/>
        <w:rPr>
          <w:rFonts w:asciiTheme="minorHAnsi" w:hAnsiTheme="minorHAnsi" w:cstheme="minorHAnsi"/>
        </w:rPr>
      </w:pPr>
    </w:p>
    <w:p w14:paraId="65230047" w14:textId="77777777" w:rsidR="00732D0C" w:rsidRPr="006D1903" w:rsidRDefault="00732D0C" w:rsidP="00732D0C">
      <w:pPr>
        <w:pStyle w:val="GLAVA11"/>
        <w:rPr>
          <w:rFonts w:asciiTheme="minorHAnsi" w:hAnsiTheme="minorHAnsi" w:cstheme="minorHAnsi"/>
          <w:sz w:val="22"/>
        </w:rPr>
      </w:pPr>
      <w:bookmarkStart w:id="107" w:name="_Toc529517866"/>
      <w:bookmarkStart w:id="108" w:name="_Toc71724689"/>
      <w:r w:rsidRPr="006D1903">
        <w:rPr>
          <w:rFonts w:asciiTheme="minorHAnsi" w:hAnsiTheme="minorHAnsi" w:cstheme="minorHAnsi"/>
          <w:sz w:val="22"/>
        </w:rPr>
        <w:t>TAJNOST DOKUMENTACIJE GOSPODARSKIH SUBJEKATA</w:t>
      </w:r>
      <w:bookmarkEnd w:id="107"/>
      <w:bookmarkEnd w:id="108"/>
    </w:p>
    <w:p w14:paraId="37AC3967" w14:textId="77777777" w:rsidR="00732D0C" w:rsidRPr="00A87953" w:rsidRDefault="00732D0C" w:rsidP="00EE596D">
      <w:pPr>
        <w:spacing w:line="240" w:lineRule="auto"/>
        <w:jc w:val="left"/>
        <w:rPr>
          <w:rFonts w:asciiTheme="minorHAnsi" w:hAnsiTheme="minorHAnsi" w:cstheme="minorHAnsi"/>
          <w:sz w:val="22"/>
        </w:rPr>
      </w:pPr>
    </w:p>
    <w:p w14:paraId="27F2385E" w14:textId="1F40B884" w:rsidR="00732D0C" w:rsidRPr="00A87953" w:rsidRDefault="00732D0C" w:rsidP="00EE596D">
      <w:pPr>
        <w:spacing w:line="240" w:lineRule="auto"/>
        <w:jc w:val="left"/>
        <w:rPr>
          <w:rFonts w:asciiTheme="minorHAnsi" w:hAnsiTheme="minorHAnsi" w:cstheme="minorHAnsi"/>
          <w:sz w:val="22"/>
        </w:rPr>
      </w:pPr>
      <w:r w:rsidRPr="00A87953">
        <w:rPr>
          <w:rFonts w:asciiTheme="minorHAnsi" w:hAnsiTheme="minorHAnsi" w:cstheme="minorHAnsi"/>
          <w:sz w:val="22"/>
        </w:rPr>
        <w:t>Dio ponude koji gospodarski subjekt na temelju zakona, drugog propisa ili općeg akta želi označiti tajnom (uključujući tehničke ili trgovinske tajne te povjerljive značajke ponuda) mora se prilikom pripreme ponude označiti tajnom i u sustavu EOJN RH-a priložiti kao zaseban dokument, odvojeno od dijelova koji se ne smatraju tajnim. Gospodarski subjekt dužan je, temeljem članka 52. stavka 2. Zakona o javnoj nabavi, u uvodnom dijelu dokumenta kojeg označi tajnom, navesti pravnu osnovu na temelju koje su ti podaci označeni tajnima te priložiti u ponudi propis, opći akt i sl. temeljem kojega su navedeni podatci označeni tajnim.</w:t>
      </w:r>
    </w:p>
    <w:p w14:paraId="57DD2FBB" w14:textId="77777777" w:rsidR="00732D0C" w:rsidRPr="00A87953" w:rsidRDefault="00732D0C" w:rsidP="00732D0C">
      <w:pPr>
        <w:autoSpaceDE w:val="0"/>
        <w:autoSpaceDN w:val="0"/>
        <w:adjustRightInd w:val="0"/>
        <w:spacing w:after="120"/>
        <w:ind w:right="380"/>
        <w:rPr>
          <w:rFonts w:asciiTheme="minorHAnsi" w:hAnsiTheme="minorHAnsi" w:cstheme="minorHAnsi"/>
          <w:sz w:val="22"/>
        </w:rPr>
      </w:pPr>
      <w:r w:rsidRPr="00A87953">
        <w:rPr>
          <w:rFonts w:asciiTheme="minorHAnsi" w:hAnsiTheme="minorHAnsi" w:cstheme="minorHAnsi"/>
          <w:sz w:val="22"/>
        </w:rPr>
        <w:t>Sukladno članku 52. stavak 3. Zakona o javnoj nabavi, gospodarski subjekti ne smiju u postupcima javne nabave označiti tajnom:</w:t>
      </w:r>
    </w:p>
    <w:p w14:paraId="5B7CF086" w14:textId="77777777" w:rsidR="00732D0C" w:rsidRPr="00A87953" w:rsidRDefault="00732D0C" w:rsidP="00732D0C">
      <w:pPr>
        <w:tabs>
          <w:tab w:val="left" w:pos="284"/>
        </w:tabs>
        <w:ind w:right="382"/>
        <w:rPr>
          <w:rFonts w:asciiTheme="minorHAnsi" w:hAnsiTheme="minorHAnsi" w:cstheme="minorHAnsi"/>
          <w:sz w:val="22"/>
        </w:rPr>
      </w:pPr>
      <w:r w:rsidRPr="00A87953">
        <w:rPr>
          <w:rFonts w:asciiTheme="minorHAnsi" w:hAnsiTheme="minorHAnsi" w:cstheme="minorHAnsi"/>
          <w:sz w:val="22"/>
        </w:rPr>
        <w:t>-</w:t>
      </w:r>
      <w:r w:rsidRPr="00A87953">
        <w:rPr>
          <w:rFonts w:asciiTheme="minorHAnsi" w:hAnsiTheme="minorHAnsi" w:cstheme="minorHAnsi"/>
          <w:sz w:val="22"/>
        </w:rPr>
        <w:tab/>
        <w:t>cijenu ponude,</w:t>
      </w:r>
    </w:p>
    <w:p w14:paraId="63242B7B" w14:textId="77777777" w:rsidR="00732D0C" w:rsidRPr="00A87953" w:rsidRDefault="00732D0C" w:rsidP="00732D0C">
      <w:pPr>
        <w:tabs>
          <w:tab w:val="left" w:pos="284"/>
        </w:tabs>
        <w:ind w:right="382"/>
        <w:rPr>
          <w:rFonts w:asciiTheme="minorHAnsi" w:hAnsiTheme="minorHAnsi" w:cstheme="minorHAnsi"/>
          <w:sz w:val="22"/>
        </w:rPr>
      </w:pPr>
      <w:r w:rsidRPr="00A87953">
        <w:rPr>
          <w:rFonts w:asciiTheme="minorHAnsi" w:hAnsiTheme="minorHAnsi" w:cstheme="minorHAnsi"/>
          <w:sz w:val="22"/>
        </w:rPr>
        <w:t>-</w:t>
      </w:r>
      <w:r w:rsidRPr="00A87953">
        <w:rPr>
          <w:rFonts w:asciiTheme="minorHAnsi" w:hAnsiTheme="minorHAnsi" w:cstheme="minorHAnsi"/>
          <w:sz w:val="22"/>
        </w:rPr>
        <w:tab/>
        <w:t xml:space="preserve">troškovnik, </w:t>
      </w:r>
    </w:p>
    <w:p w14:paraId="7DA4EF9D" w14:textId="77777777" w:rsidR="00732D0C" w:rsidRPr="00A87953" w:rsidRDefault="00732D0C" w:rsidP="00732D0C">
      <w:pPr>
        <w:tabs>
          <w:tab w:val="left" w:pos="284"/>
        </w:tabs>
        <w:ind w:right="382"/>
        <w:rPr>
          <w:rFonts w:asciiTheme="minorHAnsi" w:hAnsiTheme="minorHAnsi" w:cstheme="minorHAnsi"/>
          <w:sz w:val="22"/>
        </w:rPr>
      </w:pPr>
      <w:r w:rsidRPr="00A87953">
        <w:rPr>
          <w:rFonts w:asciiTheme="minorHAnsi" w:hAnsiTheme="minorHAnsi" w:cstheme="minorHAnsi"/>
          <w:sz w:val="22"/>
        </w:rPr>
        <w:t>-</w:t>
      </w:r>
      <w:r w:rsidRPr="00A87953">
        <w:rPr>
          <w:rFonts w:asciiTheme="minorHAnsi" w:hAnsiTheme="minorHAnsi" w:cstheme="minorHAnsi"/>
          <w:sz w:val="22"/>
        </w:rPr>
        <w:tab/>
        <w:t>katalog,</w:t>
      </w:r>
    </w:p>
    <w:p w14:paraId="3B894363" w14:textId="77777777" w:rsidR="00732D0C" w:rsidRPr="00A87953" w:rsidRDefault="00732D0C" w:rsidP="00732D0C">
      <w:pPr>
        <w:tabs>
          <w:tab w:val="left" w:pos="284"/>
        </w:tabs>
        <w:ind w:right="382"/>
        <w:rPr>
          <w:rFonts w:asciiTheme="minorHAnsi" w:hAnsiTheme="minorHAnsi" w:cstheme="minorHAnsi"/>
          <w:sz w:val="22"/>
        </w:rPr>
      </w:pPr>
      <w:r w:rsidRPr="00A87953">
        <w:rPr>
          <w:rFonts w:asciiTheme="minorHAnsi" w:hAnsiTheme="minorHAnsi" w:cstheme="minorHAnsi"/>
          <w:sz w:val="22"/>
        </w:rPr>
        <w:t>-</w:t>
      </w:r>
      <w:r w:rsidRPr="00A87953">
        <w:rPr>
          <w:rFonts w:asciiTheme="minorHAnsi" w:hAnsiTheme="minorHAnsi" w:cstheme="minorHAnsi"/>
          <w:sz w:val="22"/>
        </w:rPr>
        <w:tab/>
        <w:t>podatke u vezi s kriterijima za odabir ponude,</w:t>
      </w:r>
    </w:p>
    <w:p w14:paraId="1BEAEF47" w14:textId="77777777" w:rsidR="00732D0C" w:rsidRPr="00A87953" w:rsidRDefault="00732D0C" w:rsidP="00732D0C">
      <w:pPr>
        <w:tabs>
          <w:tab w:val="left" w:pos="284"/>
        </w:tabs>
        <w:ind w:right="382"/>
        <w:rPr>
          <w:rFonts w:asciiTheme="minorHAnsi" w:hAnsiTheme="minorHAnsi" w:cstheme="minorHAnsi"/>
          <w:sz w:val="22"/>
        </w:rPr>
      </w:pPr>
      <w:r w:rsidRPr="00A87953">
        <w:rPr>
          <w:rFonts w:asciiTheme="minorHAnsi" w:hAnsiTheme="minorHAnsi" w:cstheme="minorHAnsi"/>
          <w:sz w:val="22"/>
        </w:rPr>
        <w:t>-</w:t>
      </w:r>
      <w:r w:rsidRPr="00A87953">
        <w:rPr>
          <w:rFonts w:asciiTheme="minorHAnsi" w:hAnsiTheme="minorHAnsi" w:cstheme="minorHAnsi"/>
          <w:sz w:val="22"/>
        </w:rPr>
        <w:tab/>
        <w:t>javne isprave,</w:t>
      </w:r>
    </w:p>
    <w:p w14:paraId="1EEA471E" w14:textId="77777777" w:rsidR="00732D0C" w:rsidRPr="00A87953" w:rsidRDefault="00732D0C" w:rsidP="00732D0C">
      <w:pPr>
        <w:tabs>
          <w:tab w:val="left" w:pos="284"/>
        </w:tabs>
        <w:ind w:right="382"/>
        <w:rPr>
          <w:rFonts w:asciiTheme="minorHAnsi" w:hAnsiTheme="minorHAnsi" w:cstheme="minorHAnsi"/>
          <w:sz w:val="22"/>
        </w:rPr>
      </w:pPr>
      <w:r w:rsidRPr="00A87953">
        <w:rPr>
          <w:rFonts w:asciiTheme="minorHAnsi" w:hAnsiTheme="minorHAnsi" w:cstheme="minorHAnsi"/>
          <w:sz w:val="22"/>
        </w:rPr>
        <w:t>-</w:t>
      </w:r>
      <w:r w:rsidRPr="00A87953">
        <w:rPr>
          <w:rFonts w:asciiTheme="minorHAnsi" w:hAnsiTheme="minorHAnsi" w:cstheme="minorHAnsi"/>
          <w:sz w:val="22"/>
        </w:rPr>
        <w:tab/>
        <w:t>izvatke iz javnih registara te</w:t>
      </w:r>
    </w:p>
    <w:p w14:paraId="01746389" w14:textId="77777777" w:rsidR="00124209" w:rsidRDefault="00732D0C" w:rsidP="00124209">
      <w:pPr>
        <w:tabs>
          <w:tab w:val="left" w:pos="284"/>
        </w:tabs>
        <w:spacing w:after="120"/>
        <w:ind w:right="380"/>
        <w:rPr>
          <w:rFonts w:asciiTheme="minorHAnsi" w:hAnsiTheme="minorHAnsi" w:cstheme="minorHAnsi"/>
          <w:sz w:val="22"/>
        </w:rPr>
      </w:pPr>
      <w:r w:rsidRPr="00A87953">
        <w:rPr>
          <w:rFonts w:asciiTheme="minorHAnsi" w:hAnsiTheme="minorHAnsi" w:cstheme="minorHAnsi"/>
          <w:sz w:val="22"/>
        </w:rPr>
        <w:t xml:space="preserve">- </w:t>
      </w:r>
      <w:r w:rsidRPr="00A87953">
        <w:rPr>
          <w:rFonts w:asciiTheme="minorHAnsi" w:hAnsiTheme="minorHAnsi" w:cstheme="minorHAnsi"/>
          <w:sz w:val="22"/>
        </w:rPr>
        <w:tab/>
        <w:t xml:space="preserve">druge podatke koji se prema posebnom zakonu ili podzakonskom propisu moraju javno objaviti ili se ne smiju označiti tajnom. </w:t>
      </w:r>
    </w:p>
    <w:p w14:paraId="3744EDF5" w14:textId="691B425A" w:rsidR="00732D0C" w:rsidRPr="00A87953" w:rsidRDefault="00732D0C" w:rsidP="00124209">
      <w:pPr>
        <w:tabs>
          <w:tab w:val="left" w:pos="284"/>
        </w:tabs>
        <w:spacing w:after="120"/>
        <w:ind w:right="380"/>
        <w:rPr>
          <w:rFonts w:asciiTheme="minorHAnsi" w:hAnsiTheme="minorHAnsi" w:cstheme="minorHAnsi"/>
          <w:sz w:val="22"/>
        </w:rPr>
      </w:pPr>
      <w:r w:rsidRPr="00A87953">
        <w:rPr>
          <w:rFonts w:asciiTheme="minorHAnsi" w:hAnsiTheme="minorHAnsi" w:cstheme="minorHAnsi"/>
          <w:sz w:val="22"/>
        </w:rPr>
        <w:t>Naručitelj ne smije otkriti podatke dobivene od gospodarskih subjekata koje su oni na temelju zakona, drugog propisa ili općeg akta označili tajnom, uključujući tehničke ili trgovinske tajne te povjerljive značajke ponuda i zahtjeva za sudjelovanje.</w:t>
      </w:r>
    </w:p>
    <w:p w14:paraId="10F3632B" w14:textId="6A699503" w:rsidR="00732D0C" w:rsidRPr="006D1903" w:rsidRDefault="00732D0C" w:rsidP="00732D0C">
      <w:pPr>
        <w:spacing w:line="240" w:lineRule="auto"/>
        <w:jc w:val="left"/>
        <w:rPr>
          <w:rFonts w:asciiTheme="minorHAnsi" w:hAnsiTheme="minorHAnsi" w:cstheme="minorHAnsi"/>
        </w:rPr>
      </w:pPr>
      <w:r w:rsidRPr="006D1903">
        <w:rPr>
          <w:rFonts w:asciiTheme="minorHAnsi" w:hAnsiTheme="minorHAnsi" w:cstheme="minorHAnsi"/>
        </w:rPr>
        <w:t>Naručitelj smije otkriti podatke iz članka 52. stavka 3. Zakona o javnoj nabavi dobivene od gospodarskih subjekata koje su oni označili tajnom.</w:t>
      </w:r>
    </w:p>
    <w:p w14:paraId="11F293E0" w14:textId="77777777" w:rsidR="00732D0C" w:rsidRPr="006D1903" w:rsidRDefault="00732D0C" w:rsidP="00732D0C">
      <w:pPr>
        <w:spacing w:line="240" w:lineRule="auto"/>
        <w:jc w:val="left"/>
        <w:rPr>
          <w:rFonts w:asciiTheme="minorHAnsi" w:hAnsiTheme="minorHAnsi" w:cstheme="minorHAnsi"/>
        </w:rPr>
      </w:pPr>
    </w:p>
    <w:p w14:paraId="221FC39B" w14:textId="77777777" w:rsidR="00732D0C" w:rsidRPr="006D1903" w:rsidRDefault="00732D0C" w:rsidP="00732D0C">
      <w:pPr>
        <w:spacing w:line="240" w:lineRule="auto"/>
        <w:jc w:val="left"/>
        <w:rPr>
          <w:rFonts w:asciiTheme="minorHAnsi" w:hAnsiTheme="minorHAnsi" w:cstheme="minorHAnsi"/>
        </w:rPr>
      </w:pPr>
    </w:p>
    <w:p w14:paraId="09698C62" w14:textId="77777777" w:rsidR="00732D0C" w:rsidRPr="006D1903" w:rsidRDefault="00732D0C" w:rsidP="00732D0C">
      <w:pPr>
        <w:pStyle w:val="GLAVA11"/>
        <w:rPr>
          <w:rFonts w:asciiTheme="minorHAnsi" w:hAnsiTheme="minorHAnsi" w:cstheme="minorHAnsi"/>
          <w:sz w:val="22"/>
        </w:rPr>
      </w:pPr>
      <w:bookmarkStart w:id="109" w:name="_Toc529517867"/>
      <w:bookmarkStart w:id="110" w:name="_Toc71724690"/>
      <w:r w:rsidRPr="006D1903">
        <w:rPr>
          <w:rFonts w:asciiTheme="minorHAnsi" w:hAnsiTheme="minorHAnsi" w:cstheme="minorHAnsi"/>
          <w:sz w:val="22"/>
        </w:rPr>
        <w:t>VARIJANTE PONUDE</w:t>
      </w:r>
      <w:bookmarkEnd w:id="109"/>
      <w:bookmarkEnd w:id="110"/>
    </w:p>
    <w:p w14:paraId="379FD2DF" w14:textId="77777777" w:rsidR="00732D0C" w:rsidRPr="006D1903" w:rsidRDefault="00732D0C" w:rsidP="00732D0C">
      <w:pPr>
        <w:spacing w:line="240" w:lineRule="auto"/>
        <w:jc w:val="left"/>
        <w:rPr>
          <w:rFonts w:asciiTheme="minorHAnsi" w:hAnsiTheme="minorHAnsi" w:cstheme="minorHAnsi"/>
        </w:rPr>
      </w:pPr>
    </w:p>
    <w:p w14:paraId="35FAACEA" w14:textId="77777777" w:rsidR="00732D0C" w:rsidRPr="00F11641" w:rsidRDefault="00732D0C" w:rsidP="00732D0C">
      <w:pPr>
        <w:autoSpaceDE w:val="0"/>
        <w:autoSpaceDN w:val="0"/>
        <w:adjustRightInd w:val="0"/>
        <w:spacing w:after="120"/>
        <w:ind w:right="380"/>
        <w:rPr>
          <w:rFonts w:asciiTheme="minorHAnsi" w:hAnsiTheme="minorHAnsi" w:cstheme="minorHAnsi"/>
          <w:sz w:val="22"/>
        </w:rPr>
      </w:pPr>
      <w:r w:rsidRPr="00F11641">
        <w:rPr>
          <w:rFonts w:asciiTheme="minorHAnsi" w:hAnsiTheme="minorHAnsi" w:cstheme="minorHAnsi"/>
          <w:color w:val="000000"/>
          <w:sz w:val="22"/>
        </w:rPr>
        <w:t>Varijante ponude nisu dopuštene.</w:t>
      </w:r>
    </w:p>
    <w:p w14:paraId="05AEFF2C" w14:textId="77777777" w:rsidR="00732D0C" w:rsidRDefault="00732D0C" w:rsidP="00732D0C">
      <w:pPr>
        <w:spacing w:line="240" w:lineRule="auto"/>
        <w:jc w:val="left"/>
        <w:rPr>
          <w:rFonts w:asciiTheme="minorHAnsi" w:hAnsiTheme="minorHAnsi" w:cstheme="minorHAnsi"/>
        </w:rPr>
      </w:pPr>
    </w:p>
    <w:p w14:paraId="3A101B85" w14:textId="77777777" w:rsidR="00140560" w:rsidRDefault="00140560" w:rsidP="00732D0C">
      <w:pPr>
        <w:spacing w:line="240" w:lineRule="auto"/>
        <w:jc w:val="left"/>
        <w:rPr>
          <w:rFonts w:asciiTheme="minorHAnsi" w:hAnsiTheme="minorHAnsi" w:cstheme="minorHAnsi"/>
        </w:rPr>
      </w:pPr>
    </w:p>
    <w:p w14:paraId="413EF931" w14:textId="77777777" w:rsidR="00F11641" w:rsidRPr="006D1903" w:rsidRDefault="00F11641" w:rsidP="00732D0C">
      <w:pPr>
        <w:spacing w:line="240" w:lineRule="auto"/>
        <w:jc w:val="left"/>
        <w:rPr>
          <w:rFonts w:asciiTheme="minorHAnsi" w:hAnsiTheme="minorHAnsi" w:cstheme="minorHAnsi"/>
        </w:rPr>
      </w:pPr>
    </w:p>
    <w:p w14:paraId="1AE7B554" w14:textId="6F985E96" w:rsidR="0005739E" w:rsidRPr="00413322" w:rsidRDefault="00413322" w:rsidP="00413322">
      <w:pPr>
        <w:pStyle w:val="GLAVA11"/>
        <w:numPr>
          <w:ilvl w:val="0"/>
          <w:numId w:val="0"/>
        </w:numPr>
        <w:ind w:left="432" w:hanging="432"/>
        <w:rPr>
          <w:sz w:val="28"/>
          <w:szCs w:val="28"/>
        </w:rPr>
      </w:pPr>
      <w:bookmarkStart w:id="111" w:name="_Toc71724691"/>
      <w:r w:rsidRPr="00413322">
        <w:rPr>
          <w:sz w:val="28"/>
          <w:szCs w:val="28"/>
        </w:rPr>
        <w:t xml:space="preserve">G. </w:t>
      </w:r>
      <w:r w:rsidR="0005739E" w:rsidRPr="00413322">
        <w:rPr>
          <w:sz w:val="28"/>
          <w:szCs w:val="28"/>
        </w:rPr>
        <w:t>DOSTAVA I OTVARANJE PONUDE</w:t>
      </w:r>
      <w:bookmarkEnd w:id="111"/>
    </w:p>
    <w:p w14:paraId="5D9AE8F4" w14:textId="77777777" w:rsidR="00732D0C" w:rsidRPr="00B42E35" w:rsidRDefault="00732D0C" w:rsidP="00732D0C">
      <w:pPr>
        <w:spacing w:line="240" w:lineRule="auto"/>
        <w:jc w:val="left"/>
        <w:rPr>
          <w:rFonts w:asciiTheme="minorHAnsi" w:hAnsiTheme="minorHAnsi" w:cstheme="minorHAnsi"/>
          <w:sz w:val="22"/>
        </w:rPr>
      </w:pPr>
    </w:p>
    <w:p w14:paraId="4D96374E" w14:textId="77777777" w:rsidR="0005739E" w:rsidRPr="006D1903" w:rsidRDefault="0005739E" w:rsidP="0005739E">
      <w:pPr>
        <w:pStyle w:val="GLAVA11"/>
        <w:rPr>
          <w:rFonts w:asciiTheme="minorHAnsi" w:hAnsiTheme="minorHAnsi" w:cstheme="minorHAnsi"/>
          <w:sz w:val="22"/>
        </w:rPr>
      </w:pPr>
      <w:bookmarkStart w:id="112" w:name="_Toc529517868"/>
      <w:bookmarkStart w:id="113" w:name="_Toc71724692"/>
      <w:r w:rsidRPr="006D1903">
        <w:rPr>
          <w:rFonts w:asciiTheme="minorHAnsi" w:hAnsiTheme="minorHAnsi" w:cstheme="minorHAnsi"/>
          <w:sz w:val="22"/>
        </w:rPr>
        <w:t>NAČIN DOSTAVE PONUDE ELEKTRONIČKIM SREDSTVIMA KOMUNIKACIJE</w:t>
      </w:r>
      <w:bookmarkEnd w:id="112"/>
      <w:bookmarkEnd w:id="113"/>
    </w:p>
    <w:p w14:paraId="1535E4CC" w14:textId="77777777" w:rsidR="00B42E35" w:rsidRPr="00B42E35" w:rsidRDefault="00B42E35" w:rsidP="00B42E35">
      <w:pPr>
        <w:pStyle w:val="GLAVA11"/>
        <w:numPr>
          <w:ilvl w:val="0"/>
          <w:numId w:val="0"/>
        </w:numPr>
        <w:shd w:val="clear" w:color="auto" w:fill="auto"/>
      </w:pPr>
    </w:p>
    <w:p w14:paraId="16D4852E" w14:textId="77777777" w:rsidR="0005739E" w:rsidRPr="000156BE" w:rsidRDefault="0005739E" w:rsidP="0005739E">
      <w:pPr>
        <w:autoSpaceDE w:val="0"/>
        <w:spacing w:after="120"/>
        <w:ind w:right="380"/>
        <w:rPr>
          <w:rFonts w:asciiTheme="minorHAnsi" w:hAnsiTheme="minorHAnsi" w:cstheme="minorHAnsi"/>
          <w:b/>
          <w:sz w:val="22"/>
          <w:shd w:val="clear" w:color="auto" w:fill="FFFFFF"/>
        </w:rPr>
      </w:pPr>
      <w:r w:rsidRPr="000156BE">
        <w:rPr>
          <w:rFonts w:asciiTheme="minorHAnsi" w:hAnsiTheme="minorHAnsi" w:cstheme="minorHAnsi"/>
          <w:b/>
          <w:sz w:val="22"/>
          <w:lang w:eastAsia="ar-SA"/>
        </w:rPr>
        <w:t>Ponuda se dostavlja elektroničkim sredstvima komunikacije putem EOJN RH</w:t>
      </w:r>
      <w:r w:rsidRPr="000156BE">
        <w:rPr>
          <w:rFonts w:asciiTheme="minorHAnsi" w:hAnsiTheme="minorHAnsi" w:cstheme="minorHAnsi"/>
          <w:sz w:val="22"/>
          <w:lang w:eastAsia="ar-SA"/>
        </w:rPr>
        <w:t>.</w:t>
      </w:r>
    </w:p>
    <w:p w14:paraId="7205E104" w14:textId="120BE45F" w:rsidR="0005739E" w:rsidRPr="001D0AB1" w:rsidRDefault="0005739E" w:rsidP="00F84547">
      <w:pPr>
        <w:suppressAutoHyphens/>
        <w:autoSpaceDE w:val="0"/>
        <w:autoSpaceDN w:val="0"/>
        <w:adjustRightInd w:val="0"/>
        <w:spacing w:after="120"/>
        <w:ind w:right="-1"/>
        <w:rPr>
          <w:rFonts w:asciiTheme="minorHAnsi" w:hAnsiTheme="minorHAnsi" w:cstheme="minorHAnsi"/>
          <w:b/>
          <w:sz w:val="22"/>
          <w:u w:val="single"/>
        </w:rPr>
      </w:pPr>
      <w:r w:rsidRPr="00712097">
        <w:rPr>
          <w:rFonts w:asciiTheme="minorHAnsi" w:hAnsiTheme="minorHAnsi" w:cstheme="minorHAnsi"/>
          <w:b/>
          <w:sz w:val="22"/>
          <w:lang w:eastAsia="ar-SA"/>
        </w:rPr>
        <w:t xml:space="preserve">Ponuditelj svoju elektroničku ponudu mora dostaviti, predajom u EOJN RH, najkasnije </w:t>
      </w:r>
      <w:r w:rsidRPr="001D0AB1">
        <w:rPr>
          <w:rFonts w:asciiTheme="minorHAnsi" w:hAnsiTheme="minorHAnsi" w:cstheme="minorHAnsi"/>
          <w:b/>
          <w:sz w:val="22"/>
          <w:lang w:eastAsia="ar-SA"/>
        </w:rPr>
        <w:t xml:space="preserve">do </w:t>
      </w:r>
      <w:r w:rsidR="001D0AB1" w:rsidRPr="002A2319">
        <w:rPr>
          <w:rFonts w:asciiTheme="minorHAnsi" w:hAnsiTheme="minorHAnsi" w:cstheme="minorHAnsi"/>
          <w:b/>
          <w:sz w:val="22"/>
          <w:u w:val="single"/>
        </w:rPr>
        <w:t>24.03</w:t>
      </w:r>
      <w:r w:rsidR="0069497F" w:rsidRPr="002A2319">
        <w:rPr>
          <w:rFonts w:asciiTheme="minorHAnsi" w:hAnsiTheme="minorHAnsi" w:cstheme="minorHAnsi"/>
          <w:b/>
          <w:sz w:val="22"/>
          <w:u w:val="single"/>
        </w:rPr>
        <w:t>.2022.</w:t>
      </w:r>
      <w:r w:rsidRPr="001D0AB1">
        <w:rPr>
          <w:rFonts w:asciiTheme="minorHAnsi" w:hAnsiTheme="minorHAnsi" w:cstheme="minorHAnsi"/>
          <w:b/>
          <w:sz w:val="22"/>
        </w:rPr>
        <w:t xml:space="preserve"> do </w:t>
      </w:r>
      <w:r w:rsidR="001D30C6" w:rsidRPr="002A2319">
        <w:rPr>
          <w:rFonts w:asciiTheme="minorHAnsi" w:hAnsiTheme="minorHAnsi" w:cstheme="minorHAnsi"/>
          <w:b/>
          <w:sz w:val="22"/>
          <w:u w:val="single"/>
        </w:rPr>
        <w:t>1</w:t>
      </w:r>
      <w:r w:rsidR="00124209" w:rsidRPr="002A2319">
        <w:rPr>
          <w:rFonts w:asciiTheme="minorHAnsi" w:hAnsiTheme="minorHAnsi" w:cstheme="minorHAnsi"/>
          <w:b/>
          <w:sz w:val="22"/>
          <w:u w:val="single"/>
        </w:rPr>
        <w:t>3</w:t>
      </w:r>
      <w:r w:rsidR="001D30C6" w:rsidRPr="002A2319">
        <w:rPr>
          <w:rFonts w:asciiTheme="minorHAnsi" w:hAnsiTheme="minorHAnsi" w:cstheme="minorHAnsi"/>
          <w:b/>
          <w:sz w:val="22"/>
          <w:u w:val="single"/>
        </w:rPr>
        <w:t>:00</w:t>
      </w:r>
      <w:r w:rsidRPr="001D0AB1">
        <w:rPr>
          <w:rFonts w:asciiTheme="minorHAnsi" w:hAnsiTheme="minorHAnsi" w:cstheme="minorHAnsi"/>
          <w:b/>
          <w:sz w:val="22"/>
        </w:rPr>
        <w:t xml:space="preserve"> sati.</w:t>
      </w:r>
      <w:r w:rsidR="000F46C9" w:rsidRPr="001D0AB1">
        <w:rPr>
          <w:rFonts w:asciiTheme="minorHAnsi" w:hAnsiTheme="minorHAnsi" w:cstheme="minorHAnsi"/>
          <w:b/>
          <w:sz w:val="22"/>
        </w:rPr>
        <w:t xml:space="preserve"> </w:t>
      </w:r>
    </w:p>
    <w:p w14:paraId="3075FD8E" w14:textId="77777777" w:rsidR="0005739E" w:rsidRPr="000156BE" w:rsidRDefault="0005739E" w:rsidP="0005739E">
      <w:pPr>
        <w:suppressAutoHyphens/>
        <w:autoSpaceDE w:val="0"/>
        <w:autoSpaceDN w:val="0"/>
        <w:adjustRightInd w:val="0"/>
        <w:spacing w:after="120"/>
        <w:ind w:right="380"/>
        <w:rPr>
          <w:rFonts w:asciiTheme="minorHAnsi" w:hAnsiTheme="minorHAnsi" w:cstheme="minorHAnsi"/>
          <w:sz w:val="22"/>
        </w:rPr>
      </w:pPr>
      <w:r w:rsidRPr="000156BE">
        <w:rPr>
          <w:rFonts w:asciiTheme="minorHAnsi" w:hAnsiTheme="minorHAnsi" w:cstheme="minorHAnsi"/>
          <w:sz w:val="22"/>
          <w:lang w:eastAsia="ar-SA"/>
        </w:rPr>
        <w:t xml:space="preserve">Detaljne upute o načinu dostave ponude dostupne su na stranicama EOJN RH-a, na adresi: </w:t>
      </w:r>
      <w:hyperlink r:id="rId23" w:history="1">
        <w:r w:rsidRPr="000156BE">
          <w:rPr>
            <w:rStyle w:val="Hiperveza"/>
            <w:rFonts w:asciiTheme="minorHAnsi" w:hAnsiTheme="minorHAnsi" w:cstheme="minorHAnsi"/>
            <w:sz w:val="22"/>
          </w:rPr>
          <w:t>https://eojn.nn.hr</w:t>
        </w:r>
      </w:hyperlink>
      <w:r w:rsidRPr="000156BE">
        <w:rPr>
          <w:rFonts w:asciiTheme="minorHAnsi" w:hAnsiTheme="minorHAnsi" w:cstheme="minorHAnsi"/>
          <w:sz w:val="22"/>
          <w:lang w:eastAsia="ar-SA"/>
        </w:rPr>
        <w:t>.</w:t>
      </w:r>
      <w:r w:rsidRPr="000156BE">
        <w:rPr>
          <w:rFonts w:asciiTheme="minorHAnsi" w:hAnsiTheme="minorHAnsi" w:cstheme="minorHAnsi"/>
          <w:sz w:val="22"/>
        </w:rPr>
        <w:t xml:space="preserve"> </w:t>
      </w:r>
    </w:p>
    <w:p w14:paraId="398D034F" w14:textId="77777777" w:rsidR="0005739E" w:rsidRPr="000156BE" w:rsidRDefault="0005739E" w:rsidP="0005739E">
      <w:pPr>
        <w:autoSpaceDE w:val="0"/>
        <w:autoSpaceDN w:val="0"/>
        <w:adjustRightInd w:val="0"/>
        <w:spacing w:after="120"/>
        <w:ind w:right="380"/>
        <w:rPr>
          <w:rFonts w:asciiTheme="minorHAnsi" w:hAnsiTheme="minorHAnsi" w:cstheme="minorHAnsi"/>
          <w:b/>
          <w:sz w:val="22"/>
        </w:rPr>
      </w:pPr>
      <w:r w:rsidRPr="000156BE">
        <w:rPr>
          <w:rFonts w:asciiTheme="minorHAnsi" w:hAnsiTheme="minorHAnsi" w:cstheme="minorHAnsi"/>
          <w:b/>
          <w:sz w:val="22"/>
        </w:rPr>
        <w:t>Ponuda dostavljena elektroničkim sredstvima komunikacije putem EOJN RH obvezuje ponuditelja u roku valjanosti ponude neovisno o tome je li potpisana ili nije te naručitelj ne smije odbiti takvu ponudu samo zbog toga razloga.</w:t>
      </w:r>
    </w:p>
    <w:p w14:paraId="71C4B58E" w14:textId="77777777" w:rsidR="0005739E" w:rsidRPr="000156BE" w:rsidRDefault="0005739E" w:rsidP="0005739E">
      <w:pPr>
        <w:suppressAutoHyphens/>
        <w:autoSpaceDE w:val="0"/>
        <w:autoSpaceDN w:val="0"/>
        <w:adjustRightInd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Trenutak zaprimanja ponude koja se dostavlja elektroničkim sredstvima komunikacije dokumentira se potvrdom o zaprimanju ponude koja se ovjerava elektroničkim vremenskim žigom. EOJN RH bez odgode obavještava ponuditelja o trenutku zaprimanja njegove ponude (datum i vrijeme).</w:t>
      </w:r>
    </w:p>
    <w:p w14:paraId="2275E9D8" w14:textId="77777777" w:rsidR="0005739E" w:rsidRPr="000156BE" w:rsidRDefault="0005739E" w:rsidP="0005739E">
      <w:pPr>
        <w:suppressAutoHyphens/>
        <w:autoSpaceDE w:val="0"/>
        <w:autoSpaceDN w:val="0"/>
        <w:adjustRightInd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Ako ponuditelj tijekom roka za dostavu ponuda mijenja svoju ponudu, ponuda se smatra zaprimljenom u trenutku zaprimanja posljednje izmijenjene ponude.</w:t>
      </w:r>
    </w:p>
    <w:p w14:paraId="2098D478" w14:textId="77777777" w:rsidR="0005739E" w:rsidRPr="000156BE" w:rsidRDefault="0005739E" w:rsidP="0005739E">
      <w:pPr>
        <w:suppressAutoHyphens/>
        <w:autoSpaceDE w:val="0"/>
        <w:autoSpaceDN w:val="0"/>
        <w:adjustRightInd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 xml:space="preserve">U slučaju da Naručitelj zaustavi postupak javne nabave povodom izjavljene žalbe na Dokumentaciju ili poništi postupak javne nabave prije isteka roka za dostavu ponuda, za sve ponude koje su u međuvremenu dostavljene elektronički, </w:t>
      </w:r>
      <w:r w:rsidRPr="000156BE">
        <w:rPr>
          <w:rFonts w:asciiTheme="minorHAnsi" w:hAnsiTheme="minorHAnsi" w:cstheme="minorHAnsi"/>
          <w:sz w:val="22"/>
        </w:rPr>
        <w:t>EOJN</w:t>
      </w:r>
      <w:r w:rsidRPr="000156BE">
        <w:rPr>
          <w:rFonts w:asciiTheme="minorHAnsi" w:hAnsiTheme="minorHAnsi" w:cstheme="minorHAnsi"/>
          <w:sz w:val="22"/>
          <w:lang w:eastAsia="ar-SA"/>
        </w:rPr>
        <w:t xml:space="preserve"> RH će trajno onemogućiti pristup tim ponudama i time osigurati da nitko nema uvid u sadržaj dostavljenih ponuda. U slučaju da se postupak nastavi, ponuditelji će morati ponovno dostaviti svoje ponude.</w:t>
      </w:r>
    </w:p>
    <w:p w14:paraId="221BC0A2"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Naručitelj otklanja svaku odgovornost vezanu uz mogući neispravan rad EOJN RH-a, zastoj u radu EOJN RH-a ili nemogućnost zainteresiranoga gospodarskog subjekta da ponudu u elektroničkom obliku dostavi u danome roku putem EOJN RH-a.</w:t>
      </w:r>
    </w:p>
    <w:p w14:paraId="3DC66E17" w14:textId="55CD70C1" w:rsidR="00940121"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Nedostupnost EOJN RH tijekom roka za dostavu ponuda postoji ako zbog tehničkih ili drugih razloga na strani EOJN RH tijekom četiri sata prije isteka roka za dostavu nije moguće:</w:t>
      </w:r>
    </w:p>
    <w:p w14:paraId="7CFF4E37"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1. priložiti bilo koji dokument u podržanom formatu, uključujući troškovnik</w:t>
      </w:r>
    </w:p>
    <w:p w14:paraId="69687FA6"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2. kreirati ili priložiti uvez ponude</w:t>
      </w:r>
    </w:p>
    <w:p w14:paraId="68F60441"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3. dostaviti ponudu.</w:t>
      </w:r>
    </w:p>
    <w:p w14:paraId="410E229B"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Nedostupnost Naručitelj ili gospodarski subjekt dužan je prijaviti Službi za pomoć EOJN RH pri Narodnim novinama d.d. od ponedjeljka do subote u vremenu od 6:00 do 20:00 sati.</w:t>
      </w:r>
    </w:p>
    <w:p w14:paraId="56526ADA"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Po zaprimanju prijave Narodne novine d.d. će istu provjeriti te u slučaju utvrđene nedostupnosti obvezne su o tome bez odgode:</w:t>
      </w:r>
    </w:p>
    <w:p w14:paraId="32D9FF2B"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1. obavijestiti putem elektroničke pošte zainteresirane gospodarske subjekte i Naručitelja u postupku javne nabave, ako je moguće</w:t>
      </w:r>
    </w:p>
    <w:p w14:paraId="701EE385"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2. obavijestiti putem elektroničke pošte središnje tijelo državne uprave nadležno za politiku javne nabave, i</w:t>
      </w:r>
    </w:p>
    <w:p w14:paraId="6C0B496B"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3. objaviti obavijest o nedostupnosti EOJN RH na internetskim stranicama.</w:t>
      </w:r>
    </w:p>
    <w:p w14:paraId="080C817D"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Iznimno, ako se nedostupnost otkloni u roku kraćem od 30 minuta od zaprimanja prijave te ako je od otklanjanja preostalo najmanje četiri sata do isteka roka za dostavu, smatra se da nedostupnost nije nastupila.</w:t>
      </w:r>
    </w:p>
    <w:p w14:paraId="62D05660"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Ako se utvrdi nedostupnost EOJN RH rok za dostavu ne teče dok se ista ne otkloni.</w:t>
      </w:r>
    </w:p>
    <w:p w14:paraId="6D8E8307" w14:textId="77777777" w:rsidR="0005739E" w:rsidRPr="000156BE" w:rsidRDefault="0005739E" w:rsidP="0005739E">
      <w:pPr>
        <w:autoSpaceDE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 xml:space="preserve">Nakon otklanjanja nedostupnosti EOJN RH, Narodne novine d.d. obvezne su bez odgode postupiti analogno navedenomu u točkama 1. do 3. </w:t>
      </w:r>
    </w:p>
    <w:p w14:paraId="0F45A1CD" w14:textId="77777777" w:rsidR="0005739E" w:rsidRPr="000156BE" w:rsidRDefault="0005739E" w:rsidP="0005739E">
      <w:pPr>
        <w:suppressAutoHyphens/>
        <w:autoSpaceDE w:val="0"/>
        <w:autoSpaceDN w:val="0"/>
        <w:adjustRightInd w:val="0"/>
        <w:spacing w:after="120"/>
        <w:ind w:right="380"/>
        <w:rPr>
          <w:rFonts w:asciiTheme="minorHAnsi" w:hAnsiTheme="minorHAnsi" w:cstheme="minorHAnsi"/>
          <w:sz w:val="22"/>
          <w:lang w:eastAsia="ar-SA"/>
        </w:rPr>
      </w:pPr>
      <w:r w:rsidRPr="000156BE">
        <w:rPr>
          <w:rFonts w:asciiTheme="minorHAnsi" w:hAnsiTheme="minorHAnsi" w:cstheme="minorHAnsi"/>
          <w:sz w:val="22"/>
          <w:lang w:eastAsia="ar-SA"/>
        </w:rPr>
        <w:t>Nakon zaprimanja obavijesti Naručitelj je obvezan produžiti rok za dostavu za najmanje četiri dana od dana slanja ispravka poziva na nadmetanje.</w:t>
      </w:r>
    </w:p>
    <w:p w14:paraId="1072EC21" w14:textId="77777777" w:rsidR="0005739E" w:rsidRPr="00CD69B1" w:rsidRDefault="0005739E" w:rsidP="00732D0C">
      <w:pPr>
        <w:spacing w:line="240" w:lineRule="auto"/>
        <w:jc w:val="left"/>
        <w:rPr>
          <w:rFonts w:asciiTheme="minorHAnsi" w:hAnsiTheme="minorHAnsi" w:cstheme="minorHAnsi"/>
          <w:sz w:val="16"/>
          <w:szCs w:val="16"/>
        </w:rPr>
      </w:pPr>
    </w:p>
    <w:p w14:paraId="66C22508" w14:textId="77777777" w:rsidR="00B42E35" w:rsidRPr="006D1903" w:rsidRDefault="00B42E35" w:rsidP="00732D0C">
      <w:pPr>
        <w:spacing w:line="240" w:lineRule="auto"/>
        <w:jc w:val="left"/>
        <w:rPr>
          <w:rFonts w:asciiTheme="minorHAnsi" w:hAnsiTheme="minorHAnsi" w:cstheme="minorHAnsi"/>
        </w:rPr>
      </w:pPr>
    </w:p>
    <w:p w14:paraId="183E155C" w14:textId="77777777" w:rsidR="0005739E" w:rsidRPr="006D1903" w:rsidRDefault="0005739E" w:rsidP="0005739E">
      <w:pPr>
        <w:pStyle w:val="GLAVA11"/>
        <w:rPr>
          <w:rFonts w:asciiTheme="minorHAnsi" w:hAnsiTheme="minorHAnsi" w:cstheme="minorHAnsi"/>
          <w:sz w:val="22"/>
        </w:rPr>
      </w:pPr>
      <w:bookmarkStart w:id="114" w:name="_Toc529517869"/>
      <w:bookmarkStart w:id="115" w:name="_Toc71724693"/>
      <w:r w:rsidRPr="006D1903">
        <w:rPr>
          <w:rFonts w:asciiTheme="minorHAnsi" w:hAnsiTheme="minorHAnsi" w:cstheme="minorHAnsi"/>
          <w:sz w:val="22"/>
        </w:rPr>
        <w:t>NAČIN DOSTAVE PONUDE ILI NJEZINIH DIJELOVA SREDSTVIMA KOMUNIKACIJE KOJA NISU ELEKTRONIČKA</w:t>
      </w:r>
      <w:bookmarkEnd w:id="114"/>
      <w:bookmarkEnd w:id="115"/>
    </w:p>
    <w:p w14:paraId="40A727DB" w14:textId="77777777" w:rsidR="00A87953" w:rsidRPr="000156BE" w:rsidRDefault="00A87953" w:rsidP="0005739E">
      <w:pPr>
        <w:autoSpaceDE w:val="0"/>
        <w:autoSpaceDN w:val="0"/>
        <w:adjustRightInd w:val="0"/>
        <w:spacing w:after="120"/>
        <w:ind w:right="380"/>
        <w:rPr>
          <w:rFonts w:asciiTheme="minorHAnsi" w:hAnsiTheme="minorHAnsi" w:cstheme="minorHAnsi"/>
          <w:sz w:val="22"/>
        </w:rPr>
      </w:pPr>
    </w:p>
    <w:p w14:paraId="20C62385" w14:textId="77777777" w:rsidR="0005739E" w:rsidRPr="000156BE" w:rsidRDefault="0005739E" w:rsidP="0005739E">
      <w:pPr>
        <w:autoSpaceDE w:val="0"/>
        <w:autoSpaceDN w:val="0"/>
        <w:adjustRightInd w:val="0"/>
        <w:spacing w:after="120"/>
        <w:ind w:right="380"/>
        <w:rPr>
          <w:rFonts w:asciiTheme="minorHAnsi" w:hAnsiTheme="minorHAnsi" w:cstheme="minorHAnsi"/>
          <w:sz w:val="22"/>
        </w:rPr>
      </w:pPr>
      <w:r w:rsidRPr="000156BE">
        <w:rPr>
          <w:rFonts w:asciiTheme="minorHAnsi" w:hAnsiTheme="minorHAnsi" w:cstheme="minorHAnsi"/>
          <w:sz w:val="22"/>
        </w:rPr>
        <w:t>Ukoliko pri elektroničkoj dostavi ponuda iz tehničkih razloga nije moguće sigurno povezivanje svih dijelova ponude, Naručitelj prihvaća dostavu u papirnatom obliku onih dijelova ponude koji se zbog svog oblika ne mogu dostaviti elektronički ili dijelova za čiju su izradu, zbog specifičnosti predmeta nabave nužni posebni formati dokumenata koji nisu podržani kroz opće dostupne aplikacije ili dijelova za čiju su obradu, zbog specifičnosti predmeta nabave nužni posebni formati dokumenata obuhvaćeni shemama licenciranih prava zbog kojih naručitelju nisu dostupni za izravnu uporabu.</w:t>
      </w:r>
    </w:p>
    <w:p w14:paraId="6C4D6886" w14:textId="77777777" w:rsidR="0005739E" w:rsidRPr="000156BE" w:rsidRDefault="0005739E" w:rsidP="0005739E">
      <w:pPr>
        <w:suppressAutoHyphens/>
        <w:autoSpaceDE w:val="0"/>
        <w:autoSpaceDN w:val="0"/>
        <w:adjustRightInd w:val="0"/>
        <w:spacing w:after="120"/>
        <w:ind w:right="380"/>
        <w:rPr>
          <w:rFonts w:asciiTheme="minorHAnsi" w:hAnsiTheme="minorHAnsi" w:cstheme="minorHAnsi"/>
          <w:sz w:val="22"/>
          <w:lang w:eastAsia="ar-SA"/>
        </w:rPr>
      </w:pPr>
      <w:r w:rsidRPr="000156BE">
        <w:rPr>
          <w:rFonts w:asciiTheme="minorHAnsi" w:hAnsiTheme="minorHAnsi" w:cstheme="minorHAnsi"/>
          <w:sz w:val="22"/>
        </w:rPr>
        <w:t>Također, ponuditelji u papirnatom obliku, u roku za dostavu ponuda, dostavljaju dokumente drugih tijela ili subjekata koji su važeći samo u izvorniku, poput traženog jamstva za ozbiljnost ponude, ukoliko Ponuditelj nije uplatio novčani polog u obliku depozita kao jamstvo za ozbiljnost ponude</w:t>
      </w:r>
      <w:r w:rsidRPr="000156BE">
        <w:rPr>
          <w:rFonts w:asciiTheme="minorHAnsi" w:hAnsiTheme="minorHAnsi" w:cstheme="minorHAnsi"/>
          <w:sz w:val="22"/>
          <w:lang w:eastAsia="ar-SA"/>
        </w:rPr>
        <w:t>.</w:t>
      </w:r>
    </w:p>
    <w:p w14:paraId="1E516EF0" w14:textId="456B7D4C" w:rsidR="00B666B2" w:rsidRPr="000156BE" w:rsidRDefault="0005739E" w:rsidP="0005739E">
      <w:pPr>
        <w:suppressAutoHyphens/>
        <w:autoSpaceDE w:val="0"/>
        <w:autoSpaceDN w:val="0"/>
        <w:adjustRightInd w:val="0"/>
        <w:spacing w:after="120"/>
        <w:ind w:right="380"/>
        <w:rPr>
          <w:rFonts w:asciiTheme="minorHAnsi" w:hAnsiTheme="minorHAnsi" w:cstheme="minorHAnsi"/>
          <w:sz w:val="22"/>
          <w:lang w:eastAsia="ar-SA"/>
        </w:rPr>
      </w:pPr>
      <w:bookmarkStart w:id="116" w:name="_Hlk488306859"/>
      <w:r w:rsidRPr="000156BE">
        <w:rPr>
          <w:rFonts w:asciiTheme="minorHAnsi" w:hAnsiTheme="minorHAnsi" w:cstheme="minorHAnsi"/>
          <w:sz w:val="22"/>
          <w:lang w:eastAsia="ar-SA"/>
        </w:rPr>
        <w:t xml:space="preserve">U navedenom slučaju, ponuda ili njezin dio dostavlja se (neposredno ili preporučenom poštanskom pošiljkom) u zatvorenoj omotnici na adresu </w:t>
      </w:r>
      <w:r w:rsidRPr="00A8272E">
        <w:rPr>
          <w:rFonts w:asciiTheme="minorHAnsi" w:hAnsiTheme="minorHAnsi" w:cstheme="minorHAnsi"/>
          <w:sz w:val="22"/>
          <w:lang w:eastAsia="ar-SA"/>
        </w:rPr>
        <w:t xml:space="preserve">naručitelja iz </w:t>
      </w:r>
      <w:r w:rsidRPr="00A8272E">
        <w:rPr>
          <w:rFonts w:asciiTheme="minorHAnsi" w:hAnsiTheme="minorHAnsi" w:cstheme="minorHAnsi"/>
          <w:sz w:val="22"/>
        </w:rPr>
        <w:t>poglavlja 2.</w:t>
      </w:r>
      <w:r w:rsidRPr="00A8272E">
        <w:rPr>
          <w:rFonts w:asciiTheme="minorHAnsi" w:hAnsiTheme="minorHAnsi" w:cstheme="minorHAnsi"/>
          <w:sz w:val="22"/>
          <w:lang w:eastAsia="ar-SA"/>
        </w:rPr>
        <w:t xml:space="preserve"> ove </w:t>
      </w:r>
      <w:r w:rsidRPr="000156BE">
        <w:rPr>
          <w:rFonts w:asciiTheme="minorHAnsi" w:hAnsiTheme="minorHAnsi" w:cstheme="minorHAnsi"/>
          <w:sz w:val="22"/>
          <w:lang w:eastAsia="ar-SA"/>
        </w:rPr>
        <w:t>Dokumentacije o nabavi. Na zatvorenoj omotnici ponude mora biti naznačeno</w:t>
      </w:r>
      <w:bookmarkEnd w:id="116"/>
      <w:r w:rsidRPr="000156BE">
        <w:rPr>
          <w:rFonts w:asciiTheme="minorHAnsi" w:hAnsiTheme="minorHAnsi" w:cstheme="minorHAnsi"/>
          <w:sz w:val="22"/>
          <w:lang w:eastAsia="ar-SA"/>
        </w:rPr>
        <w:t>:</w:t>
      </w:r>
    </w:p>
    <w:p w14:paraId="2555004D" w14:textId="77777777" w:rsidR="0005739E" w:rsidRPr="00F84547" w:rsidRDefault="0005739E" w:rsidP="0067731C">
      <w:pPr>
        <w:numPr>
          <w:ilvl w:val="0"/>
          <w:numId w:val="54"/>
        </w:numPr>
        <w:suppressAutoHyphens/>
        <w:autoSpaceDE w:val="0"/>
        <w:autoSpaceDN w:val="0"/>
        <w:adjustRightInd w:val="0"/>
        <w:spacing w:after="120" w:line="240" w:lineRule="auto"/>
        <w:ind w:right="380"/>
        <w:rPr>
          <w:rFonts w:asciiTheme="minorHAnsi" w:hAnsiTheme="minorHAnsi" w:cstheme="minorHAnsi"/>
          <w:sz w:val="22"/>
          <w:lang w:eastAsia="ar-SA"/>
        </w:rPr>
      </w:pPr>
      <w:r w:rsidRPr="00F84547">
        <w:rPr>
          <w:rFonts w:asciiTheme="minorHAnsi" w:hAnsiTheme="minorHAnsi" w:cstheme="minorHAnsi"/>
          <w:sz w:val="22"/>
          <w:lang w:eastAsia="ar-SA"/>
        </w:rPr>
        <w:t>Na prednjoj strani:</w:t>
      </w:r>
    </w:p>
    <w:p w14:paraId="43187F93" w14:textId="51F9EB11" w:rsidR="0005739E" w:rsidRPr="00F84547" w:rsidRDefault="0005739E" w:rsidP="00CD69B1">
      <w:pPr>
        <w:pBdr>
          <w:top w:val="single" w:sz="4" w:space="1" w:color="auto"/>
          <w:left w:val="single" w:sz="4" w:space="4" w:color="auto"/>
          <w:bottom w:val="single" w:sz="4" w:space="1" w:color="auto"/>
          <w:right w:val="single" w:sz="4" w:space="4" w:color="auto"/>
        </w:pBdr>
        <w:suppressAutoHyphens/>
        <w:autoSpaceDE w:val="0"/>
        <w:spacing w:after="60"/>
        <w:ind w:right="380"/>
        <w:jc w:val="center"/>
        <w:rPr>
          <w:rFonts w:asciiTheme="minorHAnsi" w:hAnsiTheme="minorHAnsi" w:cstheme="minorHAnsi"/>
          <w:sz w:val="22"/>
          <w:shd w:val="clear" w:color="auto" w:fill="FFFFFF"/>
          <w:lang w:eastAsia="ar-SA"/>
        </w:rPr>
      </w:pPr>
      <w:r w:rsidRPr="00F84547">
        <w:rPr>
          <w:rFonts w:asciiTheme="minorHAnsi" w:hAnsiTheme="minorHAnsi" w:cstheme="minorHAnsi"/>
          <w:sz w:val="22"/>
        </w:rPr>
        <w:t xml:space="preserve">Naručitelj: </w:t>
      </w:r>
      <w:r w:rsidR="00271FB1" w:rsidRPr="00F84547">
        <w:rPr>
          <w:rFonts w:asciiTheme="minorHAnsi" w:hAnsiTheme="minorHAnsi" w:cstheme="minorHAnsi"/>
          <w:b/>
          <w:caps/>
          <w:sz w:val="22"/>
        </w:rPr>
        <w:t>IVKOM d.D</w:t>
      </w:r>
      <w:r w:rsidRPr="00F84547">
        <w:rPr>
          <w:rFonts w:asciiTheme="minorHAnsi" w:hAnsiTheme="minorHAnsi" w:cstheme="minorHAnsi"/>
          <w:b/>
          <w:caps/>
          <w:sz w:val="22"/>
        </w:rPr>
        <w:t>.</w:t>
      </w:r>
    </w:p>
    <w:p w14:paraId="0381B1E0" w14:textId="797C7934" w:rsidR="00F86FD5" w:rsidRPr="00F84547" w:rsidRDefault="0005739E" w:rsidP="00CD69B1">
      <w:pPr>
        <w:pBdr>
          <w:top w:val="single" w:sz="4" w:space="1" w:color="auto"/>
          <w:left w:val="single" w:sz="4" w:space="4" w:color="auto"/>
          <w:bottom w:val="single" w:sz="4" w:space="1" w:color="auto"/>
          <w:right w:val="single" w:sz="4" w:space="4" w:color="auto"/>
        </w:pBdr>
        <w:suppressAutoHyphens/>
        <w:autoSpaceDE w:val="0"/>
        <w:spacing w:after="60"/>
        <w:ind w:right="380"/>
        <w:jc w:val="center"/>
        <w:rPr>
          <w:rFonts w:asciiTheme="minorHAnsi" w:hAnsiTheme="minorHAnsi" w:cstheme="minorHAnsi"/>
          <w:bCs/>
          <w:sz w:val="22"/>
          <w:lang w:eastAsia="hr-HR"/>
        </w:rPr>
      </w:pPr>
      <w:r w:rsidRPr="00F84547">
        <w:rPr>
          <w:rFonts w:asciiTheme="minorHAnsi" w:hAnsiTheme="minorHAnsi" w:cstheme="minorHAnsi"/>
          <w:sz w:val="22"/>
        </w:rPr>
        <w:t xml:space="preserve">Adresa: </w:t>
      </w:r>
      <w:r w:rsidR="00F86FD5" w:rsidRPr="00F84547">
        <w:rPr>
          <w:rFonts w:asciiTheme="minorHAnsi" w:hAnsiTheme="minorHAnsi" w:cstheme="minorHAnsi"/>
          <w:bCs/>
          <w:sz w:val="22"/>
          <w:lang w:eastAsia="hr-HR"/>
        </w:rPr>
        <w:t>Vladimira Nazora 96 B,</w:t>
      </w:r>
      <w:r w:rsidRPr="00F84547">
        <w:rPr>
          <w:rFonts w:asciiTheme="minorHAnsi" w:hAnsiTheme="minorHAnsi" w:cstheme="minorHAnsi"/>
          <w:bCs/>
          <w:sz w:val="22"/>
          <w:lang w:eastAsia="hr-HR"/>
        </w:rPr>
        <w:t xml:space="preserve"> </w:t>
      </w:r>
      <w:r w:rsidR="00F86FD5" w:rsidRPr="00F84547">
        <w:rPr>
          <w:rFonts w:asciiTheme="minorHAnsi" w:hAnsiTheme="minorHAnsi" w:cstheme="minorHAnsi"/>
          <w:bCs/>
          <w:sz w:val="22"/>
          <w:lang w:eastAsia="hr-HR"/>
        </w:rPr>
        <w:t>42 240</w:t>
      </w:r>
      <w:r w:rsidRPr="00F84547">
        <w:rPr>
          <w:rFonts w:asciiTheme="minorHAnsi" w:hAnsiTheme="minorHAnsi" w:cstheme="minorHAnsi"/>
          <w:bCs/>
          <w:sz w:val="22"/>
          <w:lang w:eastAsia="hr-HR"/>
        </w:rPr>
        <w:t xml:space="preserve"> </w:t>
      </w:r>
      <w:r w:rsidR="00F86FD5" w:rsidRPr="00F84547">
        <w:rPr>
          <w:rFonts w:asciiTheme="minorHAnsi" w:hAnsiTheme="minorHAnsi" w:cstheme="minorHAnsi"/>
          <w:bCs/>
          <w:sz w:val="22"/>
          <w:lang w:eastAsia="hr-HR"/>
        </w:rPr>
        <w:t>Ivanec</w:t>
      </w:r>
      <w:r w:rsidRPr="00F84547">
        <w:rPr>
          <w:rFonts w:asciiTheme="minorHAnsi" w:hAnsiTheme="minorHAnsi" w:cstheme="minorHAnsi"/>
          <w:bCs/>
          <w:sz w:val="22"/>
          <w:lang w:eastAsia="hr-HR"/>
        </w:rPr>
        <w:t>, Hrvatska</w:t>
      </w:r>
    </w:p>
    <w:p w14:paraId="26FEA907" w14:textId="5DCC8D7D" w:rsidR="0005739E" w:rsidRPr="00F84547" w:rsidRDefault="0005739E" w:rsidP="00CD69B1">
      <w:pPr>
        <w:pBdr>
          <w:top w:val="single" w:sz="4" w:space="1" w:color="auto"/>
          <w:left w:val="single" w:sz="4" w:space="4" w:color="auto"/>
          <w:bottom w:val="single" w:sz="4" w:space="1" w:color="auto"/>
          <w:right w:val="single" w:sz="4" w:space="4" w:color="auto"/>
        </w:pBdr>
        <w:suppressAutoHyphens/>
        <w:autoSpaceDE w:val="0"/>
        <w:spacing w:after="60"/>
        <w:ind w:right="380"/>
        <w:jc w:val="center"/>
        <w:rPr>
          <w:rFonts w:asciiTheme="minorHAnsi" w:hAnsiTheme="minorHAnsi" w:cstheme="minorHAnsi"/>
          <w:sz w:val="22"/>
        </w:rPr>
      </w:pPr>
      <w:r w:rsidRPr="00F84547">
        <w:rPr>
          <w:rFonts w:asciiTheme="minorHAnsi" w:hAnsiTheme="minorHAnsi" w:cstheme="minorHAnsi"/>
          <w:color w:val="000000"/>
          <w:sz w:val="22"/>
        </w:rPr>
        <w:t xml:space="preserve">Ev. </w:t>
      </w:r>
      <w:r w:rsidRPr="00F84547">
        <w:rPr>
          <w:rFonts w:asciiTheme="minorHAnsi" w:hAnsiTheme="minorHAnsi" w:cstheme="minorHAnsi"/>
          <w:sz w:val="22"/>
        </w:rPr>
        <w:t xml:space="preserve">br. </w:t>
      </w:r>
      <w:r w:rsidR="00F84547" w:rsidRPr="00E20138">
        <w:rPr>
          <w:rFonts w:asciiTheme="minorHAnsi" w:hAnsiTheme="minorHAnsi" w:cstheme="minorHAnsi"/>
          <w:b/>
          <w:sz w:val="22"/>
        </w:rPr>
        <w:t>M</w:t>
      </w:r>
      <w:r w:rsidR="00C16EAA" w:rsidRPr="00E20138">
        <w:rPr>
          <w:rFonts w:asciiTheme="minorHAnsi" w:hAnsiTheme="minorHAnsi" w:cstheme="minorHAnsi"/>
          <w:b/>
          <w:sz w:val="22"/>
        </w:rPr>
        <w:t>N</w:t>
      </w:r>
      <w:r w:rsidR="00F078EE" w:rsidRPr="00E20138">
        <w:rPr>
          <w:rFonts w:asciiTheme="minorHAnsi" w:hAnsiTheme="minorHAnsi" w:cstheme="minorHAnsi"/>
          <w:b/>
          <w:sz w:val="22"/>
        </w:rPr>
        <w:t>–</w:t>
      </w:r>
      <w:r w:rsidR="00577E93" w:rsidRPr="00E20138">
        <w:rPr>
          <w:rFonts w:asciiTheme="minorHAnsi" w:hAnsiTheme="minorHAnsi" w:cstheme="minorHAnsi"/>
          <w:b/>
          <w:sz w:val="22"/>
        </w:rPr>
        <w:t>05</w:t>
      </w:r>
      <w:r w:rsidR="00F078EE" w:rsidRPr="00E20138">
        <w:rPr>
          <w:rFonts w:asciiTheme="minorHAnsi" w:hAnsiTheme="minorHAnsi" w:cstheme="minorHAnsi"/>
          <w:b/>
          <w:sz w:val="22"/>
        </w:rPr>
        <w:t>–2</w:t>
      </w:r>
      <w:r w:rsidR="0069497F" w:rsidRPr="00E20138">
        <w:rPr>
          <w:rFonts w:asciiTheme="minorHAnsi" w:hAnsiTheme="minorHAnsi" w:cstheme="minorHAnsi"/>
          <w:b/>
          <w:sz w:val="22"/>
        </w:rPr>
        <w:t>2</w:t>
      </w:r>
    </w:p>
    <w:p w14:paraId="2FC1E77D" w14:textId="77777777" w:rsidR="000C076A" w:rsidRPr="00E20138" w:rsidRDefault="0005739E" w:rsidP="00CD69B1">
      <w:pPr>
        <w:pBdr>
          <w:top w:val="single" w:sz="4" w:space="1" w:color="auto"/>
          <w:left w:val="single" w:sz="4" w:space="4" w:color="auto"/>
          <w:bottom w:val="single" w:sz="4" w:space="1" w:color="auto"/>
          <w:right w:val="single" w:sz="4" w:space="4" w:color="auto"/>
        </w:pBdr>
        <w:autoSpaceDE w:val="0"/>
        <w:autoSpaceDN w:val="0"/>
        <w:adjustRightInd w:val="0"/>
        <w:spacing w:after="60"/>
        <w:ind w:right="380"/>
        <w:jc w:val="center"/>
        <w:rPr>
          <w:rFonts w:asciiTheme="minorHAnsi" w:hAnsiTheme="minorHAnsi" w:cstheme="minorHAnsi"/>
          <w:sz w:val="22"/>
        </w:rPr>
      </w:pPr>
      <w:r w:rsidRPr="00E20138">
        <w:rPr>
          <w:rFonts w:asciiTheme="minorHAnsi" w:hAnsiTheme="minorHAnsi" w:cstheme="minorHAnsi"/>
          <w:sz w:val="22"/>
        </w:rPr>
        <w:t xml:space="preserve">Predmet nabave: </w:t>
      </w:r>
    </w:p>
    <w:p w14:paraId="5B7E3077" w14:textId="09BCF943" w:rsidR="0005739E" w:rsidRPr="00E20138" w:rsidRDefault="0005739E" w:rsidP="00CD69B1">
      <w:pPr>
        <w:pBdr>
          <w:top w:val="single" w:sz="4" w:space="1" w:color="auto"/>
          <w:left w:val="single" w:sz="4" w:space="4" w:color="auto"/>
          <w:bottom w:val="single" w:sz="4" w:space="1" w:color="auto"/>
          <w:right w:val="single" w:sz="4" w:space="4" w:color="auto"/>
        </w:pBdr>
        <w:autoSpaceDE w:val="0"/>
        <w:autoSpaceDN w:val="0"/>
        <w:adjustRightInd w:val="0"/>
        <w:spacing w:after="60"/>
        <w:ind w:right="380"/>
        <w:jc w:val="center"/>
        <w:rPr>
          <w:rFonts w:asciiTheme="minorHAnsi" w:hAnsiTheme="minorHAnsi" w:cstheme="minorHAnsi"/>
          <w:b/>
          <w:bCs/>
          <w:sz w:val="22"/>
        </w:rPr>
      </w:pPr>
      <w:r w:rsidRPr="00E20138">
        <w:rPr>
          <w:rFonts w:asciiTheme="minorHAnsi" w:hAnsiTheme="minorHAnsi" w:cstheme="minorHAnsi"/>
          <w:b/>
          <w:sz w:val="22"/>
        </w:rPr>
        <w:t>„</w:t>
      </w:r>
      <w:r w:rsidR="00577E93" w:rsidRPr="00E20138">
        <w:rPr>
          <w:rFonts w:asciiTheme="minorHAnsi" w:hAnsiTheme="minorHAnsi" w:cstheme="minorHAnsi"/>
          <w:b/>
          <w:sz w:val="22"/>
        </w:rPr>
        <w:t>Kupnja teretnog vozila</w:t>
      </w:r>
      <w:r w:rsidR="00CB7FA1" w:rsidRPr="00E20138">
        <w:rPr>
          <w:rFonts w:asciiTheme="minorHAnsi" w:hAnsiTheme="minorHAnsi" w:cstheme="minorHAnsi"/>
          <w:b/>
          <w:sz w:val="22"/>
        </w:rPr>
        <w:t xml:space="preserve"> – kiper, za IVKOM d.d., Ivanec</w:t>
      </w:r>
      <w:r w:rsidR="000C076A" w:rsidRPr="00E20138">
        <w:rPr>
          <w:rFonts w:asciiTheme="minorHAnsi" w:hAnsiTheme="minorHAnsi" w:cstheme="minorHAnsi"/>
          <w:b/>
          <w:sz w:val="22"/>
        </w:rPr>
        <w:t>"</w:t>
      </w:r>
      <w:r w:rsidR="00F86FD5" w:rsidRPr="00E20138">
        <w:rPr>
          <w:rFonts w:asciiTheme="minorHAnsi" w:hAnsiTheme="minorHAnsi" w:cstheme="minorHAnsi"/>
          <w:b/>
          <w:bCs/>
          <w:sz w:val="22"/>
        </w:rPr>
        <w:t xml:space="preserve"> </w:t>
      </w:r>
    </w:p>
    <w:p w14:paraId="1A42B306" w14:textId="6E08FC3D" w:rsidR="0012404D" w:rsidRPr="00F84547" w:rsidRDefault="0012404D" w:rsidP="00CD69B1">
      <w:pPr>
        <w:pBdr>
          <w:top w:val="single" w:sz="4" w:space="1" w:color="auto"/>
          <w:left w:val="single" w:sz="4" w:space="4" w:color="auto"/>
          <w:bottom w:val="single" w:sz="4" w:space="1" w:color="auto"/>
          <w:right w:val="single" w:sz="4" w:space="4" w:color="auto"/>
        </w:pBdr>
        <w:autoSpaceDE w:val="0"/>
        <w:autoSpaceDN w:val="0"/>
        <w:adjustRightInd w:val="0"/>
        <w:spacing w:after="60"/>
        <w:ind w:right="380"/>
        <w:jc w:val="center"/>
        <w:rPr>
          <w:rFonts w:asciiTheme="minorHAnsi" w:hAnsiTheme="minorHAnsi" w:cstheme="minorHAnsi"/>
          <w:b/>
          <w:sz w:val="22"/>
        </w:rPr>
      </w:pPr>
      <w:r w:rsidRPr="00F84547">
        <w:rPr>
          <w:rFonts w:asciiTheme="minorHAnsi" w:hAnsiTheme="minorHAnsi" w:cstheme="minorHAnsi"/>
          <w:b/>
          <w:sz w:val="22"/>
        </w:rPr>
        <w:t>„DIO/DIJELOVI PONUDE KOJI SE DOSTAVLJAJU ODVOJENO“</w:t>
      </w:r>
    </w:p>
    <w:p w14:paraId="65CA9930" w14:textId="7476B14D" w:rsidR="00B42E35" w:rsidRPr="00CD69B1" w:rsidRDefault="0005739E" w:rsidP="00CD69B1">
      <w:pPr>
        <w:pBdr>
          <w:top w:val="single" w:sz="4" w:space="1" w:color="auto"/>
          <w:left w:val="single" w:sz="4" w:space="4" w:color="auto"/>
          <w:bottom w:val="single" w:sz="4" w:space="1" w:color="auto"/>
          <w:right w:val="single" w:sz="4" w:space="4" w:color="auto"/>
        </w:pBdr>
        <w:autoSpaceDE w:val="0"/>
        <w:autoSpaceDN w:val="0"/>
        <w:adjustRightInd w:val="0"/>
        <w:spacing w:after="60"/>
        <w:ind w:right="380"/>
        <w:jc w:val="center"/>
        <w:rPr>
          <w:rFonts w:asciiTheme="minorHAnsi" w:hAnsiTheme="minorHAnsi" w:cstheme="minorHAnsi"/>
          <w:b/>
          <w:color w:val="000000"/>
          <w:sz w:val="22"/>
        </w:rPr>
      </w:pPr>
      <w:r w:rsidRPr="00F84547">
        <w:rPr>
          <w:rFonts w:asciiTheme="minorHAnsi" w:hAnsiTheme="minorHAnsi" w:cstheme="minorHAnsi"/>
          <w:b/>
          <w:color w:val="000000"/>
          <w:sz w:val="22"/>
        </w:rPr>
        <w:t>„NE OTVARAJ“</w:t>
      </w:r>
    </w:p>
    <w:p w14:paraId="45493DAF" w14:textId="77777777" w:rsidR="0012404D" w:rsidRDefault="0012404D" w:rsidP="0012404D">
      <w:pPr>
        <w:autoSpaceDE w:val="0"/>
        <w:autoSpaceDN w:val="0"/>
        <w:adjustRightInd w:val="0"/>
        <w:spacing w:after="120" w:line="240" w:lineRule="auto"/>
        <w:ind w:left="720" w:right="380"/>
        <w:rPr>
          <w:rFonts w:asciiTheme="minorHAnsi" w:hAnsiTheme="minorHAnsi" w:cstheme="minorHAnsi"/>
          <w:color w:val="000000"/>
        </w:rPr>
      </w:pPr>
    </w:p>
    <w:p w14:paraId="5716B4A5" w14:textId="77777777" w:rsidR="0005739E" w:rsidRPr="00F84547" w:rsidRDefault="0005739E" w:rsidP="0067731C">
      <w:pPr>
        <w:numPr>
          <w:ilvl w:val="0"/>
          <w:numId w:val="54"/>
        </w:numPr>
        <w:autoSpaceDE w:val="0"/>
        <w:autoSpaceDN w:val="0"/>
        <w:adjustRightInd w:val="0"/>
        <w:spacing w:after="120" w:line="240" w:lineRule="auto"/>
        <w:ind w:right="380"/>
        <w:rPr>
          <w:rFonts w:asciiTheme="minorHAnsi" w:hAnsiTheme="minorHAnsi" w:cstheme="minorHAnsi"/>
          <w:color w:val="000000"/>
          <w:sz w:val="22"/>
        </w:rPr>
      </w:pPr>
      <w:r w:rsidRPr="00F84547">
        <w:rPr>
          <w:rFonts w:asciiTheme="minorHAnsi" w:hAnsiTheme="minorHAnsi" w:cstheme="minorHAnsi"/>
          <w:color w:val="000000"/>
          <w:sz w:val="22"/>
        </w:rPr>
        <w:t>Na poleđini:</w:t>
      </w:r>
    </w:p>
    <w:p w14:paraId="5BAFFC7F" w14:textId="77777777" w:rsidR="00B42E35" w:rsidRPr="00B42E35" w:rsidRDefault="00B42E35" w:rsidP="00B42E35">
      <w:pPr>
        <w:pBdr>
          <w:top w:val="single" w:sz="4" w:space="1" w:color="auto"/>
          <w:left w:val="single" w:sz="4" w:space="4" w:color="auto"/>
          <w:bottom w:val="single" w:sz="4" w:space="17" w:color="auto"/>
          <w:right w:val="single" w:sz="4" w:space="4" w:color="auto"/>
        </w:pBdr>
        <w:autoSpaceDE w:val="0"/>
        <w:autoSpaceDN w:val="0"/>
        <w:adjustRightInd w:val="0"/>
        <w:spacing w:after="120"/>
        <w:ind w:right="380"/>
        <w:jc w:val="center"/>
        <w:rPr>
          <w:rFonts w:asciiTheme="minorHAnsi" w:hAnsiTheme="minorHAnsi" w:cstheme="minorHAnsi"/>
          <w:color w:val="000000"/>
          <w:sz w:val="16"/>
          <w:szCs w:val="16"/>
        </w:rPr>
      </w:pPr>
    </w:p>
    <w:p w14:paraId="1D1CF742" w14:textId="77777777" w:rsidR="0005739E" w:rsidRPr="00F84547" w:rsidRDefault="0005739E" w:rsidP="00B42E35">
      <w:pPr>
        <w:pBdr>
          <w:top w:val="single" w:sz="4" w:space="1" w:color="auto"/>
          <w:left w:val="single" w:sz="4" w:space="4" w:color="auto"/>
          <w:bottom w:val="single" w:sz="4" w:space="17" w:color="auto"/>
          <w:right w:val="single" w:sz="4" w:space="4" w:color="auto"/>
        </w:pBdr>
        <w:autoSpaceDE w:val="0"/>
        <w:autoSpaceDN w:val="0"/>
        <w:adjustRightInd w:val="0"/>
        <w:spacing w:after="120"/>
        <w:ind w:right="380"/>
        <w:jc w:val="center"/>
        <w:rPr>
          <w:rFonts w:asciiTheme="minorHAnsi" w:hAnsiTheme="minorHAnsi" w:cstheme="minorHAnsi"/>
          <w:color w:val="000000"/>
          <w:sz w:val="22"/>
        </w:rPr>
      </w:pPr>
      <w:r w:rsidRPr="00F84547">
        <w:rPr>
          <w:rFonts w:asciiTheme="minorHAnsi" w:hAnsiTheme="minorHAnsi" w:cstheme="minorHAnsi"/>
          <w:color w:val="000000"/>
          <w:sz w:val="22"/>
        </w:rPr>
        <w:t>&lt; Naziv i adresa Ponuditelja / članova zajednice gospodarskih subjekata &gt;</w:t>
      </w:r>
    </w:p>
    <w:p w14:paraId="7B46663B" w14:textId="77777777" w:rsidR="0005739E" w:rsidRPr="00F84547" w:rsidRDefault="0005739E" w:rsidP="00B42E35">
      <w:pPr>
        <w:pBdr>
          <w:top w:val="single" w:sz="4" w:space="1" w:color="auto"/>
          <w:left w:val="single" w:sz="4" w:space="4" w:color="auto"/>
          <w:bottom w:val="single" w:sz="4" w:space="17" w:color="auto"/>
          <w:right w:val="single" w:sz="4" w:space="4" w:color="auto"/>
        </w:pBdr>
        <w:autoSpaceDE w:val="0"/>
        <w:autoSpaceDN w:val="0"/>
        <w:adjustRightInd w:val="0"/>
        <w:spacing w:after="120"/>
        <w:ind w:right="380"/>
        <w:jc w:val="center"/>
        <w:rPr>
          <w:rFonts w:asciiTheme="minorHAnsi" w:hAnsiTheme="minorHAnsi" w:cstheme="minorHAnsi"/>
          <w:color w:val="000000"/>
          <w:sz w:val="22"/>
        </w:rPr>
      </w:pPr>
      <w:r w:rsidRPr="00F84547">
        <w:rPr>
          <w:rFonts w:asciiTheme="minorHAnsi" w:hAnsiTheme="minorHAnsi" w:cstheme="minorHAnsi"/>
          <w:color w:val="000000"/>
          <w:sz w:val="22"/>
        </w:rPr>
        <w:t>&lt; OIB/nacionalni identifikacijski broj Ponuditelja / članova zajednice gospodarskih subjekata &gt;</w:t>
      </w:r>
    </w:p>
    <w:p w14:paraId="762ED104" w14:textId="77777777" w:rsidR="005C7263" w:rsidRPr="006D1903" w:rsidRDefault="005C7263" w:rsidP="0005739E">
      <w:pPr>
        <w:suppressAutoHyphens/>
        <w:autoSpaceDE w:val="0"/>
        <w:autoSpaceDN w:val="0"/>
        <w:adjustRightInd w:val="0"/>
        <w:spacing w:after="120"/>
        <w:ind w:right="380"/>
        <w:rPr>
          <w:rFonts w:asciiTheme="minorHAnsi" w:hAnsiTheme="minorHAnsi" w:cstheme="minorHAnsi"/>
          <w:b/>
          <w:lang w:eastAsia="ar-SA"/>
        </w:rPr>
      </w:pPr>
    </w:p>
    <w:p w14:paraId="007A5233" w14:textId="77777777" w:rsidR="003E459E" w:rsidRPr="004D1D34" w:rsidRDefault="003E459E" w:rsidP="003E459E">
      <w:pPr>
        <w:suppressAutoHyphens/>
        <w:autoSpaceDE w:val="0"/>
        <w:autoSpaceDN w:val="0"/>
        <w:adjustRightInd w:val="0"/>
        <w:spacing w:after="120"/>
        <w:ind w:right="380"/>
        <w:rPr>
          <w:rFonts w:asciiTheme="minorHAnsi" w:hAnsiTheme="minorHAnsi" w:cstheme="minorHAnsi"/>
          <w:b/>
          <w:sz w:val="22"/>
          <w:lang w:eastAsia="ar-SA"/>
        </w:rPr>
      </w:pPr>
      <w:r w:rsidRPr="004D1D34">
        <w:rPr>
          <w:rFonts w:asciiTheme="minorHAnsi" w:hAnsiTheme="minorHAnsi" w:cstheme="minorHAnsi"/>
          <w:b/>
          <w:sz w:val="22"/>
          <w:lang w:eastAsia="ar-SA"/>
        </w:rPr>
        <w:t>Zatvorenu omotnicu Ponuditelj, bez obzira na način slanja obvezno mora dosta</w:t>
      </w:r>
      <w:r w:rsidRPr="004D1D34">
        <w:rPr>
          <w:rFonts w:cs="Calibri"/>
          <w:b/>
          <w:sz w:val="22"/>
          <w:lang w:eastAsia="ar-SA"/>
        </w:rPr>
        <w:t xml:space="preserve">viti </w:t>
      </w:r>
      <w:r w:rsidRPr="004D1D34">
        <w:rPr>
          <w:rFonts w:asciiTheme="minorHAnsi" w:hAnsiTheme="minorHAnsi" w:cstheme="minorHAnsi"/>
          <w:b/>
          <w:sz w:val="22"/>
          <w:lang w:eastAsia="ar-SA"/>
        </w:rPr>
        <w:t>prije isteka roka za dostavu ponuda na adresu naručitelja iz ove Dokumentacije o nabavi te se u tom slučaju ponuda smatra dostavljenom u trenutku dostave ponude elektroničkim sredstvima komunikacije.</w:t>
      </w:r>
    </w:p>
    <w:p w14:paraId="7B462D65" w14:textId="77777777" w:rsidR="0005739E" w:rsidRPr="004D1D34" w:rsidRDefault="0005739E" w:rsidP="0005739E">
      <w:pPr>
        <w:autoSpaceDE w:val="0"/>
        <w:autoSpaceDN w:val="0"/>
        <w:adjustRightInd w:val="0"/>
        <w:spacing w:after="120"/>
        <w:ind w:right="380"/>
        <w:rPr>
          <w:rFonts w:asciiTheme="minorHAnsi" w:hAnsiTheme="minorHAnsi" w:cstheme="minorHAnsi"/>
          <w:sz w:val="22"/>
        </w:rPr>
      </w:pPr>
      <w:r w:rsidRPr="004D1D34">
        <w:rPr>
          <w:rFonts w:asciiTheme="minorHAnsi" w:hAnsiTheme="minorHAnsi" w:cstheme="minorHAnsi"/>
          <w:sz w:val="22"/>
        </w:rPr>
        <w:t>Kada ponuditelj neposredno dostavlja ponudu ili njezin dio, izmjenu ponude ili odustanak od ponude naručitelj mu je obvezan o tome izdati potvrdu.</w:t>
      </w:r>
    </w:p>
    <w:p w14:paraId="4E4864D1" w14:textId="77777777" w:rsidR="0005739E" w:rsidRPr="004D1D34" w:rsidRDefault="0005739E" w:rsidP="0005739E">
      <w:pPr>
        <w:suppressAutoHyphens/>
        <w:autoSpaceDE w:val="0"/>
        <w:autoSpaceDN w:val="0"/>
        <w:adjustRightInd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Ponuda ili njezin dio koji su dostavljeni nakon isteka roka za dostavu ponuda ne upisuju se u upisnik o zaprimanju ponuda te se neotvoreni vraćaju pošiljatelju bez odgode, a naručitelj je obvezan to navesti u zapisniku o pregledu i ocjeni.</w:t>
      </w:r>
    </w:p>
    <w:p w14:paraId="4A5079C5" w14:textId="77777777" w:rsidR="0005739E" w:rsidRPr="004D1D34" w:rsidRDefault="0005739E" w:rsidP="0005739E">
      <w:pPr>
        <w:suppressAutoHyphens/>
        <w:autoSpaceDE w:val="0"/>
        <w:autoSpaceDN w:val="0"/>
        <w:adjustRightInd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Do trenutka otvaranja ponuda nije dopušteno davanje informacija o zaprimljenim ponudama.</w:t>
      </w:r>
    </w:p>
    <w:p w14:paraId="774E94B5" w14:textId="77777777" w:rsidR="0005739E" w:rsidRPr="006D1903" w:rsidRDefault="0005739E" w:rsidP="0005739E">
      <w:pPr>
        <w:suppressAutoHyphens/>
        <w:autoSpaceDE w:val="0"/>
        <w:autoSpaceDN w:val="0"/>
        <w:adjustRightInd w:val="0"/>
        <w:spacing w:after="120" w:line="240" w:lineRule="auto"/>
        <w:ind w:right="380"/>
        <w:rPr>
          <w:rFonts w:asciiTheme="minorHAnsi" w:hAnsiTheme="minorHAnsi" w:cstheme="minorHAnsi"/>
          <w:lang w:eastAsia="ar-SA"/>
        </w:rPr>
      </w:pPr>
    </w:p>
    <w:p w14:paraId="7104B17C" w14:textId="77777777" w:rsidR="00F86FD5" w:rsidRPr="006D1903" w:rsidRDefault="00F86FD5" w:rsidP="00F86FD5">
      <w:pPr>
        <w:pStyle w:val="GLAVA11"/>
        <w:rPr>
          <w:rFonts w:asciiTheme="minorHAnsi" w:hAnsiTheme="minorHAnsi" w:cstheme="minorHAnsi"/>
          <w:sz w:val="22"/>
        </w:rPr>
      </w:pPr>
      <w:bookmarkStart w:id="117" w:name="_Toc529517870"/>
      <w:bookmarkStart w:id="118" w:name="_Toc71724694"/>
      <w:r w:rsidRPr="006D1903">
        <w:rPr>
          <w:rFonts w:asciiTheme="minorHAnsi" w:hAnsiTheme="minorHAnsi" w:cstheme="minorHAnsi"/>
          <w:sz w:val="22"/>
        </w:rPr>
        <w:t>IZMJENA PONUDE I ODUSTAJANJE OD PONUDE</w:t>
      </w:r>
      <w:bookmarkEnd w:id="117"/>
      <w:bookmarkEnd w:id="118"/>
    </w:p>
    <w:p w14:paraId="282FC77E" w14:textId="77777777" w:rsidR="00B42E35" w:rsidRPr="00B42E35" w:rsidRDefault="00B42E35" w:rsidP="00B42E35">
      <w:pPr>
        <w:pStyle w:val="GLAVA11"/>
        <w:numPr>
          <w:ilvl w:val="0"/>
          <w:numId w:val="0"/>
        </w:numPr>
        <w:shd w:val="clear" w:color="auto" w:fill="auto"/>
        <w:ind w:left="709"/>
      </w:pPr>
    </w:p>
    <w:p w14:paraId="5C19DC41" w14:textId="77777777" w:rsidR="00F86FD5" w:rsidRPr="004D1D34" w:rsidRDefault="00F86FD5" w:rsidP="00F86FD5">
      <w:pPr>
        <w:autoSpaceDE w:val="0"/>
        <w:autoSpaceDN w:val="0"/>
        <w:adjustRightInd w:val="0"/>
        <w:spacing w:after="120"/>
        <w:ind w:right="380"/>
        <w:rPr>
          <w:rFonts w:asciiTheme="minorHAnsi" w:hAnsiTheme="minorHAnsi" w:cstheme="minorHAnsi"/>
          <w:sz w:val="22"/>
        </w:rPr>
      </w:pPr>
      <w:r w:rsidRPr="004D1D34">
        <w:rPr>
          <w:rFonts w:asciiTheme="minorHAnsi" w:hAnsiTheme="minorHAnsi" w:cstheme="minorHAnsi"/>
          <w:sz w:val="22"/>
        </w:rPr>
        <w:t xml:space="preserve">Ponuditelj može </w:t>
      </w:r>
      <w:r w:rsidRPr="004D1D34">
        <w:rPr>
          <w:rFonts w:asciiTheme="minorHAnsi" w:hAnsiTheme="minorHAnsi" w:cstheme="minorHAnsi"/>
          <w:b/>
          <w:sz w:val="22"/>
        </w:rPr>
        <w:t>do isteka roka za dostavu ponuda</w:t>
      </w:r>
      <w:r w:rsidRPr="004D1D34">
        <w:rPr>
          <w:rFonts w:asciiTheme="minorHAnsi" w:hAnsiTheme="minorHAnsi" w:cstheme="minorHAnsi"/>
          <w:sz w:val="22"/>
        </w:rPr>
        <w:t xml:space="preserve"> mijenjati svoju ponudu ili od nje odustati.</w:t>
      </w:r>
    </w:p>
    <w:p w14:paraId="67238D57" w14:textId="77777777" w:rsidR="00F86FD5" w:rsidRPr="004D1D34" w:rsidRDefault="00F86FD5" w:rsidP="00F86FD5">
      <w:pPr>
        <w:autoSpaceDE w:val="0"/>
        <w:autoSpaceDN w:val="0"/>
        <w:adjustRightInd w:val="0"/>
        <w:spacing w:after="120"/>
        <w:ind w:right="380"/>
        <w:rPr>
          <w:rFonts w:asciiTheme="minorHAnsi" w:hAnsiTheme="minorHAnsi" w:cstheme="minorHAnsi"/>
          <w:sz w:val="22"/>
        </w:rPr>
      </w:pPr>
      <w:r w:rsidRPr="004D1D34">
        <w:rPr>
          <w:rFonts w:asciiTheme="minorHAnsi" w:hAnsiTheme="minorHAnsi" w:cstheme="minorHAnsi"/>
          <w:sz w:val="22"/>
        </w:rPr>
        <w:t>Ponuditelj je obvezan izmjenu ili odustanak od ponude dostaviti na isti način kao i osnovnu ponudu s naznakom da se radi o izmjeni ili odustanku.</w:t>
      </w:r>
    </w:p>
    <w:p w14:paraId="59F239BD" w14:textId="77777777" w:rsidR="00F86FD5" w:rsidRDefault="00F86FD5" w:rsidP="00F86FD5">
      <w:pPr>
        <w:autoSpaceDE w:val="0"/>
        <w:autoSpaceDN w:val="0"/>
        <w:adjustRightInd w:val="0"/>
        <w:spacing w:after="120"/>
        <w:ind w:right="380"/>
        <w:rPr>
          <w:rFonts w:asciiTheme="minorHAnsi" w:hAnsiTheme="minorHAnsi" w:cstheme="minorHAnsi"/>
          <w:sz w:val="22"/>
        </w:rPr>
      </w:pPr>
      <w:r w:rsidRPr="004D1D34">
        <w:rPr>
          <w:rFonts w:asciiTheme="minorHAnsi" w:hAnsiTheme="minorHAnsi" w:cstheme="minorHAnsi"/>
          <w:sz w:val="22"/>
        </w:rPr>
        <w:t>U slučaju odustanka od ponude, EOJN RH trajno onemogućava pristup toj ponudi ako je dostavljena elektroničkim sredstvima komunikacije, a naručitelj je obvezan vratiti ponuditelju ponudu ili njezine dijelove ponude ako su dostavljeni sredstvima komunikacije koja nisu elektronička.</w:t>
      </w:r>
    </w:p>
    <w:p w14:paraId="4FC88C02" w14:textId="77777777" w:rsidR="00B42E35" w:rsidRPr="00B42E35" w:rsidRDefault="00B42E35" w:rsidP="00F86FD5">
      <w:pPr>
        <w:autoSpaceDE w:val="0"/>
        <w:autoSpaceDN w:val="0"/>
        <w:adjustRightInd w:val="0"/>
        <w:spacing w:after="120"/>
        <w:ind w:right="380"/>
        <w:rPr>
          <w:rFonts w:asciiTheme="minorHAnsi" w:hAnsiTheme="minorHAnsi" w:cstheme="minorHAnsi"/>
          <w:color w:val="000000"/>
          <w:sz w:val="16"/>
          <w:szCs w:val="16"/>
        </w:rPr>
      </w:pPr>
    </w:p>
    <w:p w14:paraId="5C9DD406" w14:textId="77777777" w:rsidR="00F86FD5" w:rsidRPr="006D1903" w:rsidRDefault="00F86FD5" w:rsidP="00F86FD5">
      <w:pPr>
        <w:pStyle w:val="GLAVA11"/>
        <w:rPr>
          <w:rFonts w:asciiTheme="minorHAnsi" w:hAnsiTheme="minorHAnsi" w:cstheme="minorHAnsi"/>
          <w:sz w:val="22"/>
        </w:rPr>
      </w:pPr>
      <w:bookmarkStart w:id="119" w:name="_Toc529517871"/>
      <w:bookmarkStart w:id="120" w:name="_Toc71724695"/>
      <w:r w:rsidRPr="006D1903">
        <w:rPr>
          <w:rFonts w:asciiTheme="minorHAnsi" w:hAnsiTheme="minorHAnsi" w:cstheme="minorHAnsi"/>
          <w:sz w:val="22"/>
        </w:rPr>
        <w:t>DATUM, VRIJEME I MJESTO DOSTAVE PONUDA I JAVNOG OTVARANJA PONUDA</w:t>
      </w:r>
      <w:bookmarkEnd w:id="119"/>
      <w:bookmarkEnd w:id="120"/>
    </w:p>
    <w:p w14:paraId="6DA457D9" w14:textId="77777777" w:rsidR="007F289E" w:rsidRPr="006D1903" w:rsidRDefault="007F289E" w:rsidP="00F86FD5">
      <w:pPr>
        <w:autoSpaceDE w:val="0"/>
        <w:autoSpaceDN w:val="0"/>
        <w:adjustRightInd w:val="0"/>
        <w:spacing w:after="120"/>
        <w:ind w:right="380"/>
        <w:rPr>
          <w:rFonts w:asciiTheme="minorHAnsi" w:hAnsiTheme="minorHAnsi" w:cstheme="minorHAnsi"/>
          <w:b/>
          <w:color w:val="000000"/>
        </w:rPr>
      </w:pPr>
    </w:p>
    <w:p w14:paraId="2DDBE13E" w14:textId="5A7BEF11" w:rsidR="00F86FD5" w:rsidRPr="00F70D47" w:rsidRDefault="00F86FD5" w:rsidP="00946653">
      <w:pPr>
        <w:autoSpaceDE w:val="0"/>
        <w:autoSpaceDN w:val="0"/>
        <w:adjustRightInd w:val="0"/>
        <w:spacing w:after="120"/>
        <w:ind w:right="-1"/>
        <w:rPr>
          <w:rFonts w:asciiTheme="minorHAnsi" w:hAnsiTheme="minorHAnsi" w:cstheme="minorHAnsi"/>
          <w:szCs w:val="20"/>
        </w:rPr>
      </w:pPr>
      <w:r w:rsidRPr="002656CA">
        <w:rPr>
          <w:rFonts w:asciiTheme="minorHAnsi" w:hAnsiTheme="minorHAnsi" w:cstheme="minorHAnsi"/>
          <w:b/>
          <w:sz w:val="22"/>
        </w:rPr>
        <w:t xml:space="preserve">Javno otvaranje ponuda održat će se </w:t>
      </w:r>
      <w:r w:rsidR="001D0AB1" w:rsidRPr="002A2319">
        <w:rPr>
          <w:rFonts w:asciiTheme="minorHAnsi" w:hAnsiTheme="minorHAnsi" w:cstheme="minorHAnsi"/>
          <w:b/>
          <w:sz w:val="22"/>
          <w:u w:val="single"/>
        </w:rPr>
        <w:t>24.03</w:t>
      </w:r>
      <w:r w:rsidR="0069497F" w:rsidRPr="002A2319">
        <w:rPr>
          <w:rFonts w:asciiTheme="minorHAnsi" w:hAnsiTheme="minorHAnsi" w:cstheme="minorHAnsi"/>
          <w:b/>
          <w:sz w:val="22"/>
          <w:u w:val="single"/>
        </w:rPr>
        <w:t>.2022</w:t>
      </w:r>
      <w:r w:rsidR="00F70D47" w:rsidRPr="002A2319">
        <w:rPr>
          <w:rFonts w:asciiTheme="minorHAnsi" w:hAnsiTheme="minorHAnsi" w:cstheme="minorHAnsi"/>
          <w:b/>
          <w:sz w:val="22"/>
          <w:u w:val="single"/>
        </w:rPr>
        <w:t>.</w:t>
      </w:r>
      <w:r w:rsidR="00F70D47" w:rsidRPr="001D0AB1">
        <w:rPr>
          <w:rFonts w:asciiTheme="minorHAnsi" w:hAnsiTheme="minorHAnsi" w:cstheme="minorHAnsi"/>
          <w:b/>
          <w:sz w:val="22"/>
        </w:rPr>
        <w:t xml:space="preserve"> </w:t>
      </w:r>
      <w:r w:rsidRPr="001D0AB1">
        <w:rPr>
          <w:rFonts w:asciiTheme="minorHAnsi" w:hAnsiTheme="minorHAnsi" w:cstheme="minorHAnsi"/>
          <w:b/>
          <w:sz w:val="22"/>
        </w:rPr>
        <w:t xml:space="preserve">u </w:t>
      </w:r>
      <w:r w:rsidRPr="002A2319">
        <w:rPr>
          <w:rFonts w:asciiTheme="minorHAnsi" w:hAnsiTheme="minorHAnsi" w:cstheme="minorHAnsi"/>
          <w:b/>
          <w:sz w:val="22"/>
          <w:u w:val="single"/>
        </w:rPr>
        <w:t>1</w:t>
      </w:r>
      <w:r w:rsidR="00124209" w:rsidRPr="002A2319">
        <w:rPr>
          <w:rFonts w:asciiTheme="minorHAnsi" w:hAnsiTheme="minorHAnsi" w:cstheme="minorHAnsi"/>
          <w:b/>
          <w:sz w:val="22"/>
          <w:u w:val="single"/>
        </w:rPr>
        <w:t>3</w:t>
      </w:r>
      <w:r w:rsidRPr="002A2319">
        <w:rPr>
          <w:rFonts w:asciiTheme="minorHAnsi" w:hAnsiTheme="minorHAnsi" w:cstheme="minorHAnsi"/>
          <w:b/>
          <w:sz w:val="22"/>
          <w:u w:val="single"/>
        </w:rPr>
        <w:t>:00</w:t>
      </w:r>
      <w:r w:rsidRPr="001D0AB1">
        <w:rPr>
          <w:rFonts w:asciiTheme="minorHAnsi" w:hAnsiTheme="minorHAnsi" w:cstheme="minorHAnsi"/>
          <w:b/>
          <w:sz w:val="22"/>
        </w:rPr>
        <w:t xml:space="preserve"> </w:t>
      </w:r>
      <w:r w:rsidRPr="002656CA">
        <w:rPr>
          <w:rFonts w:asciiTheme="minorHAnsi" w:hAnsiTheme="minorHAnsi" w:cstheme="minorHAnsi"/>
          <w:b/>
          <w:sz w:val="22"/>
        </w:rPr>
        <w:t>sati</w:t>
      </w:r>
      <w:r w:rsidRPr="002656CA">
        <w:rPr>
          <w:rFonts w:asciiTheme="minorHAnsi" w:hAnsiTheme="minorHAnsi" w:cstheme="minorHAnsi"/>
          <w:sz w:val="22"/>
        </w:rPr>
        <w:t xml:space="preserve">, u prostorijama Naručitelja, </w:t>
      </w:r>
      <w:r w:rsidRPr="002656CA">
        <w:rPr>
          <w:rFonts w:asciiTheme="minorHAnsi" w:hAnsiTheme="minorHAnsi" w:cstheme="minorHAnsi"/>
          <w:b/>
          <w:sz w:val="22"/>
        </w:rPr>
        <w:t>IVKOM</w:t>
      </w:r>
      <w:r w:rsidR="00D547B9" w:rsidRPr="002656CA">
        <w:rPr>
          <w:rFonts w:asciiTheme="minorHAnsi" w:hAnsiTheme="minorHAnsi" w:cstheme="minorHAnsi"/>
          <w:b/>
          <w:sz w:val="22"/>
        </w:rPr>
        <w:t xml:space="preserve"> d.d</w:t>
      </w:r>
      <w:r w:rsidRPr="002656CA">
        <w:rPr>
          <w:rFonts w:asciiTheme="minorHAnsi" w:hAnsiTheme="minorHAnsi" w:cstheme="minorHAnsi"/>
          <w:b/>
          <w:sz w:val="22"/>
        </w:rPr>
        <w:t>.</w:t>
      </w:r>
      <w:r w:rsidRPr="002656CA">
        <w:rPr>
          <w:rFonts w:asciiTheme="minorHAnsi" w:hAnsiTheme="minorHAnsi" w:cstheme="minorHAnsi"/>
          <w:sz w:val="22"/>
        </w:rPr>
        <w:t xml:space="preserve">, na </w:t>
      </w:r>
      <w:r w:rsidRPr="00F70D47">
        <w:rPr>
          <w:rFonts w:asciiTheme="minorHAnsi" w:hAnsiTheme="minorHAnsi" w:cstheme="minorHAnsi"/>
          <w:sz w:val="22"/>
        </w:rPr>
        <w:t>adresi iz poglavlja 2. ove Dokumentacije o nabavi.</w:t>
      </w:r>
      <w:r w:rsidR="00F70D47" w:rsidRPr="00F70D47">
        <w:rPr>
          <w:rFonts w:asciiTheme="minorHAnsi" w:hAnsiTheme="minorHAnsi" w:cstheme="minorHAnsi"/>
          <w:sz w:val="22"/>
        </w:rPr>
        <w:t xml:space="preserve"> </w:t>
      </w:r>
    </w:p>
    <w:p w14:paraId="675CD30D" w14:textId="77777777" w:rsidR="00F86FD5" w:rsidRPr="004D1D34" w:rsidRDefault="00F86FD5" w:rsidP="00946653">
      <w:pPr>
        <w:suppressAutoHyphens/>
        <w:autoSpaceDE w:val="0"/>
        <w:autoSpaceDN w:val="0"/>
        <w:adjustRightInd w:val="0"/>
        <w:spacing w:after="120"/>
        <w:ind w:right="-1"/>
        <w:rPr>
          <w:rFonts w:asciiTheme="minorHAnsi" w:hAnsiTheme="minorHAnsi" w:cstheme="minorHAnsi"/>
          <w:sz w:val="22"/>
          <w:lang w:eastAsia="ar-SA"/>
        </w:rPr>
      </w:pPr>
      <w:r w:rsidRPr="004D1D34">
        <w:rPr>
          <w:rFonts w:asciiTheme="minorHAnsi" w:hAnsiTheme="minorHAnsi" w:cstheme="minorHAnsi"/>
          <w:sz w:val="22"/>
          <w:lang w:eastAsia="ar-SA"/>
        </w:rPr>
        <w:t xml:space="preserve">Javnom otvaranju ponuda smiju prisustvovati ovlašteni predstavnici Ponuditelja i druge osobe. </w:t>
      </w:r>
    </w:p>
    <w:p w14:paraId="6F197728" w14:textId="77777777" w:rsidR="00F86FD5" w:rsidRPr="004D1D34" w:rsidRDefault="00F86FD5" w:rsidP="00946653">
      <w:pPr>
        <w:suppressAutoHyphens/>
        <w:autoSpaceDE w:val="0"/>
        <w:autoSpaceDN w:val="0"/>
        <w:adjustRightInd w:val="0"/>
        <w:spacing w:after="120"/>
        <w:ind w:right="-1"/>
        <w:rPr>
          <w:rFonts w:asciiTheme="minorHAnsi" w:hAnsiTheme="minorHAnsi" w:cstheme="minorHAnsi"/>
          <w:sz w:val="22"/>
          <w:lang w:eastAsia="ar-SA"/>
        </w:rPr>
      </w:pPr>
      <w:r w:rsidRPr="004D1D34">
        <w:rPr>
          <w:rFonts w:asciiTheme="minorHAnsi" w:hAnsiTheme="minorHAnsi" w:cstheme="minorHAnsi"/>
          <w:sz w:val="22"/>
          <w:lang w:eastAsia="ar-SA"/>
        </w:rPr>
        <w:t>Sukladno članku 282. stavak 8. Zakona o javnoj nabavi, pravo aktivnog sudjelovanja na javnom otvaranju ponuda imaju samo članovi stručnog povjerenstva za javnu nabavu i ovlašteni predstavnici Ponuditelja.</w:t>
      </w:r>
    </w:p>
    <w:p w14:paraId="3EFD26C7" w14:textId="77777777" w:rsidR="00F86FD5" w:rsidRPr="004D1D34" w:rsidRDefault="00F86FD5" w:rsidP="00946653">
      <w:pPr>
        <w:autoSpaceDE w:val="0"/>
        <w:autoSpaceDN w:val="0"/>
        <w:adjustRightInd w:val="0"/>
        <w:spacing w:after="120"/>
        <w:ind w:right="-1"/>
        <w:rPr>
          <w:rFonts w:asciiTheme="minorHAnsi" w:hAnsiTheme="minorHAnsi" w:cstheme="minorHAnsi"/>
          <w:sz w:val="22"/>
        </w:rPr>
      </w:pPr>
      <w:r w:rsidRPr="004D1D34">
        <w:rPr>
          <w:rFonts w:asciiTheme="minorHAnsi" w:hAnsiTheme="minorHAnsi" w:cstheme="minorHAnsi"/>
          <w:sz w:val="22"/>
          <w:lang w:eastAsia="ar-SA"/>
        </w:rPr>
        <w:t>Ovlašteni predstavnici ponuditelja moraju svoje pisano ovlaštenje predati članovima stručnog povjerenstva neposredno prije javnog otvaranja ponuda. Ovlaštenje mora biti potpisano od strane ovlaštene osobe ponuditelja i ovjereno pečatom, ako je primjenjivo, a ukoliko je ovlaštena osoba na otvaranju ponuda, dužna je umjesto ovlaštenja donijeti kopiju rješenja o registraciji / obrtnicu i kopiju identifikacijskog dokumenta te iste predati prisutnim članovima stručnog povjerenstva</w:t>
      </w:r>
      <w:r w:rsidRPr="004D1D34">
        <w:rPr>
          <w:rFonts w:asciiTheme="minorHAnsi" w:hAnsiTheme="minorHAnsi" w:cstheme="minorHAnsi"/>
          <w:sz w:val="22"/>
        </w:rPr>
        <w:t xml:space="preserve">. </w:t>
      </w:r>
    </w:p>
    <w:p w14:paraId="10C573B1" w14:textId="77777777" w:rsidR="00F86FD5" w:rsidRPr="004D1D34" w:rsidRDefault="00F86FD5" w:rsidP="00946653">
      <w:pPr>
        <w:autoSpaceDE w:val="0"/>
        <w:autoSpaceDN w:val="0"/>
        <w:adjustRightInd w:val="0"/>
        <w:spacing w:after="120"/>
        <w:ind w:right="-1"/>
        <w:rPr>
          <w:rFonts w:asciiTheme="minorHAnsi" w:hAnsiTheme="minorHAnsi" w:cstheme="minorHAnsi"/>
          <w:sz w:val="22"/>
        </w:rPr>
      </w:pPr>
      <w:r w:rsidRPr="004D1D34">
        <w:rPr>
          <w:rFonts w:asciiTheme="minorHAnsi" w:hAnsiTheme="minorHAnsi" w:cstheme="minorHAnsi"/>
          <w:sz w:val="22"/>
        </w:rPr>
        <w:t>Zapisnik o otvaranju ponuda dostavlja se javnom objavom u EOJN RH nakon završetka postupka javnog otvaranja.</w:t>
      </w:r>
    </w:p>
    <w:p w14:paraId="01F40726" w14:textId="77777777" w:rsidR="00F86FD5" w:rsidRPr="004D1D34" w:rsidRDefault="00F86FD5" w:rsidP="00946653">
      <w:pPr>
        <w:autoSpaceDE w:val="0"/>
        <w:spacing w:after="120"/>
        <w:ind w:right="-1"/>
        <w:rPr>
          <w:rFonts w:asciiTheme="minorHAnsi" w:hAnsiTheme="minorHAnsi" w:cstheme="minorHAnsi"/>
          <w:sz w:val="22"/>
          <w:lang w:eastAsia="ar-SA"/>
        </w:rPr>
      </w:pPr>
      <w:r w:rsidRPr="004D1D34">
        <w:rPr>
          <w:rFonts w:asciiTheme="minorHAnsi" w:hAnsiTheme="minorHAnsi" w:cstheme="minorHAnsi"/>
          <w:sz w:val="22"/>
          <w:lang w:eastAsia="ar-SA"/>
        </w:rPr>
        <w:t>Naručitelj otklanja svaku odgovornost vezanu uz mogući neispravan rad EOJN RH-a ili zastoj u radu EOJN RH-a.</w:t>
      </w:r>
    </w:p>
    <w:p w14:paraId="09C2F8FA" w14:textId="77777777" w:rsidR="00F86FD5" w:rsidRPr="004D1D34" w:rsidRDefault="00F86FD5" w:rsidP="00946653">
      <w:pPr>
        <w:autoSpaceDE w:val="0"/>
        <w:autoSpaceDN w:val="0"/>
        <w:adjustRightInd w:val="0"/>
        <w:spacing w:after="120"/>
        <w:ind w:right="-1"/>
        <w:rPr>
          <w:rFonts w:asciiTheme="minorHAnsi" w:hAnsiTheme="minorHAnsi" w:cstheme="minorHAnsi"/>
          <w:sz w:val="22"/>
          <w:lang w:eastAsia="ar-SA"/>
        </w:rPr>
      </w:pPr>
      <w:r w:rsidRPr="004D1D34">
        <w:rPr>
          <w:rFonts w:asciiTheme="minorHAnsi" w:hAnsiTheme="minorHAnsi" w:cstheme="minorHAnsi"/>
          <w:sz w:val="22"/>
          <w:lang w:eastAsia="ar-SA"/>
        </w:rPr>
        <w:t>Nedostupnost EOJN RH u trenutku ili tijekom otvaranja ponuda postoji ako u sustavu u trenutku ili tijekom javnog otvaranja ponuda nije moguće:</w:t>
      </w:r>
    </w:p>
    <w:p w14:paraId="17D63CD5"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1. priložiti privatne ključeve</w:t>
      </w:r>
    </w:p>
    <w:p w14:paraId="10E86FB8"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2. izvršiti uvid u upisnik elektronički dostavljenih ponuda</w:t>
      </w:r>
    </w:p>
    <w:p w14:paraId="4012A0DA"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3. izvršiti uvid u uvez ponude, odnosno ponudbeni list.</w:t>
      </w:r>
    </w:p>
    <w:p w14:paraId="25B19377" w14:textId="77777777" w:rsidR="00F86FD5" w:rsidRPr="004D1D34" w:rsidRDefault="00F86FD5" w:rsidP="00F86FD5">
      <w:pPr>
        <w:autoSpaceDE w:val="0"/>
        <w:autoSpaceDN w:val="0"/>
        <w:adjustRightInd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Nedostupnost obvezno se prijavljuje Službi za pomoć EOJN RH pri Narodnim novinama d.d. od ponedjeljka do subote u vremenu od 6:00 do 20:00 sati.</w:t>
      </w:r>
    </w:p>
    <w:p w14:paraId="28730A4F"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Po zaprimanju prijave Narodne novine d.d. će istu provjeriti te u slučaju utvrđene nedostupnosti obvezne su o tome bez odgode:</w:t>
      </w:r>
    </w:p>
    <w:p w14:paraId="605F3683"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1. obavijestiti putem elektroničke pošte ponuditelje i članove stručnog povjerenstva za javnu nabavu u postupku javne nabave, ako je moguće</w:t>
      </w:r>
    </w:p>
    <w:p w14:paraId="3FBB3A2C"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2. obavijestiti putem elektroničke pošte središnje tijelo državne uprave nadležno za politiku javne nabave, i</w:t>
      </w:r>
    </w:p>
    <w:p w14:paraId="0CB38A1F"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3. objaviti obavijest o nedostupnosti EOJN RH na internetskim stranicama.</w:t>
      </w:r>
    </w:p>
    <w:p w14:paraId="5EC67C76"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Iznimno, ako se nedostupnost otkloni u roku kraćem od 30 minuta od zaprimanja prijave, smatra se da nedostupnost nije nastupila.</w:t>
      </w:r>
    </w:p>
    <w:p w14:paraId="7FA1935B"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Ako se utvrdi nedostupnost EOJN RH u trenutku ili tijekom otvaranja, postupak otvaranja započinje istekom roka za dostavu ponuda te se zaustavlja dok se nedostupnost ne otkloni.</w:t>
      </w:r>
    </w:p>
    <w:p w14:paraId="749EF7C0"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Nakon otklanjanja nedostupnosti EOJN RH, Narodne novine d.d. obvezne su bez odgode postupiti analogno navedenomu u točkama 1. do 3.</w:t>
      </w:r>
    </w:p>
    <w:p w14:paraId="11937DF5"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Nakon zaprimanja obavijesti Naručitelj je obvezan nastaviti s otvaranjem ponuda najkasnije u roku od 48 sati od zaprimanja obavijesti, a ako taj rok ističe na dan na koji naručitelj ne radi, otvaranje će se nastaviti prvi sljedeći radni dan.</w:t>
      </w:r>
    </w:p>
    <w:p w14:paraId="6253E78F" w14:textId="77777777" w:rsidR="00F86FD5" w:rsidRPr="004D1D34" w:rsidRDefault="00F86FD5" w:rsidP="00F86FD5">
      <w:pPr>
        <w:autoSpaceDE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Naručitelj je obvezan bez odgode obavijestiti ponuditelje o mjestu i vremenu nastavka otvaranja ponuda ako je otvaranje ponuda javno.</w:t>
      </w:r>
    </w:p>
    <w:p w14:paraId="3D41C2BE" w14:textId="1DA6E045" w:rsidR="005B5609" w:rsidRDefault="00F86FD5" w:rsidP="00B4618E">
      <w:pPr>
        <w:autoSpaceDE w:val="0"/>
        <w:autoSpaceDN w:val="0"/>
        <w:adjustRightInd w:val="0"/>
        <w:spacing w:after="120"/>
        <w:ind w:right="380"/>
        <w:rPr>
          <w:rFonts w:asciiTheme="minorHAnsi" w:hAnsiTheme="minorHAnsi" w:cstheme="minorHAnsi"/>
          <w:sz w:val="22"/>
          <w:lang w:eastAsia="ar-SA"/>
        </w:rPr>
      </w:pPr>
      <w:r w:rsidRPr="004D1D34">
        <w:rPr>
          <w:rFonts w:asciiTheme="minorHAnsi" w:hAnsiTheme="minorHAnsi" w:cstheme="minorHAnsi"/>
          <w:sz w:val="22"/>
          <w:lang w:eastAsia="ar-SA"/>
        </w:rPr>
        <w:t>Od otklanjanja nedostupnosti do nastavka otvaranja ponuda</w:t>
      </w:r>
      <w:r w:rsidR="00B4618E">
        <w:rPr>
          <w:rFonts w:asciiTheme="minorHAnsi" w:hAnsiTheme="minorHAnsi" w:cstheme="minorHAnsi"/>
          <w:sz w:val="22"/>
          <w:lang w:eastAsia="ar-SA"/>
        </w:rPr>
        <w:t>, ponude se ne smiju mijenjati.</w:t>
      </w:r>
    </w:p>
    <w:p w14:paraId="3BD93384" w14:textId="77777777" w:rsidR="00946653" w:rsidRPr="00B4618E" w:rsidRDefault="00946653" w:rsidP="00B4618E">
      <w:pPr>
        <w:autoSpaceDE w:val="0"/>
        <w:autoSpaceDN w:val="0"/>
        <w:adjustRightInd w:val="0"/>
        <w:spacing w:after="120"/>
        <w:ind w:right="380"/>
        <w:rPr>
          <w:rFonts w:asciiTheme="minorHAnsi" w:hAnsiTheme="minorHAnsi" w:cstheme="minorHAnsi"/>
          <w:sz w:val="22"/>
          <w:lang w:eastAsia="ar-SA"/>
        </w:rPr>
      </w:pPr>
    </w:p>
    <w:p w14:paraId="25F08993" w14:textId="6FFA4783" w:rsidR="005B5609" w:rsidRPr="00F11641" w:rsidRDefault="007F289E" w:rsidP="007F289E">
      <w:pPr>
        <w:pStyle w:val="GLAVA11"/>
        <w:rPr>
          <w:rFonts w:asciiTheme="minorHAnsi" w:hAnsiTheme="minorHAnsi" w:cstheme="minorHAnsi"/>
          <w:sz w:val="22"/>
          <w:lang w:eastAsia="ar-SA"/>
        </w:rPr>
      </w:pPr>
      <w:r w:rsidRPr="006D1903">
        <w:rPr>
          <w:rFonts w:asciiTheme="minorHAnsi" w:hAnsiTheme="minorHAnsi" w:cstheme="minorHAnsi"/>
          <w:lang w:eastAsia="ar-SA"/>
        </w:rPr>
        <w:t xml:space="preserve"> </w:t>
      </w:r>
      <w:bookmarkStart w:id="121" w:name="_Toc71724696"/>
      <w:r w:rsidR="005B5609" w:rsidRPr="00F11641">
        <w:rPr>
          <w:rFonts w:asciiTheme="minorHAnsi" w:hAnsiTheme="minorHAnsi" w:cstheme="minorHAnsi"/>
          <w:sz w:val="22"/>
          <w:lang w:eastAsia="ar-SA"/>
        </w:rPr>
        <w:t>ZAŠTITA OSOBNIH PODATAKA</w:t>
      </w:r>
      <w:bookmarkEnd w:id="121"/>
    </w:p>
    <w:p w14:paraId="17DA84D3" w14:textId="77777777" w:rsidR="005B5609" w:rsidRPr="006D1903" w:rsidRDefault="005B5609" w:rsidP="005B5609">
      <w:pPr>
        <w:suppressAutoHyphens/>
        <w:autoSpaceDE w:val="0"/>
        <w:autoSpaceDN w:val="0"/>
        <w:adjustRightInd w:val="0"/>
        <w:spacing w:after="120" w:line="240" w:lineRule="auto"/>
        <w:ind w:right="380"/>
        <w:rPr>
          <w:rFonts w:asciiTheme="minorHAnsi" w:hAnsiTheme="minorHAnsi" w:cstheme="minorHAnsi"/>
          <w:lang w:eastAsia="ar-SA"/>
        </w:rPr>
      </w:pPr>
    </w:p>
    <w:p w14:paraId="352663E0" w14:textId="5A878719" w:rsidR="005B5609" w:rsidRPr="00E26EE7" w:rsidRDefault="005B5609" w:rsidP="005B5609">
      <w:pPr>
        <w:suppressAutoHyphens/>
        <w:autoSpaceDE w:val="0"/>
        <w:autoSpaceDN w:val="0"/>
        <w:adjustRightInd w:val="0"/>
        <w:spacing w:after="120" w:line="240" w:lineRule="auto"/>
        <w:ind w:right="380"/>
        <w:rPr>
          <w:rFonts w:asciiTheme="minorHAnsi" w:hAnsiTheme="minorHAnsi" w:cstheme="minorHAnsi"/>
          <w:sz w:val="22"/>
          <w:lang w:eastAsia="ar-SA"/>
        </w:rPr>
      </w:pPr>
      <w:r w:rsidRPr="00E26EE7">
        <w:rPr>
          <w:rFonts w:asciiTheme="minorHAnsi" w:hAnsiTheme="minorHAnsi" w:cstheme="minorHAnsi"/>
          <w:sz w:val="22"/>
          <w:lang w:eastAsia="ar-SA"/>
        </w:rPr>
        <w:t>Učitavanjem i predajom ponude u EOJN ponuditelj pristaje da se osobni podaci navedeni u njegovoj ponudi obrađuju i čuvaju najmanje 4 godine sukladno ZJN 2016 odnosno sukladno internom Pravilniku o arhivskom</w:t>
      </w:r>
      <w:r w:rsidR="00CF5F8A" w:rsidRPr="00E26EE7">
        <w:rPr>
          <w:rFonts w:asciiTheme="minorHAnsi" w:hAnsiTheme="minorHAnsi" w:cstheme="minorHAnsi"/>
          <w:sz w:val="22"/>
          <w:lang w:eastAsia="ar-SA"/>
        </w:rPr>
        <w:t xml:space="preserve"> i r</w:t>
      </w:r>
      <w:r w:rsidR="000C5A1E">
        <w:rPr>
          <w:rFonts w:asciiTheme="minorHAnsi" w:hAnsiTheme="minorHAnsi" w:cstheme="minorHAnsi"/>
          <w:sz w:val="22"/>
          <w:lang w:eastAsia="ar-SA"/>
        </w:rPr>
        <w:t xml:space="preserve">egistraturnom gradivu </w:t>
      </w:r>
      <w:r w:rsidR="00E33848">
        <w:rPr>
          <w:rFonts w:asciiTheme="minorHAnsi" w:hAnsiTheme="minorHAnsi" w:cstheme="minorHAnsi"/>
          <w:sz w:val="22"/>
          <w:lang w:eastAsia="ar-SA"/>
        </w:rPr>
        <w:t xml:space="preserve">IVKOM </w:t>
      </w:r>
      <w:r w:rsidR="000C5A1E">
        <w:rPr>
          <w:rFonts w:asciiTheme="minorHAnsi" w:hAnsiTheme="minorHAnsi" w:cstheme="minorHAnsi"/>
          <w:sz w:val="22"/>
          <w:lang w:eastAsia="ar-SA"/>
        </w:rPr>
        <w:t>d.d.</w:t>
      </w:r>
      <w:r w:rsidRPr="00E26EE7">
        <w:rPr>
          <w:rFonts w:asciiTheme="minorHAnsi" w:hAnsiTheme="minorHAnsi" w:cstheme="minorHAnsi"/>
          <w:sz w:val="22"/>
          <w:lang w:eastAsia="ar-SA"/>
        </w:rPr>
        <w:cr/>
      </w:r>
    </w:p>
    <w:p w14:paraId="632C18D2" w14:textId="21D46C20" w:rsidR="00B4618E" w:rsidRDefault="005B5609" w:rsidP="0005739E">
      <w:pPr>
        <w:suppressAutoHyphens/>
        <w:autoSpaceDE w:val="0"/>
        <w:autoSpaceDN w:val="0"/>
        <w:adjustRightInd w:val="0"/>
        <w:spacing w:after="120" w:line="240" w:lineRule="auto"/>
        <w:ind w:right="380"/>
        <w:rPr>
          <w:rFonts w:asciiTheme="minorHAnsi" w:hAnsiTheme="minorHAnsi" w:cstheme="minorHAnsi"/>
          <w:lang w:eastAsia="ar-SA"/>
        </w:rPr>
      </w:pPr>
      <w:r w:rsidRPr="00E26EE7">
        <w:rPr>
          <w:rFonts w:asciiTheme="minorHAnsi" w:hAnsiTheme="minorHAnsi" w:cstheme="minorHAnsi"/>
          <w:sz w:val="22"/>
          <w:lang w:eastAsia="ar-SA"/>
        </w:rPr>
        <w:t>S osobnim podacima navedenim u ponudi Naručitelj će postupati sukladno UREDBI (EU) 2016/679 EUROPSKOG PARLAMENTA I VIJEĆA od 27. travnja 2016. o zaštiti pojedinaca u vezi s obradom osobnih podataka i o slobodnom kretanju takvih podataka te o stavljanju izvan snage Direktive 95/46/EZ</w:t>
      </w:r>
      <w:r w:rsidRPr="006D1903">
        <w:rPr>
          <w:rFonts w:asciiTheme="minorHAnsi" w:hAnsiTheme="minorHAnsi" w:cstheme="minorHAnsi"/>
          <w:lang w:eastAsia="ar-SA"/>
        </w:rPr>
        <w:t xml:space="preserve"> (Opća uredba o zaštiti podataka) i sukladno Zakonu o provedbi Opće uredbe </w:t>
      </w:r>
      <w:r w:rsidR="00F67D07">
        <w:rPr>
          <w:rFonts w:asciiTheme="minorHAnsi" w:hAnsiTheme="minorHAnsi" w:cstheme="minorHAnsi"/>
          <w:lang w:eastAsia="ar-SA"/>
        </w:rPr>
        <w:t>o zaštiti podataka (NN 42/2018).</w:t>
      </w:r>
    </w:p>
    <w:p w14:paraId="3519C0E2" w14:textId="77777777" w:rsidR="00B666B2" w:rsidRDefault="00B666B2" w:rsidP="0005739E">
      <w:pPr>
        <w:suppressAutoHyphens/>
        <w:autoSpaceDE w:val="0"/>
        <w:autoSpaceDN w:val="0"/>
        <w:adjustRightInd w:val="0"/>
        <w:spacing w:after="120" w:line="240" w:lineRule="auto"/>
        <w:ind w:right="380"/>
        <w:rPr>
          <w:rFonts w:asciiTheme="minorHAnsi" w:hAnsiTheme="minorHAnsi" w:cstheme="minorHAnsi"/>
          <w:lang w:eastAsia="ar-SA"/>
        </w:rPr>
      </w:pPr>
    </w:p>
    <w:p w14:paraId="380973D2" w14:textId="77777777" w:rsidR="00B666B2" w:rsidRPr="006D1903" w:rsidRDefault="00B666B2" w:rsidP="0005739E">
      <w:pPr>
        <w:suppressAutoHyphens/>
        <w:autoSpaceDE w:val="0"/>
        <w:autoSpaceDN w:val="0"/>
        <w:adjustRightInd w:val="0"/>
        <w:spacing w:after="120" w:line="240" w:lineRule="auto"/>
        <w:ind w:right="380"/>
        <w:rPr>
          <w:rFonts w:asciiTheme="minorHAnsi" w:hAnsiTheme="minorHAnsi" w:cstheme="minorHAnsi"/>
          <w:lang w:eastAsia="ar-SA"/>
        </w:rPr>
      </w:pPr>
    </w:p>
    <w:p w14:paraId="18CC3360" w14:textId="7CD2209C" w:rsidR="00351640" w:rsidRPr="006D1903" w:rsidRDefault="004D1D34" w:rsidP="00754986">
      <w:pPr>
        <w:shd w:val="clear" w:color="auto" w:fill="95B3D7" w:themeFill="accent1" w:themeFillTint="99"/>
        <w:tabs>
          <w:tab w:val="left" w:pos="-5245"/>
        </w:tabs>
        <w:outlineLvl w:val="0"/>
        <w:rPr>
          <w:rFonts w:asciiTheme="minorHAnsi" w:hAnsiTheme="minorHAnsi" w:cstheme="minorHAnsi"/>
          <w:b/>
          <w:sz w:val="28"/>
        </w:rPr>
      </w:pPr>
      <w:r>
        <w:rPr>
          <w:rFonts w:asciiTheme="minorHAnsi" w:hAnsiTheme="minorHAnsi" w:cstheme="minorHAnsi"/>
          <w:sz w:val="28"/>
          <w:szCs w:val="28"/>
          <w:lang w:eastAsia="ar-SA"/>
        </w:rPr>
        <w:t>H</w:t>
      </w:r>
      <w:r w:rsidR="00754986" w:rsidRPr="006D1903">
        <w:rPr>
          <w:rFonts w:asciiTheme="minorHAnsi" w:hAnsiTheme="minorHAnsi" w:cstheme="minorHAnsi"/>
          <w:lang w:eastAsia="ar-SA"/>
        </w:rPr>
        <w:t xml:space="preserve">. </w:t>
      </w:r>
      <w:r w:rsidR="00351640" w:rsidRPr="006D1903">
        <w:rPr>
          <w:rFonts w:asciiTheme="minorHAnsi" w:hAnsiTheme="minorHAnsi" w:cstheme="minorHAnsi"/>
          <w:b/>
          <w:sz w:val="28"/>
        </w:rPr>
        <w:t xml:space="preserve">PREGLED I OCJENA PONUDA TE DONOŠENJE ODLUKE </w:t>
      </w:r>
    </w:p>
    <w:p w14:paraId="237716B9" w14:textId="77777777" w:rsidR="00B42E35" w:rsidRPr="00CD69B1" w:rsidRDefault="00B42E35" w:rsidP="0005739E">
      <w:pPr>
        <w:suppressAutoHyphens/>
        <w:autoSpaceDE w:val="0"/>
        <w:autoSpaceDN w:val="0"/>
        <w:adjustRightInd w:val="0"/>
        <w:spacing w:after="120" w:line="240" w:lineRule="auto"/>
        <w:ind w:right="380"/>
        <w:rPr>
          <w:rFonts w:asciiTheme="minorHAnsi" w:hAnsiTheme="minorHAnsi" w:cstheme="minorHAnsi"/>
          <w:sz w:val="24"/>
          <w:szCs w:val="24"/>
          <w:lang w:eastAsia="ar-SA"/>
        </w:rPr>
      </w:pPr>
    </w:p>
    <w:p w14:paraId="5CC9185C" w14:textId="77777777" w:rsidR="00351640" w:rsidRPr="006D1903" w:rsidRDefault="00351640" w:rsidP="00351640">
      <w:pPr>
        <w:pStyle w:val="GLAVA11"/>
        <w:rPr>
          <w:rFonts w:asciiTheme="minorHAnsi" w:hAnsiTheme="minorHAnsi" w:cstheme="minorHAnsi"/>
          <w:sz w:val="22"/>
        </w:rPr>
      </w:pPr>
      <w:bookmarkStart w:id="122" w:name="_Toc529517872"/>
      <w:bookmarkStart w:id="123" w:name="_Toc71724697"/>
      <w:r w:rsidRPr="006D1903">
        <w:rPr>
          <w:rFonts w:asciiTheme="minorHAnsi" w:hAnsiTheme="minorHAnsi" w:cstheme="minorHAnsi"/>
          <w:sz w:val="22"/>
        </w:rPr>
        <w:t>PREGLED I OCJENA PONUDA</w:t>
      </w:r>
      <w:bookmarkEnd w:id="122"/>
      <w:bookmarkEnd w:id="123"/>
    </w:p>
    <w:p w14:paraId="300E5130" w14:textId="77777777" w:rsidR="00B42E35" w:rsidRPr="00CD69B1" w:rsidRDefault="00B42E35" w:rsidP="00351640">
      <w:pPr>
        <w:autoSpaceDE w:val="0"/>
        <w:autoSpaceDN w:val="0"/>
        <w:adjustRightInd w:val="0"/>
        <w:spacing w:after="120"/>
        <w:ind w:right="380"/>
        <w:rPr>
          <w:rFonts w:asciiTheme="minorHAnsi" w:hAnsiTheme="minorHAnsi" w:cstheme="minorHAnsi"/>
          <w:sz w:val="16"/>
          <w:szCs w:val="16"/>
        </w:rPr>
      </w:pPr>
    </w:p>
    <w:p w14:paraId="29B868AD" w14:textId="77777777" w:rsidR="00351640" w:rsidRPr="00E26EE7" w:rsidRDefault="00351640" w:rsidP="00351640">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Postupak pregleda i ocjene ponuda obavlja stručno povjerenstvo za javnu nabavu na temelju uvjeta i zahtjeva iz Dokumentacije o nabavi.</w:t>
      </w:r>
    </w:p>
    <w:p w14:paraId="342DB5E9" w14:textId="0FBD75AD" w:rsidR="00351640" w:rsidRDefault="00351640" w:rsidP="00351640">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sz w:val="22"/>
        </w:rPr>
        <w:t>Postupak pregleda i ocjene ponuda tajni su do donošenja odluke Naručitelja</w:t>
      </w:r>
      <w:r w:rsidRPr="00E26EE7">
        <w:rPr>
          <w:rFonts w:asciiTheme="minorHAnsi" w:hAnsiTheme="minorHAnsi" w:cstheme="minorHAnsi"/>
          <w:color w:val="000000"/>
          <w:sz w:val="22"/>
        </w:rPr>
        <w:t xml:space="preserve">. </w:t>
      </w:r>
    </w:p>
    <w:p w14:paraId="2AAF7480" w14:textId="77777777" w:rsidR="00B42E35" w:rsidRPr="00CD69B1" w:rsidRDefault="00B42E35" w:rsidP="00351640">
      <w:pPr>
        <w:autoSpaceDE w:val="0"/>
        <w:autoSpaceDN w:val="0"/>
        <w:adjustRightInd w:val="0"/>
        <w:spacing w:after="120"/>
        <w:ind w:right="380"/>
        <w:rPr>
          <w:rFonts w:asciiTheme="minorHAnsi" w:hAnsiTheme="minorHAnsi" w:cstheme="minorHAnsi"/>
          <w:color w:val="000000"/>
          <w:sz w:val="16"/>
          <w:szCs w:val="16"/>
        </w:rPr>
      </w:pPr>
    </w:p>
    <w:p w14:paraId="58A87034" w14:textId="77777777" w:rsidR="00351640" w:rsidRPr="006D1903" w:rsidRDefault="00351640" w:rsidP="00351640">
      <w:pPr>
        <w:pStyle w:val="GLAVA11"/>
        <w:rPr>
          <w:rFonts w:asciiTheme="minorHAnsi" w:hAnsiTheme="minorHAnsi" w:cstheme="minorHAnsi"/>
          <w:sz w:val="22"/>
        </w:rPr>
      </w:pPr>
      <w:bookmarkStart w:id="124" w:name="_Toc529517873"/>
      <w:bookmarkStart w:id="125" w:name="_Toc71724698"/>
      <w:r w:rsidRPr="006D1903">
        <w:rPr>
          <w:rFonts w:asciiTheme="minorHAnsi" w:hAnsiTheme="minorHAnsi" w:cstheme="minorHAnsi"/>
          <w:sz w:val="22"/>
        </w:rPr>
        <w:t>NAČIN PREGLEDA I OCJENE PONUDA</w:t>
      </w:r>
      <w:bookmarkEnd w:id="124"/>
      <w:bookmarkEnd w:id="125"/>
    </w:p>
    <w:p w14:paraId="304D6060" w14:textId="77777777" w:rsidR="00B42E35" w:rsidRPr="00CD69B1" w:rsidRDefault="00B42E35" w:rsidP="00351640">
      <w:pPr>
        <w:autoSpaceDE w:val="0"/>
        <w:autoSpaceDN w:val="0"/>
        <w:adjustRightInd w:val="0"/>
        <w:spacing w:after="120"/>
        <w:ind w:right="380"/>
        <w:rPr>
          <w:rFonts w:asciiTheme="minorHAnsi" w:hAnsiTheme="minorHAnsi" w:cstheme="minorHAnsi"/>
          <w:sz w:val="16"/>
          <w:szCs w:val="16"/>
        </w:rPr>
      </w:pPr>
    </w:p>
    <w:p w14:paraId="50E55C72" w14:textId="77777777" w:rsidR="00351640" w:rsidRPr="00E26EE7" w:rsidRDefault="00351640" w:rsidP="00351640">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Naručitelj provodi pregled i ocjenu ponuda te, u pravilu, sljedećim redoslijedom provjerava:</w:t>
      </w:r>
    </w:p>
    <w:p w14:paraId="0A186E4A" w14:textId="77777777" w:rsidR="00351640" w:rsidRPr="00E26EE7" w:rsidRDefault="00351640" w:rsidP="00351640">
      <w:pPr>
        <w:tabs>
          <w:tab w:val="left" w:pos="284"/>
        </w:tabs>
        <w:autoSpaceDE w:val="0"/>
        <w:autoSpaceDN w:val="0"/>
        <w:adjustRightInd w:val="0"/>
        <w:ind w:right="380"/>
        <w:rPr>
          <w:rFonts w:asciiTheme="minorHAnsi" w:hAnsiTheme="minorHAnsi" w:cstheme="minorHAnsi"/>
          <w:sz w:val="22"/>
        </w:rPr>
      </w:pPr>
      <w:r w:rsidRPr="00E26EE7">
        <w:rPr>
          <w:rFonts w:asciiTheme="minorHAnsi" w:hAnsiTheme="minorHAnsi" w:cstheme="minorHAnsi"/>
          <w:sz w:val="22"/>
        </w:rPr>
        <w:t xml:space="preserve">1. </w:t>
      </w:r>
      <w:r w:rsidRPr="00E26EE7">
        <w:rPr>
          <w:rFonts w:asciiTheme="minorHAnsi" w:hAnsiTheme="minorHAnsi" w:cstheme="minorHAnsi"/>
          <w:sz w:val="22"/>
        </w:rPr>
        <w:tab/>
        <w:t>je li dostavljeno jamstvo za ozbiljnost ponude te je li dostavljeno jamstvo  valjano</w:t>
      </w:r>
    </w:p>
    <w:p w14:paraId="664BBD6F" w14:textId="77777777" w:rsidR="00351640" w:rsidRPr="00E26EE7" w:rsidRDefault="00351640" w:rsidP="00351640">
      <w:pPr>
        <w:tabs>
          <w:tab w:val="left" w:pos="284"/>
        </w:tabs>
        <w:autoSpaceDE w:val="0"/>
        <w:autoSpaceDN w:val="0"/>
        <w:adjustRightInd w:val="0"/>
        <w:ind w:right="380"/>
        <w:rPr>
          <w:rFonts w:asciiTheme="minorHAnsi" w:hAnsiTheme="minorHAnsi" w:cstheme="minorHAnsi"/>
          <w:sz w:val="22"/>
        </w:rPr>
      </w:pPr>
      <w:r w:rsidRPr="00E26EE7">
        <w:rPr>
          <w:rFonts w:asciiTheme="minorHAnsi" w:hAnsiTheme="minorHAnsi" w:cstheme="minorHAnsi"/>
          <w:sz w:val="22"/>
        </w:rPr>
        <w:t xml:space="preserve">2. </w:t>
      </w:r>
      <w:r w:rsidRPr="00E26EE7">
        <w:rPr>
          <w:rFonts w:asciiTheme="minorHAnsi" w:hAnsiTheme="minorHAnsi" w:cstheme="minorHAnsi"/>
          <w:sz w:val="22"/>
        </w:rPr>
        <w:tab/>
        <w:t>odsutnost osnova za isključenje gospodarskog subjekta</w:t>
      </w:r>
    </w:p>
    <w:p w14:paraId="02AF4024" w14:textId="77777777" w:rsidR="00351640" w:rsidRPr="00E26EE7" w:rsidRDefault="00351640" w:rsidP="00351640">
      <w:pPr>
        <w:tabs>
          <w:tab w:val="left" w:pos="284"/>
        </w:tabs>
        <w:autoSpaceDE w:val="0"/>
        <w:autoSpaceDN w:val="0"/>
        <w:adjustRightInd w:val="0"/>
        <w:ind w:right="380"/>
        <w:rPr>
          <w:rFonts w:asciiTheme="minorHAnsi" w:hAnsiTheme="minorHAnsi" w:cstheme="minorHAnsi"/>
          <w:sz w:val="22"/>
        </w:rPr>
      </w:pPr>
      <w:r w:rsidRPr="00E26EE7">
        <w:rPr>
          <w:rFonts w:asciiTheme="minorHAnsi" w:hAnsiTheme="minorHAnsi" w:cstheme="minorHAnsi"/>
          <w:sz w:val="22"/>
        </w:rPr>
        <w:t xml:space="preserve">3. </w:t>
      </w:r>
      <w:r w:rsidRPr="00E26EE7">
        <w:rPr>
          <w:rFonts w:asciiTheme="minorHAnsi" w:hAnsiTheme="minorHAnsi" w:cstheme="minorHAnsi"/>
          <w:sz w:val="22"/>
        </w:rPr>
        <w:tab/>
        <w:t>ispunjenje traženih kriterija za odabir gospodarskog subjekta</w:t>
      </w:r>
    </w:p>
    <w:p w14:paraId="183C5F60" w14:textId="77777777" w:rsidR="00351640" w:rsidRPr="00E26EE7" w:rsidRDefault="00351640" w:rsidP="00351640">
      <w:pPr>
        <w:tabs>
          <w:tab w:val="left" w:pos="284"/>
        </w:tabs>
        <w:autoSpaceDE w:val="0"/>
        <w:autoSpaceDN w:val="0"/>
        <w:adjustRightInd w:val="0"/>
        <w:ind w:right="380"/>
        <w:rPr>
          <w:rFonts w:asciiTheme="minorHAnsi" w:hAnsiTheme="minorHAnsi" w:cstheme="minorHAnsi"/>
          <w:sz w:val="22"/>
        </w:rPr>
      </w:pPr>
      <w:r w:rsidRPr="00E26EE7">
        <w:rPr>
          <w:rFonts w:asciiTheme="minorHAnsi" w:hAnsiTheme="minorHAnsi" w:cstheme="minorHAnsi"/>
          <w:sz w:val="22"/>
        </w:rPr>
        <w:t xml:space="preserve">4. </w:t>
      </w:r>
      <w:r w:rsidRPr="00E26EE7">
        <w:rPr>
          <w:rFonts w:asciiTheme="minorHAnsi" w:hAnsiTheme="minorHAnsi" w:cstheme="minorHAnsi"/>
          <w:sz w:val="22"/>
        </w:rPr>
        <w:tab/>
        <w:t>ispunjenje zahtjeva i uvjeta vezanih uz predmet nabave i tehničke specifikacije te  ispunjenje ostalih zahtjeva, uvjeta i kriterija utvrđenih u obavijesti o nadmetanju te u dokumentaciji o nabavi i</w:t>
      </w:r>
    </w:p>
    <w:p w14:paraId="5F23A57D" w14:textId="77777777" w:rsidR="00351640" w:rsidRPr="00E26EE7" w:rsidRDefault="00351640" w:rsidP="00351640">
      <w:pPr>
        <w:tabs>
          <w:tab w:val="left" w:pos="284"/>
        </w:tabs>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 xml:space="preserve">5. </w:t>
      </w:r>
      <w:r w:rsidRPr="00E26EE7">
        <w:rPr>
          <w:rFonts w:asciiTheme="minorHAnsi" w:hAnsiTheme="minorHAnsi" w:cstheme="minorHAnsi"/>
          <w:sz w:val="22"/>
        </w:rPr>
        <w:tab/>
        <w:t>računsku ispravnost ponude.</w:t>
      </w:r>
    </w:p>
    <w:p w14:paraId="4926E11F" w14:textId="77777777" w:rsidR="00351640" w:rsidRPr="00E26EE7" w:rsidRDefault="00351640" w:rsidP="00351640">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Naručitelj je obvezan provjeriti računsku ispravnost ponude. Računske pogreške u troškovniku ili ponudbenom listu ispravljaju se matematičkim operacijama. Ispravak računske pogreške obavlja se bilješkom na način da je vidljivo koji su dijelovi ponudbenog lista ili troškovnika ispravljeni.</w:t>
      </w:r>
    </w:p>
    <w:p w14:paraId="739747A3" w14:textId="77777777" w:rsidR="00351640" w:rsidRPr="00E26EE7" w:rsidRDefault="00351640" w:rsidP="00351640">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Ako cijena ponude bez PDV-a iskazana u troškovniku ne odgovara cijeni ponude bez PDV-a iskazanoj u ponudbenom listu, vrijedi cijena ponude bez PDV-a iskazana u troškovniku.</w:t>
      </w:r>
    </w:p>
    <w:p w14:paraId="0DA42F34" w14:textId="77777777" w:rsidR="00351640" w:rsidRPr="00E26EE7" w:rsidRDefault="00351640" w:rsidP="00351640">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Ako ponuda sadrži računsku pogrešku, Naručitelj obvezan je od Ponuditelja zahtijevati prihvat ispravka računske pogreške, a Ponuditelj je dužan odgovoriti u roku od 5 dana od dana zaprimanja zahtjeva. U zahtjevu naručitelj naznačuje koji dio ponude je ispravljen te novu cijenu ponude izračunatu nakon ispravka.</w:t>
      </w:r>
    </w:p>
    <w:p w14:paraId="6EB3A273" w14:textId="77777777" w:rsidR="00351640" w:rsidRPr="00E26EE7" w:rsidRDefault="00351640" w:rsidP="00351640">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sz w:val="22"/>
        </w:rPr>
        <w:t xml:space="preserve">Naručitelj će prihvat ispravka računske pogreške zatražiti putem sustava EOJN RH modul Pojašnjenja/upotpunjavanje elektronički dostavljenih ponuda. Detaljne upute o načinu komunikacije naručitelja i ponuditelja u tijeku pregleda i ocjene ponude putem sustava EOJN RH-a dostupne su na stranicama Oglasnika, na adresi: </w:t>
      </w:r>
      <w:hyperlink r:id="rId24" w:history="1">
        <w:r w:rsidRPr="00E26EE7">
          <w:rPr>
            <w:rStyle w:val="Hiperveza"/>
            <w:rFonts w:asciiTheme="minorHAnsi" w:hAnsiTheme="minorHAnsi" w:cstheme="minorHAnsi"/>
            <w:sz w:val="22"/>
          </w:rPr>
          <w:t>https://eojn.nn.hr</w:t>
        </w:r>
      </w:hyperlink>
    </w:p>
    <w:p w14:paraId="7C6BF755" w14:textId="77777777" w:rsidR="00351640" w:rsidRDefault="00351640" w:rsidP="00351640">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Nakon pregleda i ocjene ponuda sukladno navedenom valjane ponude rangiraju se prema kriteriju za odabir ponude.</w:t>
      </w:r>
    </w:p>
    <w:p w14:paraId="28151C4E" w14:textId="77777777" w:rsidR="00B42E35" w:rsidRPr="00B42E35" w:rsidRDefault="00B42E35" w:rsidP="00351640">
      <w:pPr>
        <w:autoSpaceDE w:val="0"/>
        <w:autoSpaceDN w:val="0"/>
        <w:adjustRightInd w:val="0"/>
        <w:spacing w:after="120"/>
        <w:ind w:right="380"/>
        <w:rPr>
          <w:rFonts w:asciiTheme="minorHAnsi" w:hAnsiTheme="minorHAnsi" w:cstheme="minorHAnsi"/>
          <w:sz w:val="16"/>
          <w:szCs w:val="16"/>
        </w:rPr>
      </w:pPr>
    </w:p>
    <w:p w14:paraId="227BC34E" w14:textId="77777777" w:rsidR="00FD7671" w:rsidRPr="006D1903" w:rsidRDefault="00FD7671" w:rsidP="00FD7671">
      <w:pPr>
        <w:pStyle w:val="GLAVA11"/>
        <w:rPr>
          <w:rFonts w:asciiTheme="minorHAnsi" w:hAnsiTheme="minorHAnsi" w:cstheme="minorHAnsi"/>
          <w:sz w:val="22"/>
        </w:rPr>
      </w:pPr>
      <w:bookmarkStart w:id="126" w:name="_Toc529517874"/>
      <w:bookmarkStart w:id="127" w:name="_Toc71724699"/>
      <w:r w:rsidRPr="006D1903">
        <w:rPr>
          <w:rFonts w:asciiTheme="minorHAnsi" w:hAnsiTheme="minorHAnsi" w:cstheme="minorHAnsi"/>
          <w:sz w:val="22"/>
        </w:rPr>
        <w:t>DOPUNJAVANJE, POJAŠNJENJE I UPOTPUNJAVANJE PONUDE</w:t>
      </w:r>
      <w:bookmarkEnd w:id="126"/>
      <w:bookmarkEnd w:id="127"/>
    </w:p>
    <w:p w14:paraId="4CEBB2F4" w14:textId="77777777" w:rsidR="00B42E35" w:rsidRPr="00B42E35" w:rsidRDefault="00B42E35" w:rsidP="00FD7671">
      <w:pPr>
        <w:autoSpaceDE w:val="0"/>
        <w:autoSpaceDN w:val="0"/>
        <w:adjustRightInd w:val="0"/>
        <w:spacing w:after="120"/>
        <w:ind w:right="380"/>
        <w:rPr>
          <w:rFonts w:asciiTheme="minorHAnsi" w:hAnsiTheme="minorHAnsi" w:cstheme="minorHAnsi"/>
          <w:sz w:val="16"/>
          <w:szCs w:val="16"/>
        </w:rPr>
      </w:pPr>
    </w:p>
    <w:p w14:paraId="0100599D" w14:textId="77777777" w:rsidR="00FD7671" w:rsidRPr="003026C1" w:rsidRDefault="00FD7671" w:rsidP="00FD7671">
      <w:pPr>
        <w:autoSpaceDE w:val="0"/>
        <w:autoSpaceDN w:val="0"/>
        <w:adjustRightInd w:val="0"/>
        <w:spacing w:after="120"/>
        <w:ind w:right="380"/>
        <w:rPr>
          <w:rFonts w:asciiTheme="minorHAnsi" w:hAnsiTheme="minorHAnsi" w:cstheme="minorHAnsi"/>
          <w:sz w:val="22"/>
        </w:rPr>
      </w:pPr>
      <w:r w:rsidRPr="003026C1">
        <w:rPr>
          <w:rFonts w:asciiTheme="minorHAnsi" w:hAnsiTheme="minorHAnsi" w:cstheme="minorHAnsi"/>
          <w:sz w:val="22"/>
        </w:rPr>
        <w:t xml:space="preserve">Ako su informacije ili dokumentacija koje je trebao dostaviti gospodarski subjekt nepotpuni ili pogrešni ili se takvima čine ili ako nedostaju određeni dokumenti, naručitelj može, poštujući načela jednakog tretmana i transparentnosti, zahtijevati od dotičnih gospodarskih subjekata da dopune, razjasne, upotpune ili dostave nužne informacije ili dokumentaciju u primjerenom roku ne kraćem od 5 dana. </w:t>
      </w:r>
    </w:p>
    <w:p w14:paraId="057A7A16" w14:textId="77777777" w:rsidR="00FD7671" w:rsidRPr="003026C1" w:rsidRDefault="00FD7671" w:rsidP="00FD7671">
      <w:pPr>
        <w:autoSpaceDE w:val="0"/>
        <w:autoSpaceDN w:val="0"/>
        <w:adjustRightInd w:val="0"/>
        <w:spacing w:after="120"/>
        <w:ind w:right="380"/>
        <w:rPr>
          <w:rFonts w:asciiTheme="minorHAnsi" w:hAnsiTheme="minorHAnsi" w:cstheme="minorHAnsi"/>
          <w:sz w:val="22"/>
        </w:rPr>
      </w:pPr>
      <w:r w:rsidRPr="003026C1">
        <w:rPr>
          <w:rFonts w:asciiTheme="minorHAnsi" w:hAnsiTheme="minorHAnsi" w:cstheme="minorHAnsi"/>
          <w:sz w:val="22"/>
        </w:rPr>
        <w:t>Takvo postupanje ne smije dovesti do pregovaranja u vezi s kriterijem za odabir ponude ili ponuđenim predmetom nabave.</w:t>
      </w:r>
    </w:p>
    <w:p w14:paraId="46AA4B40" w14:textId="77777777" w:rsidR="00FD7671" w:rsidRPr="003026C1" w:rsidRDefault="00FD7671" w:rsidP="00FD7671">
      <w:pPr>
        <w:autoSpaceDE w:val="0"/>
        <w:autoSpaceDN w:val="0"/>
        <w:adjustRightInd w:val="0"/>
        <w:spacing w:after="120"/>
        <w:ind w:right="380"/>
        <w:rPr>
          <w:rFonts w:asciiTheme="minorHAnsi" w:hAnsiTheme="minorHAnsi" w:cstheme="minorHAnsi"/>
          <w:color w:val="000000"/>
          <w:sz w:val="22"/>
        </w:rPr>
      </w:pPr>
      <w:r w:rsidRPr="003026C1">
        <w:rPr>
          <w:rFonts w:asciiTheme="minorHAnsi" w:hAnsiTheme="minorHAnsi" w:cstheme="minorHAnsi"/>
          <w:sz w:val="22"/>
        </w:rPr>
        <w:t>Naručitelj će dopunjavanje, pojašnjenje i/ili upotpunjavanje ponude zatražiti putem sustava EOJN RH modul Pojašnjenja/upotpunjavanje elektronički dostavljenih ponuda. Detaljne upute o načinu komunikacije naručitelja i ponuditelja u tijeku pregleda i ocjene ponude putem sustava EOJN RH-a dostupne su na stranicama Oglasnika, na adresi:</w:t>
      </w:r>
      <w:r w:rsidRPr="003026C1">
        <w:rPr>
          <w:rFonts w:asciiTheme="minorHAnsi" w:hAnsiTheme="minorHAnsi" w:cstheme="minorHAnsi"/>
          <w:color w:val="FF0000"/>
          <w:sz w:val="22"/>
        </w:rPr>
        <w:t xml:space="preserve"> </w:t>
      </w:r>
      <w:hyperlink r:id="rId25" w:history="1">
        <w:r w:rsidRPr="003026C1">
          <w:rPr>
            <w:rStyle w:val="Hiperveza"/>
            <w:rFonts w:asciiTheme="minorHAnsi" w:hAnsiTheme="minorHAnsi" w:cstheme="minorHAnsi"/>
            <w:sz w:val="22"/>
          </w:rPr>
          <w:t>https://eojn.nn.hr</w:t>
        </w:r>
      </w:hyperlink>
      <w:r w:rsidRPr="003026C1">
        <w:rPr>
          <w:rFonts w:asciiTheme="minorHAnsi" w:hAnsiTheme="minorHAnsi" w:cstheme="minorHAnsi"/>
          <w:color w:val="000000"/>
          <w:sz w:val="22"/>
        </w:rPr>
        <w:t>.</w:t>
      </w:r>
    </w:p>
    <w:p w14:paraId="040960BF" w14:textId="77777777" w:rsidR="00F67D07" w:rsidRDefault="00FD7671" w:rsidP="00FD7671">
      <w:pPr>
        <w:autoSpaceDE w:val="0"/>
        <w:autoSpaceDN w:val="0"/>
        <w:adjustRightInd w:val="0"/>
        <w:spacing w:after="120"/>
        <w:ind w:right="380"/>
        <w:rPr>
          <w:rFonts w:asciiTheme="minorHAnsi" w:hAnsiTheme="minorHAnsi" w:cstheme="minorHAnsi"/>
          <w:sz w:val="22"/>
        </w:rPr>
      </w:pPr>
      <w:r w:rsidRPr="003026C1">
        <w:rPr>
          <w:rFonts w:asciiTheme="minorHAnsi" w:hAnsiTheme="minorHAnsi" w:cstheme="minorHAnsi"/>
          <w:sz w:val="22"/>
        </w:rPr>
        <w:t xml:space="preserve">Ako Naručitelj u postupku javne nabave ne primjenjuje mogućnost iz </w:t>
      </w:r>
      <w:r w:rsidRPr="00A8272E">
        <w:rPr>
          <w:rFonts w:asciiTheme="minorHAnsi" w:hAnsiTheme="minorHAnsi" w:cstheme="minorHAnsi"/>
          <w:sz w:val="22"/>
        </w:rPr>
        <w:t xml:space="preserve">stavka 1. ovoga poglavlja obvezan </w:t>
      </w:r>
      <w:r w:rsidRPr="003026C1">
        <w:rPr>
          <w:rFonts w:asciiTheme="minorHAnsi" w:hAnsiTheme="minorHAnsi" w:cstheme="minorHAnsi"/>
          <w:sz w:val="22"/>
        </w:rPr>
        <w:t>je u obrazložiti razloge u zapisniku o pregledu i ocjeni.</w:t>
      </w:r>
    </w:p>
    <w:p w14:paraId="61B8F241" w14:textId="76D130C3" w:rsidR="004D1D34" w:rsidRPr="00F67D07" w:rsidRDefault="00FD7671" w:rsidP="00FD7671">
      <w:pPr>
        <w:autoSpaceDE w:val="0"/>
        <w:autoSpaceDN w:val="0"/>
        <w:adjustRightInd w:val="0"/>
        <w:spacing w:after="120"/>
        <w:ind w:right="380"/>
        <w:rPr>
          <w:rFonts w:asciiTheme="minorHAnsi" w:hAnsiTheme="minorHAnsi" w:cstheme="minorHAnsi"/>
          <w:sz w:val="22"/>
        </w:rPr>
      </w:pPr>
      <w:r w:rsidRPr="003026C1">
        <w:rPr>
          <w:rFonts w:asciiTheme="minorHAnsi" w:hAnsiTheme="minorHAnsi" w:cstheme="minorHAnsi"/>
          <w:b/>
          <w:sz w:val="22"/>
        </w:rPr>
        <w:t>Ponudbeni list, troškovnik i jamstvo za ozbiljnost ponude ne smatraju se određenim dokumentima koji nedostaju u smislu članka 293. ZJN 2016 te naručitelj ne smije zatražiti ponuditelja da iste dostavi ti</w:t>
      </w:r>
      <w:r w:rsidR="000156BE">
        <w:rPr>
          <w:rFonts w:asciiTheme="minorHAnsi" w:hAnsiTheme="minorHAnsi" w:cstheme="minorHAnsi"/>
          <w:b/>
          <w:sz w:val="22"/>
        </w:rPr>
        <w:t>jekom pregleda i ocjene ponuda.</w:t>
      </w:r>
    </w:p>
    <w:p w14:paraId="5A8D95C3" w14:textId="77777777" w:rsidR="000156BE" w:rsidRPr="00B42E35" w:rsidRDefault="000156BE" w:rsidP="00FD7671">
      <w:pPr>
        <w:autoSpaceDE w:val="0"/>
        <w:autoSpaceDN w:val="0"/>
        <w:adjustRightInd w:val="0"/>
        <w:spacing w:after="120"/>
        <w:ind w:right="380"/>
        <w:rPr>
          <w:rFonts w:asciiTheme="minorHAnsi" w:hAnsiTheme="minorHAnsi" w:cstheme="minorHAnsi"/>
          <w:b/>
          <w:sz w:val="16"/>
          <w:szCs w:val="16"/>
        </w:rPr>
      </w:pPr>
    </w:p>
    <w:p w14:paraId="4E67922F" w14:textId="77777777" w:rsidR="00FD7671" w:rsidRPr="006D1903" w:rsidRDefault="00FD7671" w:rsidP="00FD7671">
      <w:pPr>
        <w:pStyle w:val="GLAVA11"/>
        <w:rPr>
          <w:rFonts w:asciiTheme="minorHAnsi" w:hAnsiTheme="minorHAnsi" w:cstheme="minorHAnsi"/>
          <w:sz w:val="22"/>
        </w:rPr>
      </w:pPr>
      <w:bookmarkStart w:id="128" w:name="_Toc529517875"/>
      <w:bookmarkStart w:id="129" w:name="_Toc71724700"/>
      <w:r w:rsidRPr="006D1903">
        <w:rPr>
          <w:rFonts w:asciiTheme="minorHAnsi" w:hAnsiTheme="minorHAnsi" w:cstheme="minorHAnsi"/>
          <w:sz w:val="22"/>
        </w:rPr>
        <w:t>RAZLOZI ZA ODBIJANJE PONUDA</w:t>
      </w:r>
      <w:bookmarkEnd w:id="128"/>
      <w:bookmarkEnd w:id="129"/>
    </w:p>
    <w:p w14:paraId="093D1396" w14:textId="77777777" w:rsidR="00B42E35" w:rsidRPr="00CD69B1" w:rsidRDefault="00B42E35" w:rsidP="00FD7671">
      <w:pPr>
        <w:autoSpaceDE w:val="0"/>
        <w:autoSpaceDN w:val="0"/>
        <w:adjustRightInd w:val="0"/>
        <w:spacing w:after="120"/>
        <w:ind w:right="380"/>
        <w:rPr>
          <w:rFonts w:asciiTheme="minorHAnsi" w:hAnsiTheme="minorHAnsi" w:cstheme="minorHAnsi"/>
          <w:sz w:val="10"/>
          <w:szCs w:val="10"/>
        </w:rPr>
      </w:pPr>
    </w:p>
    <w:p w14:paraId="765FFAF9" w14:textId="6C7FEACC" w:rsidR="00FD7671" w:rsidRPr="003026C1" w:rsidRDefault="00FD7671" w:rsidP="00FD7671">
      <w:pPr>
        <w:autoSpaceDE w:val="0"/>
        <w:autoSpaceDN w:val="0"/>
        <w:adjustRightInd w:val="0"/>
        <w:spacing w:after="120"/>
        <w:ind w:right="380"/>
        <w:rPr>
          <w:rFonts w:asciiTheme="minorHAnsi" w:hAnsiTheme="minorHAnsi" w:cstheme="minorHAnsi"/>
          <w:sz w:val="22"/>
        </w:rPr>
      </w:pPr>
      <w:r w:rsidRPr="003026C1">
        <w:rPr>
          <w:rFonts w:asciiTheme="minorHAnsi" w:hAnsiTheme="minorHAnsi" w:cstheme="minorHAnsi"/>
          <w:sz w:val="22"/>
        </w:rPr>
        <w:t>Naručitelj će odbiti ponudu za koju, na temelju rezultata pregleda i ocjene ponuda i provjere uvjeta iz</w:t>
      </w:r>
      <w:r w:rsidR="00B56240">
        <w:rPr>
          <w:rFonts w:asciiTheme="minorHAnsi" w:hAnsiTheme="minorHAnsi" w:cstheme="minorHAnsi"/>
          <w:color w:val="FF0000"/>
          <w:sz w:val="22"/>
        </w:rPr>
        <w:t xml:space="preserve"> </w:t>
      </w:r>
      <w:r w:rsidRPr="003026C1">
        <w:rPr>
          <w:rFonts w:asciiTheme="minorHAnsi" w:hAnsiTheme="minorHAnsi" w:cstheme="minorHAnsi"/>
          <w:color w:val="FF0000"/>
          <w:sz w:val="22"/>
        </w:rPr>
        <w:t xml:space="preserve"> </w:t>
      </w:r>
      <w:r w:rsidRPr="003026C1">
        <w:rPr>
          <w:rFonts w:asciiTheme="minorHAnsi" w:hAnsiTheme="minorHAnsi" w:cstheme="minorHAnsi"/>
          <w:sz w:val="22"/>
        </w:rPr>
        <w:t>ove Dokumentacije o nabavi, utvrdi da je nepravilna, neprikladna ili neprihvatljiva te na temelju kriterija za odabir ponude odabire ponudu ponuditelja koji je podnio ekonomski najpovoljniju ponudu.</w:t>
      </w:r>
    </w:p>
    <w:p w14:paraId="5B2C23DB" w14:textId="77777777" w:rsidR="00FD7671" w:rsidRPr="003026C1" w:rsidRDefault="00FD7671" w:rsidP="00FD7671">
      <w:pPr>
        <w:autoSpaceDE w:val="0"/>
        <w:autoSpaceDN w:val="0"/>
        <w:adjustRightInd w:val="0"/>
        <w:spacing w:after="120"/>
        <w:ind w:right="380"/>
        <w:rPr>
          <w:rFonts w:asciiTheme="minorHAnsi" w:hAnsiTheme="minorHAnsi" w:cstheme="minorHAnsi"/>
          <w:sz w:val="22"/>
        </w:rPr>
      </w:pPr>
      <w:r w:rsidRPr="003026C1">
        <w:rPr>
          <w:rFonts w:asciiTheme="minorHAnsi" w:hAnsiTheme="minorHAnsi" w:cstheme="minorHAnsi"/>
          <w:i/>
          <w:sz w:val="22"/>
        </w:rPr>
        <w:t>Nepravilna ponuda</w:t>
      </w:r>
      <w:r w:rsidRPr="003026C1">
        <w:rPr>
          <w:rFonts w:asciiTheme="minorHAnsi" w:hAnsiTheme="minorHAnsi" w:cstheme="minorHAnsi"/>
          <w:sz w:val="22"/>
        </w:rPr>
        <w:t xml:space="preserve"> je svaka ponuda koja:</w:t>
      </w:r>
    </w:p>
    <w:p w14:paraId="47687D12" w14:textId="77777777" w:rsidR="00FD7671" w:rsidRPr="003026C1" w:rsidRDefault="00FD7671" w:rsidP="00FD7671">
      <w:pPr>
        <w:autoSpaceDE w:val="0"/>
        <w:autoSpaceDN w:val="0"/>
        <w:adjustRightInd w:val="0"/>
        <w:ind w:right="380"/>
        <w:rPr>
          <w:rFonts w:asciiTheme="minorHAnsi" w:hAnsiTheme="minorHAnsi" w:cstheme="minorHAnsi"/>
          <w:sz w:val="22"/>
        </w:rPr>
      </w:pPr>
      <w:r w:rsidRPr="003026C1">
        <w:rPr>
          <w:rFonts w:asciiTheme="minorHAnsi" w:hAnsiTheme="minorHAnsi" w:cstheme="minorHAnsi"/>
          <w:sz w:val="22"/>
        </w:rPr>
        <w:t xml:space="preserve">- nije sukladna dokumentaciji o nabavi, ili </w:t>
      </w:r>
    </w:p>
    <w:p w14:paraId="0E9306B1" w14:textId="77777777" w:rsidR="00FD7671" w:rsidRPr="003026C1" w:rsidRDefault="00FD7671" w:rsidP="00FD7671">
      <w:pPr>
        <w:autoSpaceDE w:val="0"/>
        <w:autoSpaceDN w:val="0"/>
        <w:adjustRightInd w:val="0"/>
        <w:ind w:right="380"/>
        <w:rPr>
          <w:rFonts w:asciiTheme="minorHAnsi" w:hAnsiTheme="minorHAnsi" w:cstheme="minorHAnsi"/>
          <w:sz w:val="22"/>
        </w:rPr>
      </w:pPr>
      <w:r w:rsidRPr="003026C1">
        <w:rPr>
          <w:rFonts w:asciiTheme="minorHAnsi" w:hAnsiTheme="minorHAnsi" w:cstheme="minorHAnsi"/>
          <w:sz w:val="22"/>
        </w:rPr>
        <w:t xml:space="preserve">- je primljena izvan roka za dostavu ponuda, ili </w:t>
      </w:r>
    </w:p>
    <w:p w14:paraId="39745E09" w14:textId="77777777" w:rsidR="00FD7671" w:rsidRPr="003026C1" w:rsidRDefault="00FD7671" w:rsidP="00FD7671">
      <w:pPr>
        <w:autoSpaceDE w:val="0"/>
        <w:autoSpaceDN w:val="0"/>
        <w:adjustRightInd w:val="0"/>
        <w:ind w:right="380"/>
        <w:rPr>
          <w:rFonts w:asciiTheme="minorHAnsi" w:hAnsiTheme="minorHAnsi" w:cstheme="minorHAnsi"/>
          <w:sz w:val="22"/>
        </w:rPr>
      </w:pPr>
      <w:r w:rsidRPr="003026C1">
        <w:rPr>
          <w:rFonts w:asciiTheme="minorHAnsi" w:hAnsiTheme="minorHAnsi" w:cstheme="minorHAnsi"/>
          <w:sz w:val="22"/>
        </w:rPr>
        <w:t xml:space="preserve">- postoje dokazi o tajnom sporazumu ili korupciji, ili </w:t>
      </w:r>
    </w:p>
    <w:p w14:paraId="40485FC7" w14:textId="77777777" w:rsidR="00FD7671" w:rsidRPr="003026C1" w:rsidRDefault="00FD7671" w:rsidP="00FD7671">
      <w:pPr>
        <w:autoSpaceDE w:val="0"/>
        <w:autoSpaceDN w:val="0"/>
        <w:adjustRightInd w:val="0"/>
        <w:ind w:right="380"/>
        <w:rPr>
          <w:rFonts w:asciiTheme="minorHAnsi" w:hAnsiTheme="minorHAnsi" w:cstheme="minorHAnsi"/>
          <w:sz w:val="22"/>
        </w:rPr>
      </w:pPr>
      <w:r w:rsidRPr="003026C1">
        <w:rPr>
          <w:rFonts w:asciiTheme="minorHAnsi" w:hAnsiTheme="minorHAnsi" w:cstheme="minorHAnsi"/>
          <w:sz w:val="22"/>
        </w:rPr>
        <w:t>- nije rezultat tržišnog natjecanja, ili</w:t>
      </w:r>
    </w:p>
    <w:p w14:paraId="338F2D56" w14:textId="77777777" w:rsidR="00FD7671" w:rsidRPr="003026C1" w:rsidRDefault="00FD7671" w:rsidP="00FD7671">
      <w:pPr>
        <w:autoSpaceDE w:val="0"/>
        <w:autoSpaceDN w:val="0"/>
        <w:adjustRightInd w:val="0"/>
        <w:ind w:right="380"/>
        <w:rPr>
          <w:rFonts w:asciiTheme="minorHAnsi" w:hAnsiTheme="minorHAnsi" w:cstheme="minorHAnsi"/>
          <w:sz w:val="22"/>
        </w:rPr>
      </w:pPr>
      <w:r w:rsidRPr="003026C1">
        <w:rPr>
          <w:rFonts w:asciiTheme="minorHAnsi" w:hAnsiTheme="minorHAnsi" w:cstheme="minorHAnsi"/>
          <w:sz w:val="22"/>
        </w:rPr>
        <w:t>- je Naručitelj utvrdio da je izuzetno niska, ili</w:t>
      </w:r>
    </w:p>
    <w:p w14:paraId="04D0BB32" w14:textId="2F93D2EA" w:rsidR="00FD7671" w:rsidRDefault="00FD7671" w:rsidP="006F171C">
      <w:pPr>
        <w:autoSpaceDE w:val="0"/>
        <w:autoSpaceDN w:val="0"/>
        <w:adjustRightInd w:val="0"/>
        <w:ind w:right="380"/>
        <w:rPr>
          <w:rFonts w:asciiTheme="minorHAnsi" w:hAnsiTheme="minorHAnsi" w:cstheme="minorHAnsi"/>
          <w:sz w:val="22"/>
        </w:rPr>
      </w:pPr>
      <w:r w:rsidRPr="003026C1">
        <w:rPr>
          <w:rFonts w:asciiTheme="minorHAnsi" w:hAnsiTheme="minorHAnsi" w:cstheme="minorHAnsi"/>
          <w:sz w:val="22"/>
        </w:rPr>
        <w:t>- ponuda Ponuditelja koji nije prihvatio ispravak računske pogreške.</w:t>
      </w:r>
    </w:p>
    <w:p w14:paraId="550F1E25" w14:textId="77777777" w:rsidR="006F171C" w:rsidRPr="006F171C" w:rsidRDefault="006F171C" w:rsidP="006F171C">
      <w:pPr>
        <w:autoSpaceDE w:val="0"/>
        <w:autoSpaceDN w:val="0"/>
        <w:adjustRightInd w:val="0"/>
        <w:ind w:right="380"/>
        <w:rPr>
          <w:rFonts w:asciiTheme="minorHAnsi" w:hAnsiTheme="minorHAnsi" w:cstheme="minorHAnsi"/>
          <w:sz w:val="16"/>
          <w:szCs w:val="16"/>
        </w:rPr>
      </w:pPr>
    </w:p>
    <w:p w14:paraId="56AA3266" w14:textId="77777777" w:rsidR="00FD7671" w:rsidRPr="003026C1" w:rsidRDefault="00FD7671" w:rsidP="00FD7671">
      <w:pPr>
        <w:autoSpaceDE w:val="0"/>
        <w:autoSpaceDN w:val="0"/>
        <w:adjustRightInd w:val="0"/>
        <w:spacing w:after="120"/>
        <w:ind w:right="380"/>
        <w:rPr>
          <w:rFonts w:asciiTheme="minorHAnsi" w:hAnsiTheme="minorHAnsi" w:cstheme="minorHAnsi"/>
          <w:sz w:val="22"/>
        </w:rPr>
      </w:pPr>
      <w:r w:rsidRPr="003026C1">
        <w:rPr>
          <w:rFonts w:asciiTheme="minorHAnsi" w:hAnsiTheme="minorHAnsi" w:cstheme="minorHAnsi"/>
          <w:i/>
          <w:sz w:val="22"/>
        </w:rPr>
        <w:t>Neprikladna ponuda</w:t>
      </w:r>
      <w:r w:rsidRPr="003026C1">
        <w:rPr>
          <w:rFonts w:asciiTheme="minorHAnsi" w:hAnsiTheme="minorHAnsi" w:cstheme="minorHAnsi"/>
          <w:sz w:val="22"/>
        </w:rPr>
        <w:t xml:space="preserve"> je svaka ponuda koja:</w:t>
      </w:r>
    </w:p>
    <w:p w14:paraId="5A5C4699" w14:textId="77777777" w:rsidR="00FD7671" w:rsidRPr="003026C1" w:rsidRDefault="00FD7671" w:rsidP="00FD7671">
      <w:pPr>
        <w:autoSpaceDE w:val="0"/>
        <w:autoSpaceDN w:val="0"/>
        <w:adjustRightInd w:val="0"/>
        <w:spacing w:after="120"/>
        <w:ind w:right="380"/>
        <w:rPr>
          <w:rFonts w:asciiTheme="minorHAnsi" w:hAnsiTheme="minorHAnsi" w:cstheme="minorHAnsi"/>
          <w:sz w:val="22"/>
        </w:rPr>
      </w:pPr>
      <w:r w:rsidRPr="003026C1">
        <w:rPr>
          <w:rFonts w:asciiTheme="minorHAnsi" w:hAnsiTheme="minorHAnsi" w:cstheme="minorHAnsi"/>
          <w:sz w:val="22"/>
        </w:rPr>
        <w:t>- nije relevantna za ugovor o javnoj nabavi jer bez značajnih izmjena ne može zadovoljiti potrebe i zahtjeve Naručitelja propisane dokumentacijom o nabavi</w:t>
      </w:r>
    </w:p>
    <w:p w14:paraId="210D49BB" w14:textId="77777777" w:rsidR="00FD7671" w:rsidRPr="003026C1" w:rsidRDefault="00FD7671" w:rsidP="00FD7671">
      <w:pPr>
        <w:autoSpaceDE w:val="0"/>
        <w:autoSpaceDN w:val="0"/>
        <w:adjustRightInd w:val="0"/>
        <w:spacing w:after="120"/>
        <w:ind w:right="380"/>
        <w:rPr>
          <w:rFonts w:asciiTheme="minorHAnsi" w:hAnsiTheme="minorHAnsi" w:cstheme="minorHAnsi"/>
          <w:sz w:val="22"/>
        </w:rPr>
      </w:pPr>
      <w:r w:rsidRPr="003026C1">
        <w:rPr>
          <w:rFonts w:asciiTheme="minorHAnsi" w:hAnsiTheme="minorHAnsi" w:cstheme="minorHAnsi"/>
          <w:i/>
          <w:sz w:val="22"/>
        </w:rPr>
        <w:t>Neprihvatljiva ponuda</w:t>
      </w:r>
      <w:r w:rsidRPr="003026C1">
        <w:rPr>
          <w:rFonts w:asciiTheme="minorHAnsi" w:hAnsiTheme="minorHAnsi" w:cstheme="minorHAnsi"/>
          <w:sz w:val="22"/>
        </w:rPr>
        <w:t xml:space="preserve"> je svaka ponuda:</w:t>
      </w:r>
    </w:p>
    <w:p w14:paraId="15D23EDD" w14:textId="6C4517BF" w:rsidR="00FD7671" w:rsidRPr="004D1627" w:rsidRDefault="00FD7671" w:rsidP="00FD7671">
      <w:pPr>
        <w:autoSpaceDE w:val="0"/>
        <w:autoSpaceDN w:val="0"/>
        <w:adjustRightInd w:val="0"/>
        <w:ind w:right="380"/>
        <w:rPr>
          <w:rFonts w:asciiTheme="minorHAnsi" w:hAnsiTheme="minorHAnsi" w:cstheme="minorHAnsi"/>
          <w:color w:val="00B050"/>
          <w:sz w:val="22"/>
        </w:rPr>
      </w:pPr>
      <w:r w:rsidRPr="003026C1">
        <w:rPr>
          <w:rFonts w:asciiTheme="minorHAnsi" w:hAnsiTheme="minorHAnsi" w:cstheme="minorHAnsi"/>
          <w:sz w:val="22"/>
        </w:rPr>
        <w:t>- ponuda čija cijena prelazi planirana, odnosno osigurana novčana sredstva Naručitelja za nabavu</w:t>
      </w:r>
      <w:r w:rsidR="009C7083">
        <w:rPr>
          <w:rFonts w:asciiTheme="minorHAnsi" w:hAnsiTheme="minorHAnsi" w:cstheme="minorHAnsi"/>
          <w:sz w:val="22"/>
        </w:rPr>
        <w:t>,</w:t>
      </w:r>
      <w:r w:rsidR="009C7083" w:rsidRPr="009C7083">
        <w:rPr>
          <w:rFonts w:asciiTheme="minorHAnsi" w:hAnsiTheme="minorHAnsi" w:cstheme="minorHAnsi"/>
          <w:color w:val="00B050"/>
          <w:sz w:val="22"/>
        </w:rPr>
        <w:t xml:space="preserve"> </w:t>
      </w:r>
      <w:r w:rsidR="00F70637">
        <w:rPr>
          <w:rFonts w:asciiTheme="minorHAnsi" w:hAnsiTheme="minorHAnsi" w:cstheme="minorHAnsi"/>
          <w:color w:val="00B050"/>
          <w:sz w:val="22"/>
        </w:rPr>
        <w:t xml:space="preserve"> </w:t>
      </w:r>
      <w:r w:rsidR="009C7083" w:rsidRPr="00F70637">
        <w:rPr>
          <w:rFonts w:asciiTheme="minorHAnsi" w:hAnsiTheme="minorHAnsi" w:cstheme="minorHAnsi"/>
          <w:sz w:val="22"/>
        </w:rPr>
        <w:t>osim ako Naručitelj ima ili</w:t>
      </w:r>
      <w:r w:rsidR="00F70637" w:rsidRPr="00F70637">
        <w:rPr>
          <w:rFonts w:asciiTheme="minorHAnsi" w:hAnsiTheme="minorHAnsi" w:cstheme="minorHAnsi"/>
          <w:sz w:val="22"/>
        </w:rPr>
        <w:t xml:space="preserve"> </w:t>
      </w:r>
      <w:r w:rsidR="009C7083" w:rsidRPr="00F70637">
        <w:rPr>
          <w:rFonts w:asciiTheme="minorHAnsi" w:hAnsiTheme="minorHAnsi" w:cstheme="minorHAnsi"/>
          <w:sz w:val="22"/>
        </w:rPr>
        <w:t>će imati osigurana sredstva</w:t>
      </w:r>
      <w:r w:rsidRPr="00F70637">
        <w:rPr>
          <w:rFonts w:asciiTheme="minorHAnsi" w:hAnsiTheme="minorHAnsi" w:cstheme="minorHAnsi"/>
          <w:sz w:val="22"/>
        </w:rPr>
        <w:t xml:space="preserve"> ili</w:t>
      </w:r>
    </w:p>
    <w:p w14:paraId="3DC2530A" w14:textId="77777777" w:rsidR="00FD7671" w:rsidRPr="00F70637" w:rsidRDefault="00FD7671" w:rsidP="00FD7671">
      <w:pPr>
        <w:autoSpaceDE w:val="0"/>
        <w:autoSpaceDN w:val="0"/>
        <w:adjustRightInd w:val="0"/>
        <w:spacing w:after="120"/>
        <w:ind w:right="380"/>
        <w:rPr>
          <w:rFonts w:asciiTheme="minorHAnsi" w:hAnsiTheme="minorHAnsi" w:cstheme="minorHAnsi"/>
          <w:sz w:val="22"/>
        </w:rPr>
      </w:pPr>
      <w:r w:rsidRPr="00F70637">
        <w:rPr>
          <w:rFonts w:asciiTheme="minorHAnsi" w:hAnsiTheme="minorHAnsi" w:cstheme="minorHAnsi"/>
          <w:sz w:val="22"/>
        </w:rPr>
        <w:t>- ponuda Ponuditelja koji ne ispunjava kriterije za kvalitativni odabir gospodarskog subjekta.</w:t>
      </w:r>
    </w:p>
    <w:p w14:paraId="7942EDBC" w14:textId="7258145C" w:rsidR="00F86FD5" w:rsidRPr="003026C1" w:rsidRDefault="00FD7671" w:rsidP="00754986">
      <w:pPr>
        <w:autoSpaceDE w:val="0"/>
        <w:autoSpaceDN w:val="0"/>
        <w:adjustRightInd w:val="0"/>
        <w:spacing w:after="120"/>
        <w:ind w:right="380"/>
        <w:rPr>
          <w:rFonts w:asciiTheme="minorHAnsi" w:hAnsiTheme="minorHAnsi" w:cstheme="minorHAnsi"/>
          <w:sz w:val="22"/>
        </w:rPr>
      </w:pPr>
      <w:r w:rsidRPr="003026C1">
        <w:rPr>
          <w:rFonts w:asciiTheme="minorHAnsi" w:hAnsiTheme="minorHAnsi" w:cstheme="minorHAnsi"/>
          <w:sz w:val="22"/>
        </w:rPr>
        <w:t>Naručitelj može odbiti ponudu ponuditelja koji je podnio ekonomski najpovoljniju ponudu ako utvrdi da ta ponuda nije u skladu s primjenjivim obvezama u području prava okoliša, socijalnog i radnog prava, uključujući kolektivne ugovore, a osobito obvezu isplate ugovorene plaće, ili odredbama međunarodnog prava okoliša, socijalnog i radnog prava navedenim u Prilogu XI. Zakona o javnoj nabavi, osim u slučaju izuzetno niske ponude iz tog razloga kada je obvezan odbiti ponudu.</w:t>
      </w:r>
    </w:p>
    <w:p w14:paraId="0D69EAF4" w14:textId="77777777" w:rsidR="0005739E" w:rsidRPr="006D1903" w:rsidRDefault="0005739E" w:rsidP="00732D0C">
      <w:pPr>
        <w:spacing w:line="240" w:lineRule="auto"/>
        <w:jc w:val="left"/>
        <w:rPr>
          <w:rFonts w:asciiTheme="minorHAnsi" w:hAnsiTheme="minorHAnsi" w:cstheme="minorHAnsi"/>
        </w:rPr>
      </w:pPr>
    </w:p>
    <w:p w14:paraId="3969CC07" w14:textId="77777777" w:rsidR="00E15BB6" w:rsidRPr="006D1903" w:rsidRDefault="00E15BB6" w:rsidP="00E15BB6">
      <w:pPr>
        <w:pStyle w:val="GLAVA11"/>
        <w:rPr>
          <w:rFonts w:asciiTheme="minorHAnsi" w:hAnsiTheme="minorHAnsi" w:cstheme="minorHAnsi"/>
          <w:sz w:val="22"/>
        </w:rPr>
      </w:pPr>
      <w:bookmarkStart w:id="130" w:name="_Toc529517876"/>
      <w:bookmarkStart w:id="131" w:name="_Toc71724701"/>
      <w:r w:rsidRPr="006D1903">
        <w:rPr>
          <w:rFonts w:asciiTheme="minorHAnsi" w:hAnsiTheme="minorHAnsi" w:cstheme="minorHAnsi"/>
          <w:sz w:val="22"/>
        </w:rPr>
        <w:t>KRITERIJ ZA ODABIR PONUDE</w:t>
      </w:r>
      <w:bookmarkEnd w:id="130"/>
      <w:bookmarkEnd w:id="131"/>
    </w:p>
    <w:p w14:paraId="072505E9" w14:textId="77777777" w:rsidR="00B42E35" w:rsidRPr="00CD69B1" w:rsidRDefault="00B42E35" w:rsidP="00FF58BD">
      <w:pPr>
        <w:tabs>
          <w:tab w:val="left" w:pos="1044"/>
        </w:tabs>
        <w:rPr>
          <w:rFonts w:asciiTheme="minorHAnsi" w:hAnsiTheme="minorHAnsi" w:cstheme="minorHAnsi"/>
          <w:color w:val="000000"/>
          <w:sz w:val="16"/>
          <w:szCs w:val="16"/>
        </w:rPr>
      </w:pPr>
    </w:p>
    <w:p w14:paraId="203CE841" w14:textId="77777777" w:rsidR="00FF58BD" w:rsidRPr="002224A1" w:rsidRDefault="00FF58BD" w:rsidP="00FF58BD">
      <w:pPr>
        <w:tabs>
          <w:tab w:val="left" w:pos="1044"/>
        </w:tabs>
        <w:rPr>
          <w:rFonts w:asciiTheme="minorHAnsi" w:hAnsiTheme="minorHAnsi" w:cstheme="minorHAnsi"/>
          <w:color w:val="000000"/>
          <w:sz w:val="22"/>
        </w:rPr>
      </w:pPr>
      <w:r w:rsidRPr="002224A1">
        <w:rPr>
          <w:rFonts w:asciiTheme="minorHAnsi" w:hAnsiTheme="minorHAnsi" w:cstheme="minorHAnsi"/>
          <w:color w:val="000000"/>
          <w:sz w:val="22"/>
        </w:rPr>
        <w:t>Kriterij odabira ponude je ekonomski najpovoljnija ponuda.</w:t>
      </w:r>
    </w:p>
    <w:p w14:paraId="5BA6C454" w14:textId="77777777" w:rsidR="00FF58BD" w:rsidRPr="002224A1" w:rsidRDefault="00FF58BD" w:rsidP="00FF58BD">
      <w:pPr>
        <w:tabs>
          <w:tab w:val="left" w:pos="1044"/>
        </w:tabs>
        <w:rPr>
          <w:rFonts w:asciiTheme="minorHAnsi" w:hAnsiTheme="minorHAnsi" w:cstheme="minorHAnsi"/>
          <w:color w:val="000000"/>
          <w:sz w:val="22"/>
        </w:rPr>
      </w:pPr>
      <w:r w:rsidRPr="002224A1">
        <w:rPr>
          <w:rFonts w:asciiTheme="minorHAnsi" w:hAnsiTheme="minorHAnsi" w:cstheme="minorHAnsi"/>
          <w:color w:val="000000"/>
          <w:sz w:val="22"/>
        </w:rPr>
        <w:t>Ovlašteni predstavnici naručitelja izvršiti će pregled i ocjenu ponuda i predložiti odgovornoj osobi</w:t>
      </w:r>
    </w:p>
    <w:p w14:paraId="27C6A5A1" w14:textId="77777777" w:rsidR="00FF58BD" w:rsidRPr="002224A1" w:rsidRDefault="00FF58BD" w:rsidP="00FF58BD">
      <w:pPr>
        <w:tabs>
          <w:tab w:val="left" w:pos="1044"/>
        </w:tabs>
        <w:rPr>
          <w:rFonts w:asciiTheme="minorHAnsi" w:hAnsiTheme="minorHAnsi" w:cstheme="minorHAnsi"/>
          <w:color w:val="000000"/>
          <w:sz w:val="22"/>
        </w:rPr>
      </w:pPr>
      <w:r w:rsidRPr="002224A1">
        <w:rPr>
          <w:rFonts w:asciiTheme="minorHAnsi" w:hAnsiTheme="minorHAnsi" w:cstheme="minorHAnsi"/>
          <w:color w:val="000000"/>
          <w:sz w:val="22"/>
        </w:rPr>
        <w:t>naručitelja odabir najpovoljnijeg ponuditelja.</w:t>
      </w:r>
    </w:p>
    <w:p w14:paraId="4087DCD3" w14:textId="77777777" w:rsidR="00FF58BD" w:rsidRPr="002224A1" w:rsidRDefault="00FF58BD" w:rsidP="00FF58BD">
      <w:pPr>
        <w:tabs>
          <w:tab w:val="left" w:pos="1044"/>
        </w:tabs>
        <w:rPr>
          <w:rFonts w:asciiTheme="minorHAnsi" w:hAnsiTheme="minorHAnsi" w:cstheme="minorHAnsi"/>
          <w:color w:val="000000"/>
          <w:sz w:val="22"/>
        </w:rPr>
      </w:pPr>
    </w:p>
    <w:p w14:paraId="0C152689" w14:textId="61212AED" w:rsidR="00961607" w:rsidRPr="002224A1" w:rsidRDefault="00F078EE" w:rsidP="00961607">
      <w:pPr>
        <w:tabs>
          <w:tab w:val="left" w:pos="1044"/>
        </w:tabs>
        <w:rPr>
          <w:rFonts w:asciiTheme="minorHAnsi" w:hAnsiTheme="minorHAnsi" w:cstheme="minorHAnsi"/>
          <w:b/>
          <w:sz w:val="22"/>
        </w:rPr>
      </w:pPr>
      <w:r w:rsidRPr="002224A1">
        <w:rPr>
          <w:rFonts w:asciiTheme="minorHAnsi" w:hAnsiTheme="minorHAnsi" w:cstheme="minorHAnsi"/>
          <w:sz w:val="22"/>
        </w:rPr>
        <w:t>Naručitelj će između prihvatljivih ponuda sposobnih Ponuditelja odabrati ekonomski najpovoljniju ponudu na temelju sljedećih kriterija</w:t>
      </w:r>
    </w:p>
    <w:p w14:paraId="2DC12C72" w14:textId="77777777" w:rsidR="00B4618E" w:rsidRPr="006D1903" w:rsidRDefault="00B4618E" w:rsidP="00FF58BD">
      <w:pPr>
        <w:tabs>
          <w:tab w:val="left" w:pos="1044"/>
        </w:tabs>
        <w:rPr>
          <w:rFonts w:asciiTheme="minorHAnsi" w:hAnsiTheme="minorHAnsi" w:cstheme="minorHAnsi"/>
        </w:rPr>
      </w:pPr>
    </w:p>
    <w:tbl>
      <w:tblPr>
        <w:tblW w:w="4772" w:type="pct"/>
        <w:tblLayout w:type="fixed"/>
        <w:tblLook w:val="0000" w:firstRow="0" w:lastRow="0" w:firstColumn="0" w:lastColumn="0" w:noHBand="0" w:noVBand="0"/>
      </w:tblPr>
      <w:tblGrid>
        <w:gridCol w:w="5353"/>
        <w:gridCol w:w="4052"/>
      </w:tblGrid>
      <w:tr w:rsidR="00E15BB6" w:rsidRPr="006D1903" w14:paraId="4FE3557F" w14:textId="77777777" w:rsidTr="00946653">
        <w:trPr>
          <w:trHeight w:val="397"/>
        </w:trPr>
        <w:tc>
          <w:tcPr>
            <w:tcW w:w="2846" w:type="pct"/>
            <w:tcBorders>
              <w:top w:val="single" w:sz="4" w:space="0" w:color="000000"/>
              <w:left w:val="single" w:sz="4" w:space="0" w:color="000000"/>
              <w:bottom w:val="single" w:sz="4" w:space="0" w:color="000000"/>
            </w:tcBorders>
            <w:shd w:val="clear" w:color="auto" w:fill="DBDBDB"/>
            <w:vAlign w:val="center"/>
          </w:tcPr>
          <w:p w14:paraId="51A373F0" w14:textId="77777777" w:rsidR="00E15BB6" w:rsidRPr="006D1903" w:rsidRDefault="00E15BB6" w:rsidP="00946653">
            <w:pPr>
              <w:autoSpaceDE w:val="0"/>
              <w:autoSpaceDN w:val="0"/>
              <w:adjustRightInd w:val="0"/>
              <w:spacing w:line="240" w:lineRule="auto"/>
              <w:ind w:right="380"/>
              <w:rPr>
                <w:rFonts w:asciiTheme="minorHAnsi" w:hAnsiTheme="minorHAnsi" w:cstheme="minorHAnsi"/>
                <w:color w:val="000000"/>
                <w:szCs w:val="20"/>
              </w:rPr>
            </w:pPr>
            <w:r w:rsidRPr="006D1903">
              <w:rPr>
                <w:rFonts w:asciiTheme="minorHAnsi" w:hAnsiTheme="minorHAnsi" w:cstheme="minorHAnsi"/>
                <w:b/>
                <w:color w:val="000000"/>
                <w:szCs w:val="20"/>
              </w:rPr>
              <w:t>Kriterij</w:t>
            </w:r>
          </w:p>
        </w:tc>
        <w:tc>
          <w:tcPr>
            <w:tcW w:w="2154" w:type="pct"/>
            <w:tcBorders>
              <w:top w:val="single" w:sz="4" w:space="0" w:color="000000"/>
              <w:left w:val="single" w:sz="4" w:space="0" w:color="000000"/>
              <w:bottom w:val="single" w:sz="4" w:space="0" w:color="000000"/>
              <w:right w:val="single" w:sz="4" w:space="0" w:color="000000"/>
            </w:tcBorders>
            <w:shd w:val="clear" w:color="auto" w:fill="DBDBDB"/>
            <w:vAlign w:val="center"/>
          </w:tcPr>
          <w:p w14:paraId="06A3AAFD" w14:textId="77777777" w:rsidR="00E15BB6" w:rsidRPr="006D1903" w:rsidRDefault="00E15BB6" w:rsidP="00946653">
            <w:pPr>
              <w:autoSpaceDE w:val="0"/>
              <w:autoSpaceDN w:val="0"/>
              <w:adjustRightInd w:val="0"/>
              <w:spacing w:line="240" w:lineRule="auto"/>
              <w:ind w:right="380"/>
              <w:rPr>
                <w:rFonts w:asciiTheme="minorHAnsi" w:hAnsiTheme="minorHAnsi" w:cstheme="minorHAnsi"/>
                <w:color w:val="000000"/>
                <w:szCs w:val="20"/>
              </w:rPr>
            </w:pPr>
            <w:r w:rsidRPr="006D1903">
              <w:rPr>
                <w:rFonts w:asciiTheme="minorHAnsi" w:hAnsiTheme="minorHAnsi" w:cstheme="minorHAnsi"/>
                <w:b/>
                <w:color w:val="000000"/>
                <w:szCs w:val="20"/>
              </w:rPr>
              <w:t>Broj bodova</w:t>
            </w:r>
          </w:p>
        </w:tc>
      </w:tr>
      <w:tr w:rsidR="0069497F" w:rsidRPr="00AF54A1" w14:paraId="176315C5" w14:textId="77777777" w:rsidTr="00946653">
        <w:trPr>
          <w:trHeight w:val="397"/>
        </w:trPr>
        <w:tc>
          <w:tcPr>
            <w:tcW w:w="2846" w:type="pct"/>
            <w:tcBorders>
              <w:top w:val="single" w:sz="4" w:space="0" w:color="000000"/>
              <w:left w:val="single" w:sz="4" w:space="0" w:color="000000"/>
              <w:bottom w:val="single" w:sz="4" w:space="0" w:color="000000"/>
            </w:tcBorders>
            <w:vAlign w:val="center"/>
          </w:tcPr>
          <w:p w14:paraId="5F53BBB5" w14:textId="2998B302" w:rsidR="00FF58BD" w:rsidRPr="00AF54A1" w:rsidRDefault="00FF58BD" w:rsidP="00946653">
            <w:pPr>
              <w:autoSpaceDE w:val="0"/>
              <w:autoSpaceDN w:val="0"/>
              <w:adjustRightInd w:val="0"/>
              <w:spacing w:line="240" w:lineRule="auto"/>
              <w:ind w:right="380"/>
              <w:rPr>
                <w:rFonts w:asciiTheme="minorHAnsi" w:hAnsiTheme="minorHAnsi" w:cstheme="minorHAnsi"/>
                <w:szCs w:val="20"/>
              </w:rPr>
            </w:pPr>
            <w:r w:rsidRPr="00AF54A1">
              <w:t>Cijena ponude (C)</w:t>
            </w:r>
          </w:p>
        </w:tc>
        <w:tc>
          <w:tcPr>
            <w:tcW w:w="21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54EF0A" w14:textId="7ADF95AF" w:rsidR="00FF58BD" w:rsidRPr="00AF54A1" w:rsidRDefault="00AF54A1" w:rsidP="00946653">
            <w:pPr>
              <w:autoSpaceDE w:val="0"/>
              <w:autoSpaceDN w:val="0"/>
              <w:adjustRightInd w:val="0"/>
              <w:spacing w:line="240" w:lineRule="auto"/>
              <w:ind w:right="380"/>
              <w:rPr>
                <w:rFonts w:asciiTheme="minorHAnsi" w:hAnsiTheme="minorHAnsi" w:cstheme="minorHAnsi"/>
                <w:szCs w:val="20"/>
              </w:rPr>
            </w:pPr>
            <w:r w:rsidRPr="00AF54A1">
              <w:rPr>
                <w:rFonts w:asciiTheme="minorHAnsi" w:hAnsiTheme="minorHAnsi" w:cstheme="minorHAnsi"/>
                <w:szCs w:val="20"/>
              </w:rPr>
              <w:t>8</w:t>
            </w:r>
            <w:r w:rsidR="00513CCA" w:rsidRPr="00AF54A1">
              <w:rPr>
                <w:rFonts w:asciiTheme="minorHAnsi" w:hAnsiTheme="minorHAnsi" w:cstheme="minorHAnsi"/>
                <w:szCs w:val="20"/>
              </w:rPr>
              <w:t>0</w:t>
            </w:r>
          </w:p>
        </w:tc>
      </w:tr>
      <w:tr w:rsidR="0069497F" w:rsidRPr="00AF54A1" w14:paraId="5038AB27" w14:textId="77777777" w:rsidTr="00946653">
        <w:trPr>
          <w:trHeight w:val="397"/>
        </w:trPr>
        <w:tc>
          <w:tcPr>
            <w:tcW w:w="2846" w:type="pct"/>
            <w:tcBorders>
              <w:top w:val="single" w:sz="4" w:space="0" w:color="000000"/>
              <w:left w:val="single" w:sz="4" w:space="0" w:color="000000"/>
              <w:bottom w:val="single" w:sz="4" w:space="0" w:color="000000"/>
            </w:tcBorders>
            <w:vAlign w:val="center"/>
          </w:tcPr>
          <w:p w14:paraId="6A7163C0" w14:textId="6F080CFB" w:rsidR="00FF58BD" w:rsidRPr="00AF54A1" w:rsidRDefault="00FF58BD" w:rsidP="00946653">
            <w:pPr>
              <w:autoSpaceDE w:val="0"/>
              <w:autoSpaceDN w:val="0"/>
              <w:adjustRightInd w:val="0"/>
              <w:spacing w:line="240" w:lineRule="auto"/>
              <w:ind w:right="380"/>
              <w:rPr>
                <w:rFonts w:asciiTheme="minorHAnsi" w:hAnsiTheme="minorHAnsi" w:cstheme="minorHAnsi"/>
                <w:szCs w:val="20"/>
              </w:rPr>
            </w:pPr>
            <w:r w:rsidRPr="00AF54A1">
              <w:t>Rok isporuke (R)</w:t>
            </w:r>
          </w:p>
        </w:tc>
        <w:tc>
          <w:tcPr>
            <w:tcW w:w="21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0CAC3F" w14:textId="7D1A7C51" w:rsidR="00FF58BD" w:rsidRPr="00AF54A1" w:rsidRDefault="00AF54A1" w:rsidP="00946653">
            <w:pPr>
              <w:autoSpaceDE w:val="0"/>
              <w:autoSpaceDN w:val="0"/>
              <w:adjustRightInd w:val="0"/>
              <w:spacing w:line="240" w:lineRule="auto"/>
              <w:ind w:right="380"/>
              <w:rPr>
                <w:rFonts w:asciiTheme="minorHAnsi" w:hAnsiTheme="minorHAnsi" w:cstheme="minorHAnsi"/>
                <w:szCs w:val="20"/>
              </w:rPr>
            </w:pPr>
            <w:r w:rsidRPr="00AF54A1">
              <w:t>2</w:t>
            </w:r>
            <w:r w:rsidR="00513CCA" w:rsidRPr="00AF54A1">
              <w:t>0</w:t>
            </w:r>
          </w:p>
        </w:tc>
      </w:tr>
      <w:tr w:rsidR="0069497F" w:rsidRPr="00AF54A1" w14:paraId="2BA35792" w14:textId="77777777" w:rsidTr="00946653">
        <w:trPr>
          <w:trHeight w:val="397"/>
        </w:trPr>
        <w:tc>
          <w:tcPr>
            <w:tcW w:w="2846" w:type="pct"/>
            <w:tcBorders>
              <w:top w:val="single" w:sz="4" w:space="0" w:color="000000"/>
              <w:left w:val="single" w:sz="4" w:space="0" w:color="000000"/>
              <w:bottom w:val="single" w:sz="4" w:space="0" w:color="000000"/>
            </w:tcBorders>
            <w:vAlign w:val="center"/>
          </w:tcPr>
          <w:p w14:paraId="13ADCAC3" w14:textId="2F86EE3B" w:rsidR="00FF58BD" w:rsidRPr="00AF54A1" w:rsidRDefault="00FF58BD" w:rsidP="00946653">
            <w:pPr>
              <w:autoSpaceDE w:val="0"/>
              <w:autoSpaceDN w:val="0"/>
              <w:adjustRightInd w:val="0"/>
              <w:spacing w:line="240" w:lineRule="auto"/>
              <w:ind w:right="380"/>
              <w:rPr>
                <w:rFonts w:asciiTheme="minorHAnsi" w:hAnsiTheme="minorHAnsi" w:cstheme="minorHAnsi"/>
                <w:b/>
                <w:szCs w:val="20"/>
              </w:rPr>
            </w:pPr>
            <w:r w:rsidRPr="00AF54A1">
              <w:t>Maksimalan broj bodova (T)</w:t>
            </w:r>
          </w:p>
        </w:tc>
        <w:tc>
          <w:tcPr>
            <w:tcW w:w="21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4859A2" w14:textId="2B4A1594" w:rsidR="00FF58BD" w:rsidRPr="00AF54A1" w:rsidRDefault="00FF58BD" w:rsidP="00946653">
            <w:pPr>
              <w:autoSpaceDE w:val="0"/>
              <w:autoSpaceDN w:val="0"/>
              <w:adjustRightInd w:val="0"/>
              <w:spacing w:line="240" w:lineRule="auto"/>
              <w:ind w:right="380"/>
              <w:rPr>
                <w:rFonts w:asciiTheme="minorHAnsi" w:hAnsiTheme="minorHAnsi" w:cstheme="minorHAnsi"/>
                <w:b/>
                <w:szCs w:val="20"/>
              </w:rPr>
            </w:pPr>
            <w:r w:rsidRPr="00AF54A1">
              <w:t>100</w:t>
            </w:r>
          </w:p>
        </w:tc>
      </w:tr>
    </w:tbl>
    <w:p w14:paraId="326079C3" w14:textId="77777777" w:rsidR="00B42E35" w:rsidRPr="00AF54A1" w:rsidRDefault="00B42E35" w:rsidP="00FF58BD">
      <w:pPr>
        <w:tabs>
          <w:tab w:val="left" w:pos="1044"/>
        </w:tabs>
        <w:rPr>
          <w:rFonts w:asciiTheme="minorHAnsi" w:hAnsiTheme="minorHAnsi" w:cstheme="minorHAnsi"/>
          <w:sz w:val="22"/>
        </w:rPr>
      </w:pPr>
    </w:p>
    <w:p w14:paraId="6D248671" w14:textId="77777777" w:rsidR="00FF58BD" w:rsidRPr="002224A1" w:rsidRDefault="00FF58BD" w:rsidP="00FF58BD">
      <w:pPr>
        <w:tabs>
          <w:tab w:val="left" w:pos="1044"/>
        </w:tabs>
        <w:rPr>
          <w:rFonts w:asciiTheme="minorHAnsi" w:hAnsiTheme="minorHAnsi" w:cstheme="minorHAnsi"/>
          <w:sz w:val="22"/>
        </w:rPr>
      </w:pPr>
      <w:r w:rsidRPr="002224A1">
        <w:rPr>
          <w:rFonts w:asciiTheme="minorHAnsi" w:hAnsiTheme="minorHAnsi" w:cstheme="minorHAnsi"/>
          <w:sz w:val="22"/>
        </w:rPr>
        <w:t>Ekonomski najpovoljnija ponuda je valjana ponuda s najvećim brojem bodova (T), gdje je:</w:t>
      </w:r>
    </w:p>
    <w:p w14:paraId="2D468EA5" w14:textId="7102153F" w:rsidR="00FF58BD" w:rsidRPr="002224A1" w:rsidRDefault="00513CCA" w:rsidP="00FF58BD">
      <w:pPr>
        <w:tabs>
          <w:tab w:val="left" w:pos="1044"/>
        </w:tabs>
        <w:rPr>
          <w:rFonts w:asciiTheme="minorHAnsi" w:hAnsiTheme="minorHAnsi" w:cstheme="minorHAnsi"/>
          <w:sz w:val="22"/>
        </w:rPr>
      </w:pPr>
      <w:r>
        <w:rPr>
          <w:rFonts w:asciiTheme="minorHAnsi" w:hAnsiTheme="minorHAnsi" w:cstheme="minorHAnsi"/>
          <w:sz w:val="22"/>
        </w:rPr>
        <w:t>T = C</w:t>
      </w:r>
      <w:r w:rsidR="00FF58BD" w:rsidRPr="002224A1">
        <w:rPr>
          <w:rFonts w:asciiTheme="minorHAnsi" w:hAnsiTheme="minorHAnsi" w:cstheme="minorHAnsi"/>
          <w:sz w:val="22"/>
        </w:rPr>
        <w:t xml:space="preserve"> + R</w:t>
      </w:r>
    </w:p>
    <w:p w14:paraId="06DB1182" w14:textId="77777777" w:rsidR="00FF58BD" w:rsidRPr="002224A1" w:rsidRDefault="00FF58BD" w:rsidP="00FF58BD">
      <w:pPr>
        <w:tabs>
          <w:tab w:val="left" w:pos="1044"/>
        </w:tabs>
        <w:rPr>
          <w:rFonts w:asciiTheme="minorHAnsi" w:hAnsiTheme="minorHAnsi" w:cstheme="minorHAnsi"/>
          <w:sz w:val="22"/>
        </w:rPr>
      </w:pPr>
      <w:r w:rsidRPr="002224A1">
        <w:rPr>
          <w:rFonts w:asciiTheme="minorHAnsi" w:hAnsiTheme="minorHAnsi" w:cstheme="minorHAnsi"/>
          <w:sz w:val="22"/>
        </w:rPr>
        <w:t>T = ukupan broj bodova (ukupan broj bodova može biti maksimalno 100), zaokruženo na dva decimalna mjesta</w:t>
      </w:r>
    </w:p>
    <w:p w14:paraId="1D3B593B" w14:textId="77777777" w:rsidR="00FF58BD" w:rsidRPr="002224A1" w:rsidRDefault="00FF58BD" w:rsidP="00FF58BD">
      <w:pPr>
        <w:tabs>
          <w:tab w:val="left" w:pos="1044"/>
        </w:tabs>
        <w:rPr>
          <w:rFonts w:asciiTheme="minorHAnsi" w:hAnsiTheme="minorHAnsi" w:cstheme="minorHAnsi"/>
          <w:sz w:val="22"/>
        </w:rPr>
      </w:pPr>
      <w:r w:rsidRPr="002224A1">
        <w:rPr>
          <w:rFonts w:asciiTheme="minorHAnsi" w:hAnsiTheme="minorHAnsi" w:cstheme="minorHAnsi"/>
          <w:sz w:val="22"/>
        </w:rPr>
        <w:t>C = broj bodova koje je ponuda dobila za ponuđenu cijenu bez PDV</w:t>
      </w:r>
    </w:p>
    <w:p w14:paraId="545BCACF" w14:textId="77777777" w:rsidR="00FF58BD" w:rsidRPr="002224A1" w:rsidRDefault="00FF58BD" w:rsidP="00FF58BD">
      <w:pPr>
        <w:tabs>
          <w:tab w:val="left" w:pos="1044"/>
        </w:tabs>
        <w:rPr>
          <w:rFonts w:asciiTheme="minorHAnsi" w:hAnsiTheme="minorHAnsi" w:cstheme="minorHAnsi"/>
          <w:sz w:val="22"/>
        </w:rPr>
      </w:pPr>
      <w:r w:rsidRPr="002224A1">
        <w:rPr>
          <w:rFonts w:asciiTheme="minorHAnsi" w:hAnsiTheme="minorHAnsi" w:cstheme="minorHAnsi"/>
          <w:sz w:val="22"/>
        </w:rPr>
        <w:t>R = broj bodova koje je ponuda dobila za rok isporuke</w:t>
      </w:r>
    </w:p>
    <w:p w14:paraId="60804F6C" w14:textId="77777777" w:rsidR="00FF58BD" w:rsidRPr="00FF58BD" w:rsidRDefault="00FF58BD" w:rsidP="00FF58BD">
      <w:pPr>
        <w:tabs>
          <w:tab w:val="left" w:pos="1044"/>
        </w:tabs>
        <w:rPr>
          <w:rFonts w:asciiTheme="minorHAnsi" w:hAnsiTheme="minorHAnsi" w:cstheme="minorHAnsi"/>
          <w:szCs w:val="20"/>
        </w:rPr>
      </w:pPr>
    </w:p>
    <w:p w14:paraId="3573D57A" w14:textId="77777777" w:rsidR="00FF58BD" w:rsidRPr="002224A1" w:rsidRDefault="00FF58BD" w:rsidP="00FF58BD">
      <w:pPr>
        <w:tabs>
          <w:tab w:val="left" w:pos="1044"/>
        </w:tabs>
        <w:rPr>
          <w:rFonts w:asciiTheme="minorHAnsi" w:hAnsiTheme="minorHAnsi" w:cstheme="minorHAnsi"/>
          <w:sz w:val="22"/>
        </w:rPr>
      </w:pPr>
      <w:r w:rsidRPr="002224A1">
        <w:rPr>
          <w:rFonts w:asciiTheme="minorHAnsi" w:hAnsiTheme="minorHAnsi" w:cstheme="minorHAnsi"/>
          <w:sz w:val="22"/>
        </w:rPr>
        <w:t>Najveći mogući broj bodova koji ponuditelj može dobiti je 100,00. Ekonomski najpovoljnija ponuda je ponuda s najvećim brojem bodova. Nakon što Naručitelj za svakog ponuditelja utvrdi bodovnu vrijednost prema pojedinim kriterijima, zbrojit će se bodovi dodijeljeni mu po svakom od kriterija kako bi se dobio ukupan broj bodova za pojedinog ponuditelja. Najpovoljniji je onaj ponuditelj koji će ostvariti ukupni najveći broj bodova prema svim navedenim kriterijima. Ako su dvije ili više valjanih ponuda jednako rangirane prema kriteriju za odabir ponude, Naručitelj će odabrati ponudu koja je zaprimljena ranije.</w:t>
      </w:r>
    </w:p>
    <w:p w14:paraId="37D16ABC" w14:textId="77777777" w:rsidR="00FF58BD" w:rsidRPr="002224A1" w:rsidRDefault="00FF58BD" w:rsidP="00FF58BD">
      <w:pPr>
        <w:tabs>
          <w:tab w:val="left" w:pos="1044"/>
        </w:tabs>
        <w:rPr>
          <w:rFonts w:asciiTheme="minorHAnsi" w:hAnsiTheme="minorHAnsi" w:cstheme="minorHAnsi"/>
          <w:sz w:val="22"/>
        </w:rPr>
      </w:pPr>
    </w:p>
    <w:p w14:paraId="77F877B9" w14:textId="35684F18" w:rsidR="00FF58BD" w:rsidRPr="002224A1" w:rsidRDefault="00FF58BD" w:rsidP="00FF58BD">
      <w:pPr>
        <w:tabs>
          <w:tab w:val="left" w:pos="1044"/>
        </w:tabs>
        <w:rPr>
          <w:rFonts w:asciiTheme="minorHAnsi" w:hAnsiTheme="minorHAnsi" w:cstheme="minorHAnsi"/>
          <w:b/>
          <w:sz w:val="22"/>
        </w:rPr>
      </w:pPr>
      <w:r w:rsidRPr="002224A1">
        <w:rPr>
          <w:rFonts w:asciiTheme="minorHAnsi" w:hAnsiTheme="minorHAnsi" w:cstheme="minorHAnsi"/>
          <w:b/>
          <w:sz w:val="22"/>
        </w:rPr>
        <w:t>1. Cijena ponude</w:t>
      </w:r>
      <w:r w:rsidR="004106FD">
        <w:rPr>
          <w:rFonts w:asciiTheme="minorHAnsi" w:hAnsiTheme="minorHAnsi" w:cstheme="minorHAnsi"/>
          <w:b/>
          <w:sz w:val="22"/>
        </w:rPr>
        <w:t xml:space="preserve"> </w:t>
      </w:r>
    </w:p>
    <w:p w14:paraId="1215F4B6" w14:textId="77777777" w:rsidR="00FF58BD" w:rsidRPr="0032248D" w:rsidRDefault="00FF58BD" w:rsidP="00FF58BD">
      <w:pPr>
        <w:tabs>
          <w:tab w:val="left" w:pos="1044"/>
        </w:tabs>
        <w:rPr>
          <w:rFonts w:asciiTheme="minorHAnsi" w:hAnsiTheme="minorHAnsi" w:cstheme="minorHAnsi"/>
          <w:sz w:val="22"/>
        </w:rPr>
      </w:pPr>
      <w:r w:rsidRPr="0032248D">
        <w:rPr>
          <w:rFonts w:asciiTheme="minorHAnsi" w:hAnsiTheme="minorHAnsi" w:cstheme="minorHAnsi"/>
          <w:sz w:val="22"/>
        </w:rPr>
        <w:t>Naručitelj kao jedan od kriterija određuje cijenu prihvatljive ponude, bez PDV-a.</w:t>
      </w:r>
    </w:p>
    <w:p w14:paraId="6F59B15F" w14:textId="6F3B3856" w:rsidR="00FF58BD" w:rsidRPr="0032248D" w:rsidRDefault="00FF58BD" w:rsidP="00FF58BD">
      <w:pPr>
        <w:tabs>
          <w:tab w:val="left" w:pos="1044"/>
        </w:tabs>
        <w:rPr>
          <w:rFonts w:asciiTheme="minorHAnsi" w:hAnsiTheme="minorHAnsi" w:cstheme="minorHAnsi"/>
          <w:sz w:val="22"/>
        </w:rPr>
      </w:pPr>
      <w:r w:rsidRPr="0032248D">
        <w:rPr>
          <w:rFonts w:asciiTheme="minorHAnsi" w:hAnsiTheme="minorHAnsi" w:cstheme="minorHAnsi"/>
          <w:sz w:val="22"/>
        </w:rPr>
        <w:t xml:space="preserve">Maksimalan broj bodova </w:t>
      </w:r>
      <w:r w:rsidR="002224A1" w:rsidRPr="0032248D">
        <w:rPr>
          <w:rFonts w:asciiTheme="minorHAnsi" w:hAnsiTheme="minorHAnsi" w:cstheme="minorHAnsi"/>
          <w:sz w:val="22"/>
        </w:rPr>
        <w:t xml:space="preserve">koje </w:t>
      </w:r>
      <w:r w:rsidR="006E15D2" w:rsidRPr="0032248D">
        <w:rPr>
          <w:rFonts w:asciiTheme="minorHAnsi" w:hAnsiTheme="minorHAnsi" w:cstheme="minorHAnsi"/>
          <w:sz w:val="22"/>
        </w:rPr>
        <w:t>gospodarski</w:t>
      </w:r>
      <w:r w:rsidR="002224A1" w:rsidRPr="0032248D">
        <w:rPr>
          <w:rFonts w:asciiTheme="minorHAnsi" w:hAnsiTheme="minorHAnsi" w:cstheme="minorHAnsi"/>
          <w:sz w:val="22"/>
        </w:rPr>
        <w:t xml:space="preserve"> subjekt</w:t>
      </w:r>
      <w:r w:rsidRPr="0032248D">
        <w:rPr>
          <w:rFonts w:asciiTheme="minorHAnsi" w:hAnsiTheme="minorHAnsi" w:cstheme="minorHAnsi"/>
          <w:sz w:val="22"/>
        </w:rPr>
        <w:t xml:space="preserve"> može ostvariti u okviru ovog kriterija je </w:t>
      </w:r>
      <w:r w:rsidR="00AF54A1">
        <w:rPr>
          <w:rFonts w:asciiTheme="minorHAnsi" w:hAnsiTheme="minorHAnsi" w:cstheme="minorHAnsi"/>
          <w:sz w:val="22"/>
        </w:rPr>
        <w:t>8</w:t>
      </w:r>
      <w:r w:rsidR="00513CCA">
        <w:rPr>
          <w:rFonts w:asciiTheme="minorHAnsi" w:hAnsiTheme="minorHAnsi" w:cstheme="minorHAnsi"/>
          <w:sz w:val="22"/>
        </w:rPr>
        <w:t>0</w:t>
      </w:r>
      <w:r w:rsidRPr="0032248D">
        <w:rPr>
          <w:rFonts w:asciiTheme="minorHAnsi" w:hAnsiTheme="minorHAnsi" w:cstheme="minorHAnsi"/>
          <w:sz w:val="22"/>
        </w:rPr>
        <w:t>,00 bodova.</w:t>
      </w:r>
    </w:p>
    <w:p w14:paraId="318FB481" w14:textId="6588A21B" w:rsidR="00FF58BD" w:rsidRPr="0032248D" w:rsidRDefault="002224A1" w:rsidP="00FF58BD">
      <w:pPr>
        <w:tabs>
          <w:tab w:val="left" w:pos="1044"/>
        </w:tabs>
        <w:rPr>
          <w:rFonts w:asciiTheme="minorHAnsi" w:hAnsiTheme="minorHAnsi" w:cstheme="minorHAnsi"/>
          <w:sz w:val="22"/>
        </w:rPr>
      </w:pPr>
      <w:r w:rsidRPr="0032248D">
        <w:rPr>
          <w:rFonts w:asciiTheme="minorHAnsi" w:hAnsiTheme="minorHAnsi" w:cstheme="minorHAnsi"/>
          <w:sz w:val="22"/>
        </w:rPr>
        <w:t>Gospodarski subjekt</w:t>
      </w:r>
      <w:r w:rsidR="00FF58BD" w:rsidRPr="0032248D">
        <w:rPr>
          <w:rFonts w:asciiTheme="minorHAnsi" w:hAnsiTheme="minorHAnsi" w:cstheme="minorHAnsi"/>
          <w:sz w:val="22"/>
        </w:rPr>
        <w:t xml:space="preserve"> čija je cijena prihvatljive ponude najniža ostvarit će maksimalan b</w:t>
      </w:r>
      <w:r w:rsidRPr="0032248D">
        <w:rPr>
          <w:rFonts w:asciiTheme="minorHAnsi" w:hAnsiTheme="minorHAnsi" w:cstheme="minorHAnsi"/>
          <w:sz w:val="22"/>
        </w:rPr>
        <w:t xml:space="preserve">roj bodova. Bodovna vrijednosti ponuda drugih gospodarskih subjekata </w:t>
      </w:r>
      <w:r w:rsidR="00FF58BD" w:rsidRPr="0032248D">
        <w:rPr>
          <w:rFonts w:asciiTheme="minorHAnsi" w:hAnsiTheme="minorHAnsi" w:cstheme="minorHAnsi"/>
          <w:sz w:val="22"/>
        </w:rPr>
        <w:t xml:space="preserve"> će se određivati korištenjem slijedeće formule:</w:t>
      </w:r>
    </w:p>
    <w:p w14:paraId="710C84D7" w14:textId="77777777" w:rsidR="00FF58BD" w:rsidRPr="0032248D" w:rsidRDefault="00FF58BD" w:rsidP="00FF58BD">
      <w:pPr>
        <w:tabs>
          <w:tab w:val="left" w:pos="1044"/>
        </w:tabs>
        <w:rPr>
          <w:rFonts w:asciiTheme="minorHAnsi" w:hAnsiTheme="minorHAnsi" w:cstheme="minorHAnsi"/>
          <w:szCs w:val="20"/>
        </w:rPr>
      </w:pPr>
    </w:p>
    <w:p w14:paraId="08510CFE" w14:textId="79A2074D" w:rsidR="00FF58BD" w:rsidRPr="0032248D" w:rsidRDefault="00FF58BD" w:rsidP="00FF58BD">
      <w:pPr>
        <w:tabs>
          <w:tab w:val="left" w:pos="1044"/>
        </w:tabs>
        <w:rPr>
          <w:rFonts w:asciiTheme="minorHAnsi" w:hAnsiTheme="minorHAnsi" w:cstheme="minorHAnsi"/>
          <w:sz w:val="22"/>
        </w:rPr>
      </w:pPr>
      <w:r w:rsidRPr="0032248D">
        <w:rPr>
          <w:rFonts w:asciiTheme="minorHAnsi" w:hAnsiTheme="minorHAnsi" w:cstheme="minorHAnsi"/>
          <w:szCs w:val="20"/>
        </w:rPr>
        <w:t xml:space="preserve">C </w:t>
      </w:r>
      <w:r w:rsidRPr="0032248D">
        <w:rPr>
          <w:rFonts w:asciiTheme="minorHAnsi" w:hAnsiTheme="minorHAnsi" w:cstheme="minorHAnsi"/>
          <w:sz w:val="22"/>
        </w:rPr>
        <w:t xml:space="preserve">= (Cn / Cp) * </w:t>
      </w:r>
      <w:r w:rsidR="00AF54A1">
        <w:rPr>
          <w:rFonts w:asciiTheme="minorHAnsi" w:hAnsiTheme="minorHAnsi" w:cstheme="minorHAnsi"/>
          <w:sz w:val="22"/>
        </w:rPr>
        <w:t>8</w:t>
      </w:r>
      <w:r w:rsidR="00513CCA">
        <w:rPr>
          <w:rFonts w:asciiTheme="minorHAnsi" w:hAnsiTheme="minorHAnsi" w:cstheme="minorHAnsi"/>
          <w:sz w:val="22"/>
        </w:rPr>
        <w:t>0</w:t>
      </w:r>
    </w:p>
    <w:p w14:paraId="286C1A82" w14:textId="77777777" w:rsidR="00FF58BD" w:rsidRPr="0032248D" w:rsidRDefault="00FF58BD" w:rsidP="00FF58BD">
      <w:pPr>
        <w:tabs>
          <w:tab w:val="left" w:pos="1044"/>
        </w:tabs>
        <w:rPr>
          <w:rFonts w:asciiTheme="minorHAnsi" w:hAnsiTheme="minorHAnsi" w:cstheme="minorHAnsi"/>
          <w:sz w:val="22"/>
        </w:rPr>
      </w:pPr>
    </w:p>
    <w:p w14:paraId="5641A379" w14:textId="77777777" w:rsidR="00FF58BD" w:rsidRPr="0032248D" w:rsidRDefault="00FF58BD" w:rsidP="00FF58BD">
      <w:pPr>
        <w:tabs>
          <w:tab w:val="left" w:pos="1044"/>
        </w:tabs>
        <w:rPr>
          <w:rFonts w:asciiTheme="minorHAnsi" w:hAnsiTheme="minorHAnsi" w:cstheme="minorHAnsi"/>
          <w:sz w:val="22"/>
        </w:rPr>
      </w:pPr>
      <w:r w:rsidRPr="0032248D">
        <w:rPr>
          <w:rFonts w:asciiTheme="minorHAnsi" w:hAnsiTheme="minorHAnsi" w:cstheme="minorHAnsi"/>
          <w:sz w:val="22"/>
        </w:rPr>
        <w:t>C = broj bodova koje je ponuda dobila za ponuđenu cijenu zaokruženo na dvije decimale</w:t>
      </w:r>
    </w:p>
    <w:p w14:paraId="2F294647" w14:textId="77777777" w:rsidR="00FF58BD" w:rsidRPr="0032248D" w:rsidRDefault="00FF58BD" w:rsidP="00FF58BD">
      <w:pPr>
        <w:tabs>
          <w:tab w:val="left" w:pos="1044"/>
        </w:tabs>
        <w:rPr>
          <w:rFonts w:asciiTheme="minorHAnsi" w:hAnsiTheme="minorHAnsi" w:cstheme="minorHAnsi"/>
          <w:sz w:val="22"/>
        </w:rPr>
      </w:pPr>
      <w:r w:rsidRPr="0032248D">
        <w:rPr>
          <w:rFonts w:asciiTheme="minorHAnsi" w:hAnsiTheme="minorHAnsi" w:cstheme="minorHAnsi"/>
          <w:sz w:val="22"/>
        </w:rPr>
        <w:t>Cn = najniža cijena ponuđena u postupku javne nabave</w:t>
      </w:r>
    </w:p>
    <w:p w14:paraId="5D79EC28" w14:textId="77777777" w:rsidR="00FF58BD" w:rsidRPr="0032248D" w:rsidRDefault="00FF58BD" w:rsidP="00FF58BD">
      <w:pPr>
        <w:tabs>
          <w:tab w:val="left" w:pos="1044"/>
        </w:tabs>
        <w:rPr>
          <w:rFonts w:asciiTheme="minorHAnsi" w:hAnsiTheme="minorHAnsi" w:cstheme="minorHAnsi"/>
          <w:sz w:val="22"/>
        </w:rPr>
      </w:pPr>
      <w:r w:rsidRPr="0032248D">
        <w:rPr>
          <w:rFonts w:asciiTheme="minorHAnsi" w:hAnsiTheme="minorHAnsi" w:cstheme="minorHAnsi"/>
          <w:sz w:val="22"/>
        </w:rPr>
        <w:t>Cp = cijena ponude koja je predmet ocjene</w:t>
      </w:r>
    </w:p>
    <w:p w14:paraId="2965969F" w14:textId="1C5FAC2B" w:rsidR="00FF58BD" w:rsidRPr="0032248D" w:rsidRDefault="00AF54A1" w:rsidP="00FF58BD">
      <w:pPr>
        <w:tabs>
          <w:tab w:val="left" w:pos="1044"/>
        </w:tabs>
        <w:rPr>
          <w:rFonts w:asciiTheme="minorHAnsi" w:hAnsiTheme="minorHAnsi" w:cstheme="minorHAnsi"/>
          <w:sz w:val="22"/>
        </w:rPr>
      </w:pPr>
      <w:r>
        <w:rPr>
          <w:rFonts w:asciiTheme="minorHAnsi" w:hAnsiTheme="minorHAnsi" w:cstheme="minorHAnsi"/>
          <w:sz w:val="22"/>
        </w:rPr>
        <w:t>8</w:t>
      </w:r>
      <w:r w:rsidR="00513CCA">
        <w:rPr>
          <w:rFonts w:asciiTheme="minorHAnsi" w:hAnsiTheme="minorHAnsi" w:cstheme="minorHAnsi"/>
          <w:sz w:val="22"/>
        </w:rPr>
        <w:t>0</w:t>
      </w:r>
      <w:r w:rsidR="00FF58BD" w:rsidRPr="0032248D">
        <w:rPr>
          <w:rFonts w:asciiTheme="minorHAnsi" w:hAnsiTheme="minorHAnsi" w:cstheme="minorHAnsi"/>
          <w:sz w:val="22"/>
        </w:rPr>
        <w:t xml:space="preserve"> = maksimalan broj bodova</w:t>
      </w:r>
    </w:p>
    <w:p w14:paraId="39500E4E" w14:textId="77777777" w:rsidR="00FF58BD" w:rsidRPr="002224A1" w:rsidRDefault="00FF58BD" w:rsidP="00FF58BD">
      <w:pPr>
        <w:tabs>
          <w:tab w:val="left" w:pos="1044"/>
        </w:tabs>
        <w:rPr>
          <w:rFonts w:asciiTheme="minorHAnsi" w:hAnsiTheme="minorHAnsi" w:cstheme="minorHAnsi"/>
          <w:sz w:val="22"/>
        </w:rPr>
      </w:pPr>
    </w:p>
    <w:p w14:paraId="4F41972F" w14:textId="77777777" w:rsidR="00FF58BD" w:rsidRPr="002224A1" w:rsidRDefault="00FF58BD" w:rsidP="00FF58BD">
      <w:pPr>
        <w:tabs>
          <w:tab w:val="left" w:pos="1044"/>
        </w:tabs>
        <w:rPr>
          <w:rFonts w:asciiTheme="minorHAnsi" w:hAnsiTheme="minorHAnsi" w:cstheme="minorHAnsi"/>
          <w:sz w:val="22"/>
        </w:rPr>
      </w:pPr>
      <w:r w:rsidRPr="002224A1">
        <w:rPr>
          <w:rFonts w:asciiTheme="minorHAnsi" w:hAnsiTheme="minorHAnsi" w:cstheme="minorHAnsi"/>
          <w:sz w:val="22"/>
        </w:rPr>
        <w:t>Cijenu bez PDV-a ponuditelj upisuje u Troškovnik.</w:t>
      </w:r>
    </w:p>
    <w:p w14:paraId="3DF3777B" w14:textId="2251BF8A" w:rsidR="00E15BB6" w:rsidRPr="002224A1" w:rsidRDefault="00FF58BD" w:rsidP="00FF58BD">
      <w:pPr>
        <w:tabs>
          <w:tab w:val="left" w:pos="1044"/>
        </w:tabs>
        <w:rPr>
          <w:rFonts w:asciiTheme="minorHAnsi" w:hAnsiTheme="minorHAnsi" w:cstheme="minorHAnsi"/>
          <w:sz w:val="22"/>
        </w:rPr>
      </w:pPr>
      <w:r w:rsidRPr="002224A1">
        <w:rPr>
          <w:rFonts w:asciiTheme="minorHAnsi" w:hAnsiTheme="minorHAnsi" w:cstheme="minorHAnsi"/>
          <w:sz w:val="22"/>
        </w:rPr>
        <w:t>Vrijednost se zaokružuje na dvije decimale.</w:t>
      </w:r>
    </w:p>
    <w:p w14:paraId="3EC5CC3D" w14:textId="77777777" w:rsidR="00FF58BD" w:rsidRPr="006D1903" w:rsidRDefault="00FF58BD" w:rsidP="00E15BB6">
      <w:pPr>
        <w:tabs>
          <w:tab w:val="left" w:pos="1044"/>
        </w:tabs>
        <w:rPr>
          <w:rFonts w:asciiTheme="minorHAnsi" w:hAnsiTheme="minorHAnsi" w:cstheme="minorHAnsi"/>
        </w:rPr>
      </w:pPr>
    </w:p>
    <w:p w14:paraId="57995D84" w14:textId="409820BB" w:rsidR="00040901" w:rsidRPr="002224A1" w:rsidRDefault="00E15BB6" w:rsidP="00040901">
      <w:pPr>
        <w:tabs>
          <w:tab w:val="left" w:pos="1044"/>
        </w:tabs>
        <w:rPr>
          <w:rFonts w:asciiTheme="minorHAnsi" w:hAnsiTheme="minorHAnsi" w:cstheme="minorHAnsi"/>
          <w:b/>
          <w:sz w:val="22"/>
        </w:rPr>
      </w:pPr>
      <w:r w:rsidRPr="002224A1">
        <w:rPr>
          <w:rFonts w:asciiTheme="minorHAnsi" w:hAnsiTheme="minorHAnsi" w:cstheme="minorHAnsi"/>
          <w:b/>
          <w:color w:val="000000"/>
          <w:sz w:val="22"/>
        </w:rPr>
        <w:t>Rok isporuke</w:t>
      </w:r>
      <w:r w:rsidR="004106FD">
        <w:rPr>
          <w:rFonts w:asciiTheme="minorHAnsi" w:hAnsiTheme="minorHAnsi" w:cstheme="minorHAnsi"/>
          <w:b/>
          <w:color w:val="000000"/>
          <w:sz w:val="22"/>
        </w:rPr>
        <w:t xml:space="preserve"> </w:t>
      </w:r>
    </w:p>
    <w:p w14:paraId="3702063C" w14:textId="2E90FB92" w:rsidR="00A859A7" w:rsidRPr="00CD69B1" w:rsidRDefault="00A859A7" w:rsidP="00A859A7">
      <w:pPr>
        <w:tabs>
          <w:tab w:val="left" w:pos="1044"/>
        </w:tabs>
        <w:rPr>
          <w:rFonts w:asciiTheme="minorHAnsi" w:hAnsiTheme="minorHAnsi" w:cstheme="minorHAnsi"/>
          <w:b/>
          <w:sz w:val="16"/>
          <w:szCs w:val="16"/>
        </w:rPr>
      </w:pPr>
    </w:p>
    <w:p w14:paraId="244FC6E5" w14:textId="4BADE9E6" w:rsidR="00E15BB6" w:rsidRPr="00004962" w:rsidRDefault="004D1627" w:rsidP="002224A1">
      <w:pPr>
        <w:autoSpaceDE w:val="0"/>
        <w:autoSpaceDN w:val="0"/>
        <w:adjustRightInd w:val="0"/>
        <w:spacing w:after="120"/>
        <w:ind w:right="380"/>
        <w:rPr>
          <w:rFonts w:asciiTheme="minorHAnsi" w:hAnsiTheme="minorHAnsi" w:cstheme="minorHAnsi"/>
          <w:b/>
          <w:color w:val="000000"/>
          <w:sz w:val="22"/>
        </w:rPr>
      </w:pPr>
      <w:r>
        <w:rPr>
          <w:rFonts w:asciiTheme="minorHAnsi" w:hAnsiTheme="minorHAnsi" w:cstheme="minorHAnsi"/>
          <w:color w:val="000000"/>
          <w:sz w:val="22"/>
        </w:rPr>
        <w:t>Naručitelj kao drugi</w:t>
      </w:r>
      <w:r w:rsidR="00E15BB6" w:rsidRPr="00004962">
        <w:rPr>
          <w:rFonts w:asciiTheme="minorHAnsi" w:hAnsiTheme="minorHAnsi" w:cstheme="minorHAnsi"/>
          <w:color w:val="000000"/>
          <w:sz w:val="22"/>
        </w:rPr>
        <w:t xml:space="preserve"> kriterij određuje rok isporuke. </w:t>
      </w:r>
    </w:p>
    <w:p w14:paraId="238E070D" w14:textId="0674A40F" w:rsidR="00E15BB6" w:rsidRPr="007213AC" w:rsidRDefault="00E15BB6" w:rsidP="00E15BB6">
      <w:pPr>
        <w:autoSpaceDE w:val="0"/>
        <w:autoSpaceDN w:val="0"/>
        <w:adjustRightInd w:val="0"/>
        <w:spacing w:after="120"/>
        <w:ind w:right="380"/>
        <w:rPr>
          <w:rFonts w:asciiTheme="minorHAnsi" w:hAnsiTheme="minorHAnsi" w:cstheme="minorHAnsi"/>
          <w:sz w:val="22"/>
        </w:rPr>
      </w:pPr>
      <w:r w:rsidRPr="007213AC">
        <w:rPr>
          <w:rFonts w:asciiTheme="minorHAnsi" w:hAnsiTheme="minorHAnsi" w:cstheme="minorHAnsi"/>
          <w:sz w:val="22"/>
        </w:rPr>
        <w:t xml:space="preserve">Maksimalan broj bodova koji ponuditelj može ostvariti u okviru ovog kriterija je </w:t>
      </w:r>
      <w:r w:rsidR="00AF54A1">
        <w:rPr>
          <w:rFonts w:asciiTheme="minorHAnsi" w:hAnsiTheme="minorHAnsi" w:cstheme="minorHAnsi"/>
          <w:b/>
          <w:sz w:val="22"/>
        </w:rPr>
        <w:t>2</w:t>
      </w:r>
      <w:r w:rsidR="00513CCA">
        <w:rPr>
          <w:rFonts w:asciiTheme="minorHAnsi" w:hAnsiTheme="minorHAnsi" w:cstheme="minorHAnsi"/>
          <w:b/>
          <w:sz w:val="22"/>
        </w:rPr>
        <w:t>0</w:t>
      </w:r>
      <w:r w:rsidRPr="007213AC">
        <w:rPr>
          <w:rFonts w:asciiTheme="minorHAnsi" w:hAnsiTheme="minorHAnsi" w:cstheme="minorHAnsi"/>
          <w:b/>
          <w:sz w:val="22"/>
        </w:rPr>
        <w:t xml:space="preserve"> bodova</w:t>
      </w:r>
      <w:r w:rsidRPr="007213AC">
        <w:rPr>
          <w:rFonts w:asciiTheme="minorHAnsi" w:hAnsiTheme="minorHAnsi" w:cstheme="minorHAnsi"/>
          <w:sz w:val="22"/>
        </w:rPr>
        <w:t>.</w:t>
      </w:r>
    </w:p>
    <w:p w14:paraId="1AB1389E" w14:textId="7AA60FAA" w:rsidR="00E15BB6" w:rsidRPr="007213AC" w:rsidRDefault="00E15BB6" w:rsidP="00E15BB6">
      <w:pPr>
        <w:keepNext/>
        <w:tabs>
          <w:tab w:val="num" w:pos="450"/>
        </w:tabs>
        <w:spacing w:before="120" w:after="120"/>
        <w:ind w:right="382"/>
        <w:rPr>
          <w:rFonts w:asciiTheme="minorHAnsi" w:hAnsiTheme="minorHAnsi" w:cstheme="minorHAnsi"/>
          <w:b/>
          <w:sz w:val="22"/>
        </w:rPr>
      </w:pPr>
      <w:r w:rsidRPr="007213AC">
        <w:rPr>
          <w:rFonts w:asciiTheme="minorHAnsi" w:hAnsiTheme="minorHAnsi" w:cstheme="minorHAnsi"/>
          <w:sz w:val="22"/>
        </w:rPr>
        <w:t>Maksi</w:t>
      </w:r>
      <w:r w:rsidR="008D4D82" w:rsidRPr="007213AC">
        <w:rPr>
          <w:rFonts w:asciiTheme="minorHAnsi" w:hAnsiTheme="minorHAnsi" w:cstheme="minorHAnsi"/>
          <w:sz w:val="22"/>
        </w:rPr>
        <w:t xml:space="preserve">malni dopušteni rok isporuke je </w:t>
      </w:r>
      <w:r w:rsidR="00040901">
        <w:rPr>
          <w:rFonts w:asciiTheme="minorHAnsi" w:hAnsiTheme="minorHAnsi" w:cstheme="minorHAnsi"/>
          <w:b/>
          <w:sz w:val="22"/>
        </w:rPr>
        <w:t>6</w:t>
      </w:r>
      <w:r w:rsidR="0068438E" w:rsidRPr="007213AC">
        <w:rPr>
          <w:rFonts w:asciiTheme="minorHAnsi" w:hAnsiTheme="minorHAnsi" w:cstheme="minorHAnsi"/>
          <w:b/>
          <w:sz w:val="22"/>
        </w:rPr>
        <w:t>0</w:t>
      </w:r>
      <w:r w:rsidRPr="007213AC">
        <w:rPr>
          <w:rFonts w:asciiTheme="minorHAnsi" w:hAnsiTheme="minorHAnsi" w:cstheme="minorHAnsi"/>
          <w:b/>
          <w:sz w:val="22"/>
        </w:rPr>
        <w:t xml:space="preserve"> dana.</w:t>
      </w:r>
    </w:p>
    <w:p w14:paraId="59345FF1" w14:textId="77777777" w:rsidR="00004962" w:rsidRDefault="00004962" w:rsidP="00E15BB6">
      <w:pPr>
        <w:tabs>
          <w:tab w:val="left" w:pos="1044"/>
        </w:tabs>
        <w:rPr>
          <w:rFonts w:asciiTheme="minorHAnsi" w:hAnsiTheme="minorHAnsi" w:cstheme="minorHAnsi"/>
        </w:rPr>
      </w:pPr>
    </w:p>
    <w:p w14:paraId="3ED052B7" w14:textId="77777777" w:rsidR="004C5165" w:rsidRDefault="004C5165" w:rsidP="004C5165">
      <w:pPr>
        <w:tabs>
          <w:tab w:val="left" w:pos="1044"/>
        </w:tabs>
        <w:rPr>
          <w:sz w:val="22"/>
        </w:rPr>
      </w:pPr>
    </w:p>
    <w:tbl>
      <w:tblPr>
        <w:tblStyle w:val="Reetkatablice"/>
        <w:tblW w:w="9256" w:type="dxa"/>
        <w:tblInd w:w="108" w:type="dxa"/>
        <w:tblLook w:val="04A0" w:firstRow="1" w:lastRow="0" w:firstColumn="1" w:lastColumn="0" w:noHBand="0" w:noVBand="1"/>
      </w:tblPr>
      <w:tblGrid>
        <w:gridCol w:w="4347"/>
        <w:gridCol w:w="4909"/>
      </w:tblGrid>
      <w:tr w:rsidR="00CD69B1" w:rsidRPr="00BF7BB9" w14:paraId="0A0635A4" w14:textId="77777777" w:rsidTr="00ED457E">
        <w:trPr>
          <w:trHeight w:val="397"/>
        </w:trPr>
        <w:tc>
          <w:tcPr>
            <w:tcW w:w="4347" w:type="dxa"/>
            <w:vAlign w:val="center"/>
          </w:tcPr>
          <w:p w14:paraId="2CBB3AE3" w14:textId="77777777" w:rsidR="00CD69B1" w:rsidRPr="0010178F" w:rsidRDefault="00CD69B1" w:rsidP="00ED457E">
            <w:pPr>
              <w:spacing w:line="240" w:lineRule="auto"/>
              <w:jc w:val="center"/>
              <w:rPr>
                <w:rFonts w:asciiTheme="minorHAnsi" w:hAnsiTheme="minorHAnsi" w:cs="Cambria,Bold"/>
                <w:b/>
                <w:bCs/>
                <w:sz w:val="22"/>
                <w:lang w:eastAsia="hr-HR"/>
              </w:rPr>
            </w:pPr>
            <w:r w:rsidRPr="0010178F">
              <w:rPr>
                <w:rFonts w:asciiTheme="minorHAnsi" w:hAnsiTheme="minorHAnsi" w:cs="Cambria,Bold"/>
                <w:b/>
                <w:bCs/>
                <w:sz w:val="22"/>
                <w:lang w:eastAsia="hr-HR"/>
              </w:rPr>
              <w:t>Rok isporuke</w:t>
            </w:r>
          </w:p>
        </w:tc>
        <w:tc>
          <w:tcPr>
            <w:tcW w:w="4909" w:type="dxa"/>
            <w:vAlign w:val="center"/>
          </w:tcPr>
          <w:p w14:paraId="25CECFCA" w14:textId="77777777" w:rsidR="00CD69B1" w:rsidRPr="0010178F" w:rsidRDefault="00CD69B1" w:rsidP="00ED457E">
            <w:pPr>
              <w:spacing w:line="240" w:lineRule="auto"/>
              <w:jc w:val="center"/>
              <w:rPr>
                <w:rFonts w:asciiTheme="minorHAnsi" w:hAnsiTheme="minorHAnsi" w:cs="Calibri"/>
                <w:color w:val="2F5496"/>
                <w:sz w:val="22"/>
              </w:rPr>
            </w:pPr>
            <w:r w:rsidRPr="0010178F">
              <w:rPr>
                <w:rFonts w:asciiTheme="minorHAnsi" w:hAnsiTheme="minorHAnsi" w:cs="Cambria,Bold"/>
                <w:b/>
                <w:bCs/>
                <w:sz w:val="22"/>
                <w:lang w:eastAsia="hr-HR"/>
              </w:rPr>
              <w:t>Bodovi</w:t>
            </w:r>
          </w:p>
        </w:tc>
      </w:tr>
      <w:tr w:rsidR="0069497F" w:rsidRPr="00AF54A1" w14:paraId="3F4AD95C" w14:textId="77777777" w:rsidTr="00ED457E">
        <w:trPr>
          <w:trHeight w:val="397"/>
        </w:trPr>
        <w:tc>
          <w:tcPr>
            <w:tcW w:w="4347" w:type="dxa"/>
            <w:vAlign w:val="center"/>
          </w:tcPr>
          <w:p w14:paraId="2B4487B8" w14:textId="77777777" w:rsidR="00CD69B1" w:rsidRPr="00AF54A1" w:rsidRDefault="00CD69B1" w:rsidP="00ED457E">
            <w:pPr>
              <w:spacing w:line="240" w:lineRule="auto"/>
              <w:rPr>
                <w:rFonts w:asciiTheme="minorHAnsi" w:hAnsiTheme="minorHAnsi" w:cs="Calibri"/>
                <w:sz w:val="22"/>
              </w:rPr>
            </w:pPr>
            <w:r w:rsidRPr="00AF54A1">
              <w:rPr>
                <w:rFonts w:asciiTheme="minorHAnsi" w:hAnsiTheme="minorHAnsi" w:cs="Cambria"/>
                <w:sz w:val="22"/>
                <w:lang w:eastAsia="hr-HR"/>
              </w:rPr>
              <w:t>do uključivo  30 dana</w:t>
            </w:r>
          </w:p>
        </w:tc>
        <w:tc>
          <w:tcPr>
            <w:tcW w:w="4909" w:type="dxa"/>
            <w:shd w:val="clear" w:color="auto" w:fill="auto"/>
            <w:vAlign w:val="center"/>
          </w:tcPr>
          <w:p w14:paraId="7F176356" w14:textId="31CE684C" w:rsidR="00CD69B1" w:rsidRPr="00AF54A1" w:rsidRDefault="00AF54A1" w:rsidP="00ED457E">
            <w:pPr>
              <w:spacing w:line="240" w:lineRule="auto"/>
              <w:jc w:val="center"/>
              <w:rPr>
                <w:rFonts w:asciiTheme="minorHAnsi" w:hAnsiTheme="minorHAnsi" w:cs="Calibri"/>
                <w:sz w:val="22"/>
              </w:rPr>
            </w:pPr>
            <w:r w:rsidRPr="00AF54A1">
              <w:rPr>
                <w:rFonts w:asciiTheme="minorHAnsi" w:hAnsiTheme="minorHAnsi" w:cs="Calibri"/>
                <w:sz w:val="22"/>
              </w:rPr>
              <w:t>2</w:t>
            </w:r>
            <w:r w:rsidR="00CD69B1" w:rsidRPr="00AF54A1">
              <w:rPr>
                <w:rFonts w:asciiTheme="minorHAnsi" w:hAnsiTheme="minorHAnsi" w:cs="Calibri"/>
                <w:sz w:val="22"/>
              </w:rPr>
              <w:t>0 bodova</w:t>
            </w:r>
          </w:p>
        </w:tc>
      </w:tr>
      <w:tr w:rsidR="0069497F" w:rsidRPr="00AF54A1" w14:paraId="4A4CCFF1" w14:textId="77777777" w:rsidTr="00ED457E">
        <w:trPr>
          <w:trHeight w:val="397"/>
        </w:trPr>
        <w:tc>
          <w:tcPr>
            <w:tcW w:w="4347" w:type="dxa"/>
            <w:vAlign w:val="center"/>
          </w:tcPr>
          <w:p w14:paraId="35816AED" w14:textId="77777777" w:rsidR="00CD69B1" w:rsidRPr="00AF54A1" w:rsidRDefault="00CD69B1" w:rsidP="00ED457E">
            <w:pPr>
              <w:spacing w:line="240" w:lineRule="auto"/>
              <w:rPr>
                <w:rFonts w:asciiTheme="minorHAnsi" w:hAnsiTheme="minorHAnsi" w:cs="Calibri"/>
                <w:sz w:val="22"/>
              </w:rPr>
            </w:pPr>
            <w:r w:rsidRPr="00AF54A1">
              <w:rPr>
                <w:rFonts w:asciiTheme="minorHAnsi" w:hAnsiTheme="minorHAnsi" w:cs="Cambria"/>
                <w:sz w:val="22"/>
                <w:lang w:eastAsia="hr-HR"/>
              </w:rPr>
              <w:t>od  31 do uključivo 45 dana</w:t>
            </w:r>
          </w:p>
        </w:tc>
        <w:tc>
          <w:tcPr>
            <w:tcW w:w="4909" w:type="dxa"/>
            <w:shd w:val="clear" w:color="auto" w:fill="auto"/>
            <w:vAlign w:val="center"/>
          </w:tcPr>
          <w:p w14:paraId="40EFCB08" w14:textId="6357C4B0" w:rsidR="00CD69B1" w:rsidRPr="00AF54A1" w:rsidRDefault="00AF54A1" w:rsidP="00ED457E">
            <w:pPr>
              <w:spacing w:line="240" w:lineRule="auto"/>
              <w:jc w:val="center"/>
              <w:rPr>
                <w:rFonts w:asciiTheme="minorHAnsi" w:hAnsiTheme="minorHAnsi" w:cs="Calibri"/>
                <w:sz w:val="22"/>
              </w:rPr>
            </w:pPr>
            <w:r w:rsidRPr="00AF54A1">
              <w:rPr>
                <w:rFonts w:asciiTheme="minorHAnsi" w:hAnsiTheme="minorHAnsi" w:cs="Calibri"/>
                <w:sz w:val="22"/>
              </w:rPr>
              <w:t>15</w:t>
            </w:r>
            <w:r w:rsidR="00CD69B1" w:rsidRPr="00AF54A1">
              <w:rPr>
                <w:rFonts w:asciiTheme="minorHAnsi" w:hAnsiTheme="minorHAnsi" w:cs="Calibri"/>
                <w:sz w:val="22"/>
              </w:rPr>
              <w:t xml:space="preserve"> bodova</w:t>
            </w:r>
          </w:p>
        </w:tc>
      </w:tr>
      <w:tr w:rsidR="0069497F" w:rsidRPr="00AF54A1" w14:paraId="63F8F9C2" w14:textId="77777777" w:rsidTr="00ED457E">
        <w:trPr>
          <w:trHeight w:val="397"/>
        </w:trPr>
        <w:tc>
          <w:tcPr>
            <w:tcW w:w="4347" w:type="dxa"/>
            <w:vAlign w:val="center"/>
          </w:tcPr>
          <w:p w14:paraId="7FD228D0" w14:textId="77777777" w:rsidR="00CD69B1" w:rsidRPr="00AF54A1" w:rsidRDefault="00CD69B1" w:rsidP="00ED457E">
            <w:pPr>
              <w:spacing w:line="240" w:lineRule="auto"/>
              <w:rPr>
                <w:rFonts w:asciiTheme="minorHAnsi" w:hAnsiTheme="minorHAnsi" w:cs="Cambria"/>
                <w:sz w:val="22"/>
                <w:lang w:eastAsia="hr-HR"/>
              </w:rPr>
            </w:pPr>
            <w:r w:rsidRPr="00AF54A1">
              <w:rPr>
                <w:rFonts w:asciiTheme="minorHAnsi" w:hAnsiTheme="minorHAnsi" w:cs="Cambria"/>
                <w:sz w:val="22"/>
                <w:lang w:eastAsia="hr-HR"/>
              </w:rPr>
              <w:t>od 46 do uključivo 60 dana</w:t>
            </w:r>
          </w:p>
        </w:tc>
        <w:tc>
          <w:tcPr>
            <w:tcW w:w="4909" w:type="dxa"/>
            <w:shd w:val="clear" w:color="auto" w:fill="auto"/>
            <w:vAlign w:val="center"/>
          </w:tcPr>
          <w:p w14:paraId="3C74B2B7" w14:textId="77777777" w:rsidR="00CD69B1" w:rsidRPr="00AF54A1" w:rsidRDefault="00CD69B1" w:rsidP="00ED457E">
            <w:pPr>
              <w:spacing w:line="240" w:lineRule="auto"/>
              <w:jc w:val="center"/>
              <w:rPr>
                <w:rFonts w:asciiTheme="minorHAnsi" w:hAnsiTheme="minorHAnsi" w:cs="Calibri"/>
                <w:sz w:val="22"/>
              </w:rPr>
            </w:pPr>
            <w:r w:rsidRPr="00AF54A1">
              <w:rPr>
                <w:rFonts w:asciiTheme="minorHAnsi" w:hAnsiTheme="minorHAnsi" w:cs="Calibri"/>
                <w:sz w:val="22"/>
              </w:rPr>
              <w:t>10 bodova</w:t>
            </w:r>
          </w:p>
        </w:tc>
      </w:tr>
      <w:tr w:rsidR="0069497F" w:rsidRPr="00AF54A1" w14:paraId="50EF76C0" w14:textId="77777777" w:rsidTr="00ED457E">
        <w:trPr>
          <w:trHeight w:val="397"/>
        </w:trPr>
        <w:tc>
          <w:tcPr>
            <w:tcW w:w="4347" w:type="dxa"/>
            <w:vAlign w:val="center"/>
          </w:tcPr>
          <w:p w14:paraId="61927B2A" w14:textId="77777777" w:rsidR="00CD69B1" w:rsidRPr="00AF54A1" w:rsidRDefault="00CD69B1" w:rsidP="00ED457E">
            <w:pPr>
              <w:spacing w:line="240" w:lineRule="auto"/>
              <w:rPr>
                <w:rFonts w:asciiTheme="minorHAnsi" w:hAnsiTheme="minorHAnsi" w:cs="Calibri"/>
                <w:sz w:val="22"/>
              </w:rPr>
            </w:pPr>
            <w:r w:rsidRPr="00AF54A1">
              <w:rPr>
                <w:rFonts w:asciiTheme="minorHAnsi" w:hAnsiTheme="minorHAnsi" w:cs="Calibri"/>
                <w:sz w:val="22"/>
              </w:rPr>
              <w:t xml:space="preserve">više od </w:t>
            </w:r>
            <w:r w:rsidRPr="00AF54A1">
              <w:rPr>
                <w:rFonts w:asciiTheme="minorHAnsi" w:hAnsiTheme="minorHAnsi" w:cs="Cambria"/>
                <w:sz w:val="22"/>
                <w:lang w:eastAsia="hr-HR"/>
              </w:rPr>
              <w:t xml:space="preserve">60 </w:t>
            </w:r>
            <w:r w:rsidRPr="00AF54A1">
              <w:rPr>
                <w:rFonts w:asciiTheme="minorHAnsi" w:hAnsiTheme="minorHAnsi" w:cs="Calibri"/>
                <w:sz w:val="22"/>
              </w:rPr>
              <w:t>dana</w:t>
            </w:r>
          </w:p>
        </w:tc>
        <w:tc>
          <w:tcPr>
            <w:tcW w:w="4909" w:type="dxa"/>
            <w:shd w:val="clear" w:color="auto" w:fill="auto"/>
            <w:vAlign w:val="center"/>
          </w:tcPr>
          <w:p w14:paraId="4B8BE57B" w14:textId="77777777" w:rsidR="00CD69B1" w:rsidRPr="00AF54A1" w:rsidRDefault="00CD69B1" w:rsidP="00ED457E">
            <w:pPr>
              <w:spacing w:line="240" w:lineRule="auto"/>
              <w:jc w:val="center"/>
              <w:rPr>
                <w:rFonts w:asciiTheme="minorHAnsi" w:hAnsiTheme="minorHAnsi" w:cs="Calibri"/>
                <w:sz w:val="22"/>
              </w:rPr>
            </w:pPr>
            <w:r w:rsidRPr="00AF54A1">
              <w:rPr>
                <w:rFonts w:asciiTheme="minorHAnsi" w:hAnsiTheme="minorHAnsi" w:cs="Calibri"/>
                <w:sz w:val="22"/>
              </w:rPr>
              <w:t>0 bodova</w:t>
            </w:r>
          </w:p>
        </w:tc>
      </w:tr>
    </w:tbl>
    <w:p w14:paraId="2841D78F" w14:textId="77777777" w:rsidR="00CD69B1" w:rsidRPr="00AF54A1" w:rsidRDefault="00CD69B1" w:rsidP="004C5165">
      <w:pPr>
        <w:tabs>
          <w:tab w:val="left" w:pos="1044"/>
        </w:tabs>
        <w:rPr>
          <w:sz w:val="22"/>
        </w:rPr>
      </w:pPr>
    </w:p>
    <w:p w14:paraId="00F75D19" w14:textId="77777777" w:rsidR="00CD69B1" w:rsidRDefault="00CD69B1" w:rsidP="004C5165">
      <w:pPr>
        <w:tabs>
          <w:tab w:val="left" w:pos="1044"/>
        </w:tabs>
        <w:rPr>
          <w:sz w:val="22"/>
        </w:rPr>
      </w:pPr>
    </w:p>
    <w:p w14:paraId="48AA1348" w14:textId="4E880C24" w:rsidR="004C5165" w:rsidRPr="00574C4E" w:rsidRDefault="004C5165" w:rsidP="004C5165">
      <w:pPr>
        <w:tabs>
          <w:tab w:val="left" w:pos="1044"/>
        </w:tabs>
        <w:rPr>
          <w:rFonts w:asciiTheme="minorHAnsi" w:hAnsiTheme="minorHAnsi" w:cstheme="minorHAnsi"/>
          <w:sz w:val="22"/>
        </w:rPr>
      </w:pPr>
      <w:r w:rsidRPr="007213AC">
        <w:rPr>
          <w:sz w:val="22"/>
        </w:rPr>
        <w:t xml:space="preserve">Rok isporuke ponuditelji upisuju u „Izjavu o roku isporuke </w:t>
      </w:r>
      <w:r w:rsidR="00811B42" w:rsidRPr="007213AC">
        <w:rPr>
          <w:sz w:val="22"/>
        </w:rPr>
        <w:t>predmeta nabave</w:t>
      </w:r>
      <w:r w:rsidRPr="007213AC">
        <w:rPr>
          <w:sz w:val="22"/>
        </w:rPr>
        <w:t>“ koja je sastavni dio ponude (Obrazac 1.</w:t>
      </w:r>
      <w:r w:rsidR="00574C4E">
        <w:rPr>
          <w:rFonts w:asciiTheme="minorHAnsi" w:hAnsiTheme="minorHAnsi" w:cstheme="minorHAnsi"/>
          <w:sz w:val="22"/>
        </w:rPr>
        <w:t>).</w:t>
      </w:r>
    </w:p>
    <w:p w14:paraId="77DB020E" w14:textId="33381153" w:rsidR="00FF58BD" w:rsidRPr="007213AC" w:rsidRDefault="004C5165" w:rsidP="004C5165">
      <w:pPr>
        <w:tabs>
          <w:tab w:val="left" w:pos="1044"/>
        </w:tabs>
        <w:rPr>
          <w:sz w:val="22"/>
        </w:rPr>
      </w:pPr>
      <w:r w:rsidRPr="004C5165">
        <w:rPr>
          <w:sz w:val="22"/>
        </w:rPr>
        <w:t>Ukoliko ponuditelj ne dostavi pre</w:t>
      </w:r>
      <w:r w:rsidRPr="00CC6346">
        <w:rPr>
          <w:sz w:val="22"/>
        </w:rPr>
        <w:t>d</w:t>
      </w:r>
      <w:r w:rsidRPr="004C5165">
        <w:rPr>
          <w:sz w:val="22"/>
        </w:rPr>
        <w:t>metnu Izjavu u svojoj ponudi smatrat će se d</w:t>
      </w:r>
      <w:r w:rsidR="00013F0D">
        <w:rPr>
          <w:sz w:val="22"/>
        </w:rPr>
        <w:t xml:space="preserve">a je ponudio rok isporuke </w:t>
      </w:r>
      <w:r w:rsidR="003334DF">
        <w:rPr>
          <w:sz w:val="22"/>
        </w:rPr>
        <w:t>više</w:t>
      </w:r>
      <w:r w:rsidR="00445936">
        <w:rPr>
          <w:sz w:val="22"/>
        </w:rPr>
        <w:t xml:space="preserve"> od</w:t>
      </w:r>
      <w:r w:rsidR="00013F0D">
        <w:rPr>
          <w:sz w:val="22"/>
        </w:rPr>
        <w:t xml:space="preserve"> </w:t>
      </w:r>
      <w:r w:rsidR="00040901">
        <w:rPr>
          <w:b/>
          <w:sz w:val="22"/>
        </w:rPr>
        <w:t>6</w:t>
      </w:r>
      <w:r w:rsidR="00403BA3" w:rsidRPr="007213AC">
        <w:rPr>
          <w:b/>
          <w:sz w:val="22"/>
        </w:rPr>
        <w:t>0</w:t>
      </w:r>
      <w:r w:rsidRPr="007213AC">
        <w:rPr>
          <w:sz w:val="22"/>
        </w:rPr>
        <w:t xml:space="preserve"> kalendarskih dana od dana zadnjeg potpisa ugovora.</w:t>
      </w:r>
    </w:p>
    <w:p w14:paraId="27EAB997" w14:textId="77777777" w:rsidR="00FF58BD" w:rsidRPr="00B42E35" w:rsidRDefault="00FF58BD" w:rsidP="00E15BB6">
      <w:pPr>
        <w:tabs>
          <w:tab w:val="left" w:pos="1044"/>
        </w:tabs>
        <w:rPr>
          <w:rFonts w:asciiTheme="minorHAnsi" w:hAnsiTheme="minorHAnsi" w:cstheme="minorHAnsi"/>
          <w:sz w:val="16"/>
          <w:szCs w:val="16"/>
        </w:rPr>
      </w:pPr>
    </w:p>
    <w:p w14:paraId="5DAD1156" w14:textId="4FDC3C67" w:rsidR="00B666B2" w:rsidRPr="00B666B2" w:rsidRDefault="00E15BB6" w:rsidP="00B666B2">
      <w:pPr>
        <w:pStyle w:val="GLAVA11"/>
        <w:rPr>
          <w:rFonts w:asciiTheme="minorHAnsi" w:hAnsiTheme="minorHAnsi" w:cstheme="minorHAnsi"/>
          <w:sz w:val="22"/>
        </w:rPr>
      </w:pPr>
      <w:bookmarkStart w:id="132" w:name="_Toc529517877"/>
      <w:bookmarkStart w:id="133" w:name="_Toc71724702"/>
      <w:r w:rsidRPr="006D1903">
        <w:rPr>
          <w:rFonts w:asciiTheme="minorHAnsi" w:hAnsiTheme="minorHAnsi" w:cstheme="minorHAnsi"/>
          <w:sz w:val="22"/>
        </w:rPr>
        <w:t>IZUZETNO NISKE PONUDE</w:t>
      </w:r>
      <w:bookmarkEnd w:id="132"/>
      <w:bookmarkEnd w:id="133"/>
    </w:p>
    <w:p w14:paraId="4F062C1C" w14:textId="77777777" w:rsidR="00B666B2" w:rsidRPr="00B42E35" w:rsidRDefault="00B666B2" w:rsidP="00E15BB6">
      <w:pPr>
        <w:autoSpaceDE w:val="0"/>
        <w:autoSpaceDN w:val="0"/>
        <w:adjustRightInd w:val="0"/>
        <w:spacing w:after="120"/>
        <w:ind w:right="380"/>
        <w:rPr>
          <w:rFonts w:asciiTheme="minorHAnsi" w:hAnsiTheme="minorHAnsi" w:cstheme="minorHAnsi"/>
          <w:sz w:val="16"/>
          <w:szCs w:val="16"/>
        </w:rPr>
      </w:pPr>
    </w:p>
    <w:p w14:paraId="1BE2C7E2"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Naručitelj obvezan je zahtijevati od gospodarskog subjekta da, u primjernom roku ne kraćem od 5 dana, objasni cijenu ili trošak naveden u ponudi ako se čini da je ponuda izuzetno niska u odnosu na robu.</w:t>
      </w:r>
    </w:p>
    <w:p w14:paraId="661AEC4F"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Smatra se da su zadovoljeni uvjeti vezani uz utvrđivanje činjenice da je ponuda izuzetno niska, ako su ispunjeni svi sljedeći uvjeti:</w:t>
      </w:r>
    </w:p>
    <w:p w14:paraId="31E89048"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1. zaprimljene su najmanje tri valjane ponude</w:t>
      </w:r>
    </w:p>
    <w:p w14:paraId="41F3DE1E"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2. cijena ili trošak ponude su više od 20% niži od cijene ili troška drugorangirane valjane ponude, i</w:t>
      </w:r>
    </w:p>
    <w:p w14:paraId="439CF512"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3. cijena ili trošak ponude su više od 50% niži od prosječne cijene ili troška preostalih valjanih ponuda.</w:t>
      </w:r>
    </w:p>
    <w:p w14:paraId="77729B03"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Osim toga, Naručitelj može od ponuditelja zahtijevati objašnjenje ponude, ako se čini da je ona izuzetno niska i iz drugih razloga osim onih navedenih u točkama 1. do 3.</w:t>
      </w:r>
    </w:p>
    <w:p w14:paraId="02B1BC60"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Naručitelj će obrazloženje izuzetno niske ponude zatražiti putem sustava EOJN RH modul Pojašnjenja/upotpunjavanje elektronički dostavljenih ponuda. Detaljne upute o načinu komunikacije naručitelja i ponuditelja u tijeku pregleda i ocjene ponude putem sustava EOJN RH-a dostupne su na stranicama Oglasnika, na adresi:</w:t>
      </w:r>
      <w:r w:rsidRPr="00E26EE7">
        <w:rPr>
          <w:rFonts w:asciiTheme="minorHAnsi" w:hAnsiTheme="minorHAnsi" w:cstheme="minorHAnsi"/>
          <w:color w:val="FF0000"/>
          <w:sz w:val="22"/>
        </w:rPr>
        <w:t xml:space="preserve"> </w:t>
      </w:r>
      <w:hyperlink r:id="rId26" w:history="1">
        <w:r w:rsidRPr="00E26EE7">
          <w:rPr>
            <w:rStyle w:val="Hiperveza"/>
            <w:rFonts w:asciiTheme="minorHAnsi" w:hAnsiTheme="minorHAnsi" w:cstheme="minorHAnsi"/>
            <w:sz w:val="22"/>
          </w:rPr>
          <w:t>https://eojn.nn.hr</w:t>
        </w:r>
      </w:hyperlink>
    </w:p>
    <w:p w14:paraId="77947322"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Objašnjenja gospodarskog subjekta mogu se posebice odnositi na:</w:t>
      </w:r>
    </w:p>
    <w:p w14:paraId="1511CB67" w14:textId="77777777" w:rsidR="00E15BB6" w:rsidRPr="00E26EE7" w:rsidRDefault="00E15BB6" w:rsidP="0067731C">
      <w:pPr>
        <w:pStyle w:val="Odlomakpopisa"/>
        <w:numPr>
          <w:ilvl w:val="0"/>
          <w:numId w:val="48"/>
        </w:numPr>
        <w:tabs>
          <w:tab w:val="left" w:pos="284"/>
        </w:tabs>
        <w:spacing w:line="240" w:lineRule="auto"/>
        <w:ind w:left="284" w:right="382" w:hanging="284"/>
        <w:rPr>
          <w:rFonts w:asciiTheme="minorHAnsi" w:hAnsiTheme="minorHAnsi" w:cstheme="minorHAnsi"/>
          <w:sz w:val="22"/>
          <w:lang w:eastAsia="sl-SI"/>
        </w:rPr>
      </w:pPr>
      <w:r w:rsidRPr="00E26EE7">
        <w:rPr>
          <w:rFonts w:asciiTheme="minorHAnsi" w:hAnsiTheme="minorHAnsi" w:cstheme="minorHAnsi"/>
          <w:sz w:val="22"/>
          <w:lang w:eastAsia="sl-SI"/>
        </w:rPr>
        <w:t>ekonomičnost proizvodnog procesa, pružanja usluga ili načina gradnje</w:t>
      </w:r>
    </w:p>
    <w:p w14:paraId="66B4F5F9" w14:textId="77777777" w:rsidR="00E15BB6" w:rsidRPr="00E26EE7" w:rsidRDefault="00E15BB6" w:rsidP="0067731C">
      <w:pPr>
        <w:pStyle w:val="Odlomakpopisa"/>
        <w:numPr>
          <w:ilvl w:val="0"/>
          <w:numId w:val="48"/>
        </w:numPr>
        <w:tabs>
          <w:tab w:val="left" w:pos="284"/>
        </w:tabs>
        <w:spacing w:line="240" w:lineRule="auto"/>
        <w:ind w:left="284" w:right="382" w:hanging="284"/>
        <w:rPr>
          <w:rFonts w:asciiTheme="minorHAnsi" w:hAnsiTheme="minorHAnsi" w:cstheme="minorHAnsi"/>
          <w:sz w:val="22"/>
          <w:lang w:eastAsia="sl-SI"/>
        </w:rPr>
      </w:pPr>
      <w:r w:rsidRPr="00E26EE7">
        <w:rPr>
          <w:rFonts w:asciiTheme="minorHAnsi" w:hAnsiTheme="minorHAnsi" w:cstheme="minorHAnsi"/>
          <w:sz w:val="22"/>
          <w:lang w:eastAsia="sl-SI"/>
        </w:rPr>
        <w:t xml:space="preserve">izabrana tehnička rješenja ili iznimno povoljne uvjete dostupne ponuditelju za isporuku proizvoda, pružanje usluga ili izvođenje radova </w:t>
      </w:r>
    </w:p>
    <w:p w14:paraId="474D3D34" w14:textId="77777777" w:rsidR="00E15BB6" w:rsidRPr="00E26EE7" w:rsidRDefault="00E15BB6" w:rsidP="0067731C">
      <w:pPr>
        <w:pStyle w:val="Odlomakpopisa"/>
        <w:numPr>
          <w:ilvl w:val="0"/>
          <w:numId w:val="48"/>
        </w:numPr>
        <w:tabs>
          <w:tab w:val="left" w:pos="284"/>
        </w:tabs>
        <w:spacing w:line="240" w:lineRule="auto"/>
        <w:ind w:left="284" w:right="382" w:hanging="284"/>
        <w:rPr>
          <w:rFonts w:asciiTheme="minorHAnsi" w:hAnsiTheme="minorHAnsi" w:cstheme="minorHAnsi"/>
          <w:sz w:val="22"/>
          <w:lang w:eastAsia="sl-SI"/>
        </w:rPr>
      </w:pPr>
      <w:r w:rsidRPr="00E26EE7">
        <w:rPr>
          <w:rFonts w:asciiTheme="minorHAnsi" w:hAnsiTheme="minorHAnsi" w:cstheme="minorHAnsi"/>
          <w:sz w:val="22"/>
          <w:lang w:eastAsia="sl-SI"/>
        </w:rPr>
        <w:t xml:space="preserve">originalnost radova, robe ili usluga koje nudi ponuditelj </w:t>
      </w:r>
    </w:p>
    <w:p w14:paraId="7931D55F" w14:textId="4EFA5F13" w:rsidR="00E15BB6" w:rsidRPr="00E26EE7" w:rsidRDefault="00E15BB6" w:rsidP="0067731C">
      <w:pPr>
        <w:pStyle w:val="Odlomakpopisa"/>
        <w:numPr>
          <w:ilvl w:val="0"/>
          <w:numId w:val="48"/>
        </w:numPr>
        <w:tabs>
          <w:tab w:val="left" w:pos="284"/>
        </w:tabs>
        <w:spacing w:line="240" w:lineRule="auto"/>
        <w:ind w:left="284" w:right="382" w:hanging="284"/>
        <w:rPr>
          <w:rFonts w:asciiTheme="minorHAnsi" w:hAnsiTheme="minorHAnsi" w:cstheme="minorHAnsi"/>
          <w:sz w:val="22"/>
          <w:lang w:eastAsia="sl-SI"/>
        </w:rPr>
      </w:pPr>
      <w:r w:rsidRPr="00E26EE7">
        <w:rPr>
          <w:rFonts w:asciiTheme="minorHAnsi" w:hAnsiTheme="minorHAnsi" w:cstheme="minorHAnsi"/>
          <w:sz w:val="22"/>
          <w:lang w:eastAsia="sl-SI"/>
        </w:rPr>
        <w:t xml:space="preserve">usklađenost s primjenjivih obveza u području prava okoliša, socijalnog i radnog prava, uključujući kolektivne ugovore, a osobito obvezu isplate ugovorene plaće, ili odredbama međunarodnog prava okoliša, socijalnog i radnog prava navedenim u Prilogu XI. Zakona o javnoj nabavi  </w:t>
      </w:r>
    </w:p>
    <w:p w14:paraId="07D3836B" w14:textId="77777777" w:rsidR="00E15BB6" w:rsidRPr="00E26EE7" w:rsidRDefault="00E15BB6" w:rsidP="0067731C">
      <w:pPr>
        <w:pStyle w:val="Odlomakpopisa"/>
        <w:numPr>
          <w:ilvl w:val="0"/>
          <w:numId w:val="48"/>
        </w:numPr>
        <w:tabs>
          <w:tab w:val="left" w:pos="284"/>
        </w:tabs>
        <w:spacing w:line="240" w:lineRule="auto"/>
        <w:ind w:left="284" w:right="382" w:hanging="284"/>
        <w:rPr>
          <w:rFonts w:asciiTheme="minorHAnsi" w:hAnsiTheme="minorHAnsi" w:cstheme="minorHAnsi"/>
          <w:sz w:val="22"/>
          <w:lang w:eastAsia="sl-SI"/>
        </w:rPr>
      </w:pPr>
      <w:r w:rsidRPr="00E26EE7">
        <w:rPr>
          <w:rFonts w:asciiTheme="minorHAnsi" w:hAnsiTheme="minorHAnsi" w:cstheme="minorHAnsi"/>
          <w:sz w:val="22"/>
          <w:lang w:eastAsia="sl-SI"/>
        </w:rPr>
        <w:t xml:space="preserve">usklađenost s obvezama iz odjeljka G poglavlja 2. glave III. dijela Zakona o javnoj nabavi </w:t>
      </w:r>
    </w:p>
    <w:p w14:paraId="5865548B" w14:textId="77777777" w:rsidR="00E15BB6" w:rsidRPr="00E26EE7" w:rsidRDefault="00E15BB6" w:rsidP="0067731C">
      <w:pPr>
        <w:pStyle w:val="Odlomakpopisa"/>
        <w:numPr>
          <w:ilvl w:val="0"/>
          <w:numId w:val="48"/>
        </w:numPr>
        <w:tabs>
          <w:tab w:val="left" w:pos="284"/>
        </w:tabs>
        <w:spacing w:line="240" w:lineRule="auto"/>
        <w:ind w:left="284" w:right="382" w:hanging="284"/>
        <w:rPr>
          <w:rFonts w:asciiTheme="minorHAnsi" w:hAnsiTheme="minorHAnsi" w:cstheme="minorHAnsi"/>
          <w:sz w:val="22"/>
          <w:lang w:eastAsia="sl-SI"/>
        </w:rPr>
      </w:pPr>
      <w:r w:rsidRPr="00E26EE7">
        <w:rPr>
          <w:rFonts w:asciiTheme="minorHAnsi" w:hAnsiTheme="minorHAnsi" w:cstheme="minorHAnsi"/>
          <w:sz w:val="22"/>
          <w:lang w:eastAsia="sl-SI"/>
        </w:rPr>
        <w:t xml:space="preserve">mogućnost da ponuditelj dobije državnu potporu. </w:t>
      </w:r>
    </w:p>
    <w:p w14:paraId="42694CEF"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 xml:space="preserve">Ako tijekom ocjene dostavljenih podataka postoje određene nejasnoće, Naručitelj može od Ponuditelja zatražiti dodatno objašnjenje. </w:t>
      </w:r>
    </w:p>
    <w:p w14:paraId="5CB95100"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 xml:space="preserve">Naručitelj može odbiti ponudu samo ako objašnjenje ili dostavljeni dokazi zadovoljavajuće ne objašnjavaju nisku predloženu razinu cijene ili troškova, uzimajući u obzir gore navedene elemente. </w:t>
      </w:r>
    </w:p>
    <w:p w14:paraId="4C656795"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 xml:space="preserve">Naručitelj obvezan je odbiti ponudu ako utvrdi da je ponuda izuzetno niska jer ne udovoljava primjenjivim obvezama u području prava okoliša, socijalnog i radnog prava, uključujući kolektivne ugovore, a osobito obvezu isplate ugovorene plaće, ili odredbama međunarodnog prava okoliša, socijalnog i radnog prava navedenim u Prilogu XI. Zakona o javnoj nabavi. </w:t>
      </w:r>
    </w:p>
    <w:p w14:paraId="69439F42" w14:textId="77777777" w:rsidR="00E15BB6" w:rsidRPr="00E26EE7" w:rsidRDefault="00E15BB6" w:rsidP="00E15BB6">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Ako naručitelj utvrdi da je ponuda izuzetno niska jer je ponuditelj primio državnu potporu, smije tu ponudu samo na temelju toga odbiti tek nakon što zatraži ponuditelja objašnjenje, ako ponuditelj u primjerenom roku određenom od strane Naručitelja nije u mogućnosti dokazati da je potpora zakonito dodijeljena.</w:t>
      </w:r>
    </w:p>
    <w:p w14:paraId="34A32EDD" w14:textId="77777777" w:rsidR="00E15BB6" w:rsidRPr="006D1903" w:rsidRDefault="00E15BB6" w:rsidP="00E15BB6">
      <w:pPr>
        <w:tabs>
          <w:tab w:val="left" w:pos="1044"/>
        </w:tabs>
        <w:rPr>
          <w:rFonts w:asciiTheme="minorHAnsi" w:hAnsiTheme="minorHAnsi" w:cstheme="minorHAnsi"/>
        </w:rPr>
      </w:pPr>
    </w:p>
    <w:p w14:paraId="17E10DA8" w14:textId="77777777" w:rsidR="009E065B" w:rsidRPr="006D1903" w:rsidRDefault="009E065B" w:rsidP="009E065B">
      <w:pPr>
        <w:pStyle w:val="GLAVA11"/>
        <w:rPr>
          <w:rFonts w:asciiTheme="minorHAnsi" w:hAnsiTheme="minorHAnsi" w:cstheme="minorHAnsi"/>
          <w:sz w:val="22"/>
        </w:rPr>
      </w:pPr>
      <w:bookmarkStart w:id="134" w:name="_Toc529517878"/>
      <w:bookmarkStart w:id="135" w:name="_Toc71724703"/>
      <w:r w:rsidRPr="006D1903">
        <w:rPr>
          <w:rFonts w:asciiTheme="minorHAnsi" w:hAnsiTheme="minorHAnsi" w:cstheme="minorHAnsi"/>
          <w:sz w:val="22"/>
        </w:rPr>
        <w:t>PROVJERA PONUDITELJA KOJI JE PODNIO EKONOMSKI NAJPOVOLJNIJU PONUDU</w:t>
      </w:r>
      <w:bookmarkEnd w:id="134"/>
      <w:bookmarkEnd w:id="135"/>
    </w:p>
    <w:p w14:paraId="2FD59769" w14:textId="77777777" w:rsidR="009E065B" w:rsidRPr="006D1903" w:rsidRDefault="009E065B" w:rsidP="009E065B">
      <w:pPr>
        <w:autoSpaceDE w:val="0"/>
        <w:autoSpaceDN w:val="0"/>
        <w:adjustRightInd w:val="0"/>
        <w:spacing w:after="120"/>
        <w:ind w:right="380"/>
        <w:rPr>
          <w:rFonts w:asciiTheme="minorHAnsi" w:hAnsiTheme="minorHAnsi" w:cstheme="minorHAnsi"/>
        </w:rPr>
      </w:pPr>
    </w:p>
    <w:p w14:paraId="301E6585" w14:textId="6604AF84" w:rsidR="009E065B" w:rsidRPr="00E26EE7" w:rsidRDefault="00513CCA" w:rsidP="009E065B">
      <w:pPr>
        <w:autoSpaceDE w:val="0"/>
        <w:autoSpaceDN w:val="0"/>
        <w:adjustRightInd w:val="0"/>
        <w:spacing w:after="120"/>
        <w:ind w:right="380"/>
        <w:rPr>
          <w:rFonts w:asciiTheme="minorHAnsi" w:hAnsiTheme="minorHAnsi" w:cstheme="minorHAnsi"/>
          <w:sz w:val="22"/>
        </w:rPr>
      </w:pPr>
      <w:r>
        <w:rPr>
          <w:rFonts w:asciiTheme="minorHAnsi" w:hAnsiTheme="minorHAnsi" w:cstheme="minorHAnsi"/>
          <w:sz w:val="22"/>
        </w:rPr>
        <w:t>Naručitelj može</w:t>
      </w:r>
      <w:r w:rsidR="009E065B" w:rsidRPr="00E26EE7">
        <w:rPr>
          <w:rFonts w:asciiTheme="minorHAnsi" w:hAnsiTheme="minorHAnsi" w:cstheme="minorHAnsi"/>
          <w:color w:val="FF0000"/>
          <w:sz w:val="22"/>
        </w:rPr>
        <w:t xml:space="preserve"> </w:t>
      </w:r>
      <w:r w:rsidR="009E065B" w:rsidRPr="00E26EE7">
        <w:rPr>
          <w:rFonts w:asciiTheme="minorHAnsi" w:hAnsiTheme="minorHAnsi" w:cstheme="minorHAnsi"/>
          <w:sz w:val="22"/>
          <w:u w:val="single"/>
        </w:rPr>
        <w:t>prije donošenja odluke u postupku javne nabave</w:t>
      </w:r>
      <w:r w:rsidR="009E065B" w:rsidRPr="00E26EE7">
        <w:rPr>
          <w:rFonts w:asciiTheme="minorHAnsi" w:hAnsiTheme="minorHAnsi" w:cstheme="minorHAnsi"/>
          <w:sz w:val="22"/>
        </w:rPr>
        <w:t xml:space="preserve"> od ponuditelja koji je podnio ekonomski najpovoljniju ponudu zatražiti da u primjerenom roku, ne kraćem od 5 dana, dostavi ažurirane popratne dokumente, radi provjere okolnosti navedenih u eESPD-u, osim ako već posjeduje te dokumente.</w:t>
      </w:r>
    </w:p>
    <w:p w14:paraId="19297902" w14:textId="0619AF7A" w:rsidR="009E065B" w:rsidRPr="00E26EE7" w:rsidRDefault="009E065B" w:rsidP="009E065B">
      <w:pPr>
        <w:autoSpaceDE w:val="0"/>
        <w:autoSpaceDN w:val="0"/>
        <w:adjustRightInd w:val="0"/>
        <w:spacing w:after="120"/>
        <w:ind w:right="380"/>
        <w:rPr>
          <w:rFonts w:asciiTheme="minorHAnsi" w:hAnsiTheme="minorHAnsi" w:cstheme="minorHAnsi"/>
          <w:b/>
          <w:sz w:val="22"/>
        </w:rPr>
      </w:pPr>
      <w:r w:rsidRPr="00E26EE7">
        <w:rPr>
          <w:rFonts w:asciiTheme="minorHAnsi" w:hAnsiTheme="minorHAnsi" w:cstheme="minorHAnsi"/>
          <w:sz w:val="22"/>
        </w:rPr>
        <w:t>Ažurirani popratni dokument je svaki dokument u kojem su sadržani podaci važeći, odgovaraju stvarnom činjeničnom stanju u trenutku dostave naručitelju te dokazuju ono što je gospodarski subjekt naveo u eESPD-u</w:t>
      </w:r>
      <w:r w:rsidR="00E456C8">
        <w:rPr>
          <w:rFonts w:asciiTheme="minorHAnsi" w:hAnsiTheme="minorHAnsi" w:cstheme="minorHAnsi"/>
          <w:color w:val="FF0000"/>
          <w:sz w:val="22"/>
        </w:rPr>
        <w:t>.</w:t>
      </w:r>
    </w:p>
    <w:p w14:paraId="67140576" w14:textId="77777777" w:rsidR="009E065B" w:rsidRPr="00E26EE7" w:rsidRDefault="009E065B" w:rsidP="009E065B">
      <w:pPr>
        <w:autoSpaceDE w:val="0"/>
        <w:autoSpaceDN w:val="0"/>
        <w:adjustRightInd w:val="0"/>
        <w:spacing w:after="120"/>
        <w:ind w:right="380"/>
        <w:rPr>
          <w:rFonts w:asciiTheme="minorHAnsi" w:hAnsiTheme="minorHAnsi" w:cstheme="minorHAnsi"/>
          <w:b/>
          <w:sz w:val="22"/>
        </w:rPr>
      </w:pPr>
      <w:r w:rsidRPr="00E26EE7">
        <w:rPr>
          <w:rFonts w:asciiTheme="minorHAnsi" w:hAnsiTheme="minorHAnsi" w:cstheme="minorHAnsi"/>
          <w:sz w:val="22"/>
        </w:rPr>
        <w:t>Smatra se da naručitelj posjeduje ažurirane popratne dokumente ako istima ima izravan pristup elektroničkim sredstvima komunikacije putem besplatne nacionalne baze podataka na hrvatskom jeziku ili putem EOJN RH.</w:t>
      </w:r>
    </w:p>
    <w:p w14:paraId="06226181" w14:textId="77777777" w:rsidR="009E065B" w:rsidRPr="00E26EE7" w:rsidRDefault="009E065B" w:rsidP="009E065B">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Izjavu iz članka 265. stavka 2. u vezi s člankom 251. stavkom 1. ZJN 2016 može dati osoba po zakonu ovlaštena za zastupanje gospodarskog subjekta za gospodarski subjekt i za sve osobe koje su članovi upravnog, upravljačkog ili nadzornog tijela ili imaju ovlasti zastupanja, donošenja odluka ili nadzora gospodarskog subjekta.</w:t>
      </w:r>
    </w:p>
    <w:p w14:paraId="700338F9" w14:textId="00B2016A" w:rsidR="009E065B" w:rsidRPr="00E26EE7" w:rsidRDefault="00CD71D3" w:rsidP="009E065B">
      <w:pPr>
        <w:autoSpaceDE w:val="0"/>
        <w:autoSpaceDN w:val="0"/>
        <w:adjustRightInd w:val="0"/>
        <w:spacing w:after="120"/>
        <w:ind w:right="380"/>
        <w:rPr>
          <w:rFonts w:asciiTheme="minorHAnsi" w:hAnsiTheme="minorHAnsi" w:cstheme="minorHAnsi"/>
          <w:b/>
          <w:sz w:val="22"/>
        </w:rPr>
      </w:pPr>
      <w:r>
        <w:rPr>
          <w:rFonts w:asciiTheme="minorHAnsi" w:hAnsiTheme="minorHAnsi" w:cstheme="minorHAnsi"/>
          <w:sz w:val="22"/>
        </w:rPr>
        <w:t>Naručitelj će</w:t>
      </w:r>
      <w:r w:rsidR="009E065B" w:rsidRPr="00E26EE7">
        <w:rPr>
          <w:rFonts w:asciiTheme="minorHAnsi" w:hAnsiTheme="minorHAnsi" w:cstheme="minorHAnsi"/>
          <w:sz w:val="22"/>
        </w:rPr>
        <w:t xml:space="preserve"> dostavu dokumenata ili dokaza zatražiti putem sustava EOJN RH modul Pojašnjenja/upotpunjavanje elektronički dostavljenih ponuda. Detaljne upute o načinu komunikacije naručitelja i ponuditelja u tijeku pregleda i ocjene ponude putem sustava EOJN RH-a dostupne su na stranicama Oglasnika, na adresi:</w:t>
      </w:r>
      <w:r w:rsidR="009E065B" w:rsidRPr="00E26EE7">
        <w:rPr>
          <w:rFonts w:asciiTheme="minorHAnsi" w:hAnsiTheme="minorHAnsi" w:cstheme="minorHAnsi"/>
          <w:color w:val="FF0000"/>
          <w:sz w:val="22"/>
        </w:rPr>
        <w:t xml:space="preserve"> </w:t>
      </w:r>
      <w:hyperlink r:id="rId27" w:history="1">
        <w:r w:rsidR="009E065B" w:rsidRPr="00E26EE7">
          <w:rPr>
            <w:rStyle w:val="Hiperveza"/>
            <w:rFonts w:asciiTheme="minorHAnsi" w:hAnsiTheme="minorHAnsi" w:cstheme="minorHAnsi"/>
            <w:sz w:val="22"/>
          </w:rPr>
          <w:t>https://eojn.nn.hr</w:t>
        </w:r>
      </w:hyperlink>
      <w:r w:rsidR="009E065B" w:rsidRPr="00E26EE7">
        <w:rPr>
          <w:rFonts w:asciiTheme="minorHAnsi" w:hAnsiTheme="minorHAnsi" w:cstheme="minorHAnsi"/>
          <w:sz w:val="22"/>
        </w:rPr>
        <w:t>.</w:t>
      </w:r>
    </w:p>
    <w:p w14:paraId="46ADA19E" w14:textId="77777777" w:rsidR="009E065B" w:rsidRPr="00E26EE7" w:rsidRDefault="009E065B" w:rsidP="009E065B">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b/>
          <w:sz w:val="22"/>
        </w:rPr>
        <w:t xml:space="preserve">Ažurirane popratne dokumente ponuditelji mogu dostaviti u neovjerenoj preslici elektroničkim sredstvima komunikacije ili na drugi dokaziv način. </w:t>
      </w:r>
      <w:r w:rsidRPr="00E26EE7">
        <w:rPr>
          <w:rFonts w:asciiTheme="minorHAnsi" w:hAnsiTheme="minorHAnsi" w:cstheme="minorHAnsi"/>
          <w:sz w:val="22"/>
        </w:rPr>
        <w:t>Neovjerenom preslikom smatra se i neovjerena preslika elektroničke isprave na papiru. U svrhu dodatne provjere informacija naručitelj može zatražiti dostavu ili stavljanje na uvid izvornika ili ovjerenih preslika jednog ili više traženih dokumenata.</w:t>
      </w:r>
      <w:r w:rsidRPr="00E26EE7">
        <w:rPr>
          <w:rFonts w:asciiTheme="minorHAnsi" w:hAnsiTheme="minorHAnsi" w:cstheme="minorHAnsi"/>
          <w:b/>
          <w:sz w:val="22"/>
        </w:rPr>
        <w:t xml:space="preserve"> </w:t>
      </w:r>
      <w:r w:rsidRPr="00E26EE7">
        <w:rPr>
          <w:rFonts w:asciiTheme="minorHAnsi" w:hAnsiTheme="minorHAnsi" w:cstheme="minorHAnsi"/>
          <w:sz w:val="22"/>
        </w:rPr>
        <w:t xml:space="preserve"> </w:t>
      </w:r>
    </w:p>
    <w:p w14:paraId="0E1DF94D" w14:textId="77777777" w:rsidR="009E065B" w:rsidRPr="00E26EE7" w:rsidRDefault="009E065B" w:rsidP="009E065B">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Naručitelj može pozvati gospodarske subjekte da nadopune ili pojasne zaprimljene dokumente.</w:t>
      </w:r>
    </w:p>
    <w:p w14:paraId="740FE7FA" w14:textId="77777777" w:rsidR="009E065B" w:rsidRPr="006D1903" w:rsidRDefault="009E065B" w:rsidP="00E15BB6">
      <w:pPr>
        <w:tabs>
          <w:tab w:val="left" w:pos="1044"/>
        </w:tabs>
        <w:rPr>
          <w:rFonts w:asciiTheme="minorHAnsi" w:hAnsiTheme="minorHAnsi" w:cstheme="minorHAnsi"/>
        </w:rPr>
      </w:pPr>
    </w:p>
    <w:p w14:paraId="3609BB70" w14:textId="77777777" w:rsidR="009E065B" w:rsidRPr="006D1903" w:rsidRDefault="009E065B" w:rsidP="009E065B">
      <w:pPr>
        <w:pStyle w:val="GLAVA11"/>
        <w:rPr>
          <w:rFonts w:asciiTheme="minorHAnsi" w:hAnsiTheme="minorHAnsi" w:cstheme="minorHAnsi"/>
          <w:sz w:val="22"/>
        </w:rPr>
      </w:pPr>
      <w:bookmarkStart w:id="136" w:name="_Toc529517879"/>
      <w:bookmarkStart w:id="137" w:name="_Toc71724704"/>
      <w:r w:rsidRPr="006D1903">
        <w:rPr>
          <w:rFonts w:asciiTheme="minorHAnsi" w:hAnsiTheme="minorHAnsi" w:cstheme="minorHAnsi"/>
          <w:sz w:val="22"/>
        </w:rPr>
        <w:t>ODLUKA O ODABIRU/PONIŠTENJU I ROK ZA DONOŠENJE ODLUKE O ODABIRU/PONIŠTENJU</w:t>
      </w:r>
      <w:bookmarkEnd w:id="136"/>
      <w:bookmarkEnd w:id="137"/>
    </w:p>
    <w:p w14:paraId="16302922" w14:textId="77777777" w:rsidR="00B42E35" w:rsidRDefault="00B42E35" w:rsidP="009E065B">
      <w:pPr>
        <w:autoSpaceDE w:val="0"/>
        <w:autoSpaceDN w:val="0"/>
        <w:adjustRightInd w:val="0"/>
        <w:spacing w:after="120"/>
        <w:ind w:right="380"/>
        <w:rPr>
          <w:rFonts w:asciiTheme="minorHAnsi" w:hAnsiTheme="minorHAnsi" w:cstheme="minorHAnsi"/>
          <w:sz w:val="22"/>
        </w:rPr>
      </w:pPr>
    </w:p>
    <w:p w14:paraId="2E6891E7" w14:textId="77777777" w:rsidR="009E065B" w:rsidRPr="00E26EE7" w:rsidRDefault="009E065B" w:rsidP="009E065B">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Naručitelj na temelju utvrđenih činjenica i okolnosti u postupku javne nabave donosi odluku o odabiru odnosno, ako postoje razlozi za poništenje postupka javne nabave iz članka 298. Zakona o javnoj nabavi, odluku o poništenju.</w:t>
      </w:r>
    </w:p>
    <w:p w14:paraId="7CB21911" w14:textId="342E3836" w:rsidR="009E065B" w:rsidRPr="00E26EE7" w:rsidRDefault="009E065B" w:rsidP="009E065B">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Rok za donošenje odluke o odabiru ili odluke o poništenju postupka javne nabave iznosi</w:t>
      </w:r>
      <w:r w:rsidRPr="00A77910">
        <w:rPr>
          <w:rFonts w:asciiTheme="minorHAnsi" w:hAnsiTheme="minorHAnsi" w:cstheme="minorHAnsi"/>
          <w:color w:val="FF0000"/>
          <w:sz w:val="22"/>
        </w:rPr>
        <w:t xml:space="preserve"> </w:t>
      </w:r>
      <w:r w:rsidR="00F51C05" w:rsidRPr="00F51C05">
        <w:rPr>
          <w:rFonts w:asciiTheme="minorHAnsi" w:hAnsiTheme="minorHAnsi" w:cstheme="minorHAnsi"/>
          <w:b/>
          <w:bCs/>
          <w:sz w:val="22"/>
        </w:rPr>
        <w:t>45</w:t>
      </w:r>
      <w:r w:rsidRPr="00A859A7">
        <w:rPr>
          <w:rFonts w:asciiTheme="minorHAnsi" w:hAnsiTheme="minorHAnsi" w:cstheme="minorHAnsi"/>
          <w:b/>
          <w:bCs/>
          <w:color w:val="FF0000"/>
          <w:sz w:val="22"/>
        </w:rPr>
        <w:t xml:space="preserve"> </w:t>
      </w:r>
      <w:r w:rsidRPr="00E26EE7">
        <w:rPr>
          <w:rFonts w:asciiTheme="minorHAnsi" w:hAnsiTheme="minorHAnsi" w:cstheme="minorHAnsi"/>
          <w:b/>
          <w:bCs/>
          <w:sz w:val="22"/>
        </w:rPr>
        <w:t>dana</w:t>
      </w:r>
      <w:r w:rsidRPr="00E26EE7">
        <w:rPr>
          <w:rFonts w:asciiTheme="minorHAnsi" w:hAnsiTheme="minorHAnsi" w:cstheme="minorHAnsi"/>
          <w:sz w:val="22"/>
        </w:rPr>
        <w:t xml:space="preserve"> od isteka roka za dostavu ponude. </w:t>
      </w:r>
    </w:p>
    <w:p w14:paraId="57788C52" w14:textId="4AE4DF1D" w:rsidR="009E065B" w:rsidRPr="00E26EE7" w:rsidRDefault="009E065B" w:rsidP="009E065B">
      <w:pPr>
        <w:autoSpaceDE w:val="0"/>
        <w:autoSpaceDN w:val="0"/>
        <w:adjustRightInd w:val="0"/>
        <w:spacing w:after="120"/>
        <w:ind w:right="380"/>
        <w:rPr>
          <w:rFonts w:asciiTheme="minorHAnsi" w:hAnsiTheme="minorHAnsi" w:cstheme="minorHAnsi"/>
          <w:sz w:val="22"/>
        </w:rPr>
      </w:pPr>
      <w:bookmarkStart w:id="138" w:name="_Hlk494194848"/>
      <w:r w:rsidRPr="00E26EE7">
        <w:rPr>
          <w:rFonts w:asciiTheme="minorHAnsi" w:hAnsiTheme="minorHAnsi" w:cstheme="minorHAnsi"/>
          <w:sz w:val="22"/>
        </w:rPr>
        <w:t>Naručitelj je odredio dulji rok za donošenje odgovarajuće odluke od zakonskog minimuma od 30 dana obzirom postoji mogućnost da bude zaprimljeno više ponuda a i radi se o postupku nabave s kriterijem odabira ekonomski najpovoljnija ponuda što analizu čini opsežnijom te Naručitelj želi ostaviti dovoljno vremena za detaljnu analizu i ocjenu ponuda te bodovanje valjanih ponuda prema kriterijima za odabir ekonomski najpovoljnije ponude. Osim toga, ZJN 2016 predviđa mogućnosti upotpunjavanja/pojašnjenja ponuda, obvezu traženja ispravka računske greške, pojašnjenja neuobičajeno niske ponude, zamjene podugovaratelja te subjekata na čiju se sposobnost ponuditelj oslanja ukoliko se utvrdi da kod njih postoje osnove za isključenje, obvezu traženja ažuriranih popratnih dokumenata i sl. što sve znatno produljuje sam postupak pregleda i ocjene ponuda te je Naručitelj mišljenja da rok od 30 dana nije dovoljan za provedbu</w:t>
      </w:r>
      <w:r w:rsidR="00961607">
        <w:rPr>
          <w:rFonts w:asciiTheme="minorHAnsi" w:hAnsiTheme="minorHAnsi" w:cstheme="minorHAnsi"/>
          <w:sz w:val="22"/>
        </w:rPr>
        <w:t xml:space="preserve"> svih opisanih radnji. Rok od 45</w:t>
      </w:r>
      <w:r w:rsidRPr="00E26EE7">
        <w:rPr>
          <w:rFonts w:asciiTheme="minorHAnsi" w:hAnsiTheme="minorHAnsi" w:cstheme="minorHAnsi"/>
          <w:sz w:val="22"/>
        </w:rPr>
        <w:t xml:space="preserve"> dana je maksimalni rok te će Naručitelj, ukoliko bude moguće, odgovarajuću odluku donijeti i u kraćem roku.</w:t>
      </w:r>
    </w:p>
    <w:p w14:paraId="46AC1C40" w14:textId="77777777" w:rsidR="009E065B" w:rsidRPr="006D1903" w:rsidRDefault="009E065B" w:rsidP="009E065B">
      <w:pPr>
        <w:autoSpaceDE w:val="0"/>
        <w:autoSpaceDN w:val="0"/>
        <w:adjustRightInd w:val="0"/>
        <w:spacing w:after="120"/>
        <w:ind w:right="380"/>
        <w:rPr>
          <w:rFonts w:asciiTheme="minorHAnsi" w:hAnsiTheme="minorHAnsi" w:cstheme="minorHAnsi"/>
        </w:rPr>
      </w:pPr>
      <w:r w:rsidRPr="00E26EE7">
        <w:rPr>
          <w:rFonts w:asciiTheme="minorHAnsi" w:hAnsiTheme="minorHAnsi" w:cstheme="minorHAnsi"/>
          <w:sz w:val="22"/>
        </w:rPr>
        <w:t>Sukladno članku 301. stavak 5. ZJN 2016, a u vezi sa člankom 30 stavak 4. Pravilnika o dokumentaciji o nabavi te ponudi u postupcima javne nabave, Naručitelj će odluku o odabiru ili poništenj</w:t>
      </w:r>
      <w:r w:rsidRPr="006D1903">
        <w:rPr>
          <w:rFonts w:asciiTheme="minorHAnsi" w:hAnsiTheme="minorHAnsi" w:cstheme="minorHAnsi"/>
        </w:rPr>
        <w:t xml:space="preserve">u </w:t>
      </w:r>
      <w:r w:rsidRPr="00E26EE7">
        <w:rPr>
          <w:rFonts w:asciiTheme="minorHAnsi" w:hAnsiTheme="minorHAnsi" w:cstheme="minorHAnsi"/>
          <w:sz w:val="22"/>
        </w:rPr>
        <w:t>dostaviti javnom objavom u EOJN RH. Sukladno članku 30. stavak 5. istog Pravilnika, Naručitelj će u prilogu odluke dostaviti pripadajući zapisnik s prilozima, ako postoji.</w:t>
      </w:r>
    </w:p>
    <w:bookmarkEnd w:id="138"/>
    <w:p w14:paraId="0E0E6BA8" w14:textId="77777777" w:rsidR="009E065B" w:rsidRPr="006D1903" w:rsidRDefault="009E065B" w:rsidP="00E15BB6">
      <w:pPr>
        <w:tabs>
          <w:tab w:val="left" w:pos="1044"/>
        </w:tabs>
        <w:rPr>
          <w:rFonts w:asciiTheme="minorHAnsi" w:hAnsiTheme="minorHAnsi" w:cstheme="minorHAnsi"/>
        </w:rPr>
      </w:pPr>
    </w:p>
    <w:p w14:paraId="5F87DBE5" w14:textId="77777777" w:rsidR="009E065B" w:rsidRPr="006D1903" w:rsidRDefault="009E065B" w:rsidP="009E065B">
      <w:pPr>
        <w:pStyle w:val="GLAVA11"/>
        <w:rPr>
          <w:rFonts w:asciiTheme="minorHAnsi" w:hAnsiTheme="minorHAnsi" w:cstheme="minorHAnsi"/>
          <w:sz w:val="22"/>
        </w:rPr>
      </w:pPr>
      <w:bookmarkStart w:id="139" w:name="_Toc529517880"/>
      <w:bookmarkStart w:id="140" w:name="_Toc71724705"/>
      <w:r w:rsidRPr="006D1903">
        <w:rPr>
          <w:rFonts w:asciiTheme="minorHAnsi" w:hAnsiTheme="minorHAnsi" w:cstheme="minorHAnsi"/>
          <w:sz w:val="22"/>
        </w:rPr>
        <w:t>UVID U DOKUMENTACIJU POSTUPKA JAVNE NABAVE</w:t>
      </w:r>
      <w:bookmarkEnd w:id="139"/>
      <w:bookmarkEnd w:id="140"/>
    </w:p>
    <w:p w14:paraId="50A6B0C0" w14:textId="77777777" w:rsidR="00B42E35" w:rsidRDefault="00B42E35" w:rsidP="00E456C8">
      <w:pPr>
        <w:tabs>
          <w:tab w:val="left" w:pos="284"/>
        </w:tabs>
        <w:spacing w:after="120"/>
        <w:ind w:right="380"/>
        <w:rPr>
          <w:rFonts w:asciiTheme="minorHAnsi" w:hAnsiTheme="minorHAnsi" w:cstheme="minorHAnsi"/>
          <w:sz w:val="22"/>
        </w:rPr>
      </w:pPr>
    </w:p>
    <w:p w14:paraId="3AD70F34" w14:textId="28290403" w:rsidR="00B666B2" w:rsidRDefault="009E065B" w:rsidP="00E456C8">
      <w:pPr>
        <w:tabs>
          <w:tab w:val="left" w:pos="284"/>
        </w:tabs>
        <w:spacing w:after="120"/>
        <w:ind w:right="380"/>
        <w:rPr>
          <w:rFonts w:asciiTheme="minorHAnsi" w:hAnsiTheme="minorHAnsi" w:cstheme="minorHAnsi"/>
          <w:sz w:val="22"/>
        </w:rPr>
      </w:pPr>
      <w:r w:rsidRPr="003026C1">
        <w:rPr>
          <w:rFonts w:asciiTheme="minorHAnsi" w:hAnsiTheme="minorHAnsi" w:cstheme="minorHAnsi"/>
          <w:sz w:val="22"/>
        </w:rPr>
        <w:t>Naručitelj obvezan je nakon dostave odluke o odabiru ili poništenju do isteka roka za žalbu, na zahtjev ponuditelja, omogućiti uvid u cjelokupnu dokumentaciju dotičnog postupka, uključujući zapisnike, dostavljene ponude, osim u one dokumente koji su označeni tajnim i u one dijelove dokumentacije u koje podnositelj zahtjeva može izvršiti</w:t>
      </w:r>
      <w:r w:rsidR="00A83FB2">
        <w:rPr>
          <w:rFonts w:asciiTheme="minorHAnsi" w:hAnsiTheme="minorHAnsi" w:cstheme="minorHAnsi"/>
          <w:sz w:val="22"/>
        </w:rPr>
        <w:t xml:space="preserve"> neposredan uvid putem EOJN RH.</w:t>
      </w:r>
    </w:p>
    <w:p w14:paraId="488BA940" w14:textId="77777777" w:rsidR="00A83FB2" w:rsidRPr="00A83FB2" w:rsidRDefault="00A83FB2" w:rsidP="00E456C8">
      <w:pPr>
        <w:tabs>
          <w:tab w:val="left" w:pos="284"/>
        </w:tabs>
        <w:spacing w:after="120"/>
        <w:ind w:right="380"/>
        <w:rPr>
          <w:rFonts w:asciiTheme="minorHAnsi" w:hAnsiTheme="minorHAnsi" w:cstheme="minorHAnsi"/>
          <w:sz w:val="22"/>
        </w:rPr>
      </w:pPr>
    </w:p>
    <w:p w14:paraId="40353D53" w14:textId="44430EAE" w:rsidR="005B5609" w:rsidRPr="00A83FB2" w:rsidRDefault="0093155C" w:rsidP="00A83FB2">
      <w:pPr>
        <w:pStyle w:val="GLAVA11"/>
        <w:rPr>
          <w:rFonts w:asciiTheme="minorHAnsi" w:hAnsiTheme="minorHAnsi" w:cstheme="minorHAnsi"/>
          <w:sz w:val="22"/>
        </w:rPr>
      </w:pPr>
      <w:bookmarkStart w:id="141" w:name="_Toc71724706"/>
      <w:r w:rsidRPr="00E26EE7">
        <w:rPr>
          <w:rFonts w:asciiTheme="minorHAnsi" w:hAnsiTheme="minorHAnsi" w:cstheme="minorHAnsi"/>
          <w:sz w:val="22"/>
        </w:rPr>
        <w:t xml:space="preserve">ROK ZA IZJAVLJIVANJE ŽALBE NA DOKUMENTACIJU O </w:t>
      </w:r>
      <w:r w:rsidRPr="006D1903">
        <w:rPr>
          <w:rFonts w:asciiTheme="minorHAnsi" w:hAnsiTheme="minorHAnsi" w:cstheme="minorHAnsi"/>
          <w:sz w:val="22"/>
        </w:rPr>
        <w:t>NABAVI TE NAZIV I ADRESA ŽALBENOG</w:t>
      </w:r>
      <w:bookmarkEnd w:id="141"/>
    </w:p>
    <w:p w14:paraId="25D7A6D2" w14:textId="77777777" w:rsidR="00B42E35" w:rsidRDefault="00B42E35" w:rsidP="00E456C8">
      <w:pPr>
        <w:autoSpaceDE w:val="0"/>
        <w:autoSpaceDN w:val="0"/>
        <w:adjustRightInd w:val="0"/>
        <w:spacing w:after="120"/>
        <w:ind w:right="380"/>
        <w:rPr>
          <w:rFonts w:asciiTheme="minorHAnsi" w:hAnsiTheme="minorHAnsi" w:cstheme="minorHAnsi"/>
          <w:sz w:val="22"/>
        </w:rPr>
      </w:pPr>
    </w:p>
    <w:p w14:paraId="40D1AF34" w14:textId="6BC68E03" w:rsidR="009E065B" w:rsidRPr="00E26EE7" w:rsidRDefault="009E065B" w:rsidP="00E456C8">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Pravo na žalbu ima svaki gospodarski subjekt koji ima ili je imao pravni interes za dobivanje određenog ugovora o javnoj nabavi i koji je pretrpio ili bi mogao pretrpjeti štetu od navodnoga kršenja subjektivnih prava.</w:t>
      </w:r>
    </w:p>
    <w:p w14:paraId="7A1CF9AD" w14:textId="77777777" w:rsidR="009E065B" w:rsidRPr="00E26EE7" w:rsidRDefault="009E065B" w:rsidP="009E065B">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Pravo na žalbu ima i središnje tijelo državne uprave nadležno za politiku javne nabave i nadležno državno odvjetništvo.</w:t>
      </w:r>
    </w:p>
    <w:p w14:paraId="44A36187" w14:textId="77777777" w:rsidR="009E065B" w:rsidRPr="00E26EE7" w:rsidRDefault="009E065B" w:rsidP="009E065B">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 xml:space="preserve">Žalba se izjavljuje Državnoj komisiji za kontrolu postupaka javne nabave, Koturaška cesta 43/IV, 10000 Zagreb. </w:t>
      </w:r>
    </w:p>
    <w:p w14:paraId="4AE13F4D" w14:textId="77777777" w:rsidR="009E065B" w:rsidRPr="00E26EE7" w:rsidRDefault="009E065B" w:rsidP="009E065B">
      <w:pPr>
        <w:autoSpaceDE w:val="0"/>
        <w:autoSpaceDN w:val="0"/>
        <w:adjustRightInd w:val="0"/>
        <w:ind w:right="380"/>
        <w:rPr>
          <w:rFonts w:asciiTheme="minorHAnsi" w:hAnsiTheme="minorHAnsi" w:cstheme="minorHAnsi"/>
          <w:sz w:val="22"/>
        </w:rPr>
      </w:pPr>
      <w:r w:rsidRPr="00E26EE7">
        <w:rPr>
          <w:rFonts w:asciiTheme="minorHAnsi" w:hAnsiTheme="minorHAnsi" w:cstheme="minorHAnsi"/>
          <w:sz w:val="22"/>
        </w:rPr>
        <w:t>Žalba se izjavljuje u pisanom obliku. Žalba se dostavlja neposredno, putem ovlaštenog davatelja poštanskih usluga ili elektroničkim sredstvima komunikacije putem međusobno povezanih informacijskih sustava Državne komisije i EOJN RH (putem sustava e-Žalba). Metoda i način dostavljanja žalbe kao i komunikacije sa DKOM dani su na stranicama EOJN-a putem sljedećeg linka:</w:t>
      </w:r>
    </w:p>
    <w:p w14:paraId="3E463CD9" w14:textId="77777777" w:rsidR="009E065B" w:rsidRPr="00E26EE7" w:rsidRDefault="00FA6B22" w:rsidP="009E065B">
      <w:pPr>
        <w:autoSpaceDE w:val="0"/>
        <w:autoSpaceDN w:val="0"/>
        <w:adjustRightInd w:val="0"/>
        <w:spacing w:after="120"/>
        <w:ind w:right="380"/>
        <w:rPr>
          <w:rFonts w:asciiTheme="minorHAnsi" w:hAnsiTheme="minorHAnsi" w:cstheme="minorHAnsi"/>
          <w:sz w:val="22"/>
        </w:rPr>
      </w:pPr>
      <w:hyperlink r:id="rId28" w:history="1">
        <w:r w:rsidR="009E065B" w:rsidRPr="00E26EE7">
          <w:rPr>
            <w:rFonts w:asciiTheme="minorHAnsi" w:hAnsiTheme="minorHAnsi" w:cstheme="minorHAnsi"/>
            <w:color w:val="0000FF"/>
            <w:sz w:val="22"/>
            <w:u w:val="single"/>
          </w:rPr>
          <w:t>https://help.nn.hr/support/solutions/articles/12000039492-elektronička-žalba-od-1-siječnja-2018-</w:t>
        </w:r>
      </w:hyperlink>
      <w:r w:rsidR="009E065B" w:rsidRPr="00E26EE7">
        <w:rPr>
          <w:rFonts w:asciiTheme="minorHAnsi" w:hAnsiTheme="minorHAnsi" w:cstheme="minorHAnsi"/>
          <w:sz w:val="22"/>
        </w:rPr>
        <w:t xml:space="preserve"> </w:t>
      </w:r>
    </w:p>
    <w:p w14:paraId="27991C70" w14:textId="77777777" w:rsidR="009E065B" w:rsidRPr="00E26EE7" w:rsidRDefault="009E065B" w:rsidP="009E065B">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Žalitelj je obvezan primjerak žalbe dostaviti Naručitelju u roku za žalbu.</w:t>
      </w:r>
    </w:p>
    <w:p w14:paraId="37E4B2BB" w14:textId="77777777" w:rsidR="009E065B" w:rsidRPr="00E26EE7" w:rsidRDefault="009E065B" w:rsidP="009E065B">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color w:val="000000"/>
          <w:sz w:val="22"/>
        </w:rPr>
        <w:t xml:space="preserve">Žalba se izjavljuje u roku </w:t>
      </w:r>
      <w:r w:rsidRPr="00E26EE7">
        <w:rPr>
          <w:rFonts w:asciiTheme="minorHAnsi" w:hAnsiTheme="minorHAnsi" w:cstheme="minorHAnsi"/>
          <w:b/>
          <w:bCs/>
          <w:color w:val="000000"/>
          <w:sz w:val="22"/>
        </w:rPr>
        <w:t>10 dana</w:t>
      </w:r>
      <w:r w:rsidRPr="00E26EE7">
        <w:rPr>
          <w:rFonts w:asciiTheme="minorHAnsi" w:hAnsiTheme="minorHAnsi" w:cstheme="minorHAnsi"/>
          <w:bCs/>
          <w:color w:val="000000"/>
          <w:sz w:val="22"/>
        </w:rPr>
        <w:t>, i to</w:t>
      </w:r>
      <w:r w:rsidRPr="00E26EE7">
        <w:rPr>
          <w:rFonts w:asciiTheme="minorHAnsi" w:hAnsiTheme="minorHAnsi" w:cstheme="minorHAnsi"/>
          <w:color w:val="000000"/>
          <w:sz w:val="22"/>
        </w:rPr>
        <w:t xml:space="preserve"> od dana:</w:t>
      </w:r>
    </w:p>
    <w:p w14:paraId="5BA972B1" w14:textId="77777777" w:rsidR="009E065B" w:rsidRPr="00E26EE7" w:rsidRDefault="009E065B" w:rsidP="009E065B">
      <w:pPr>
        <w:tabs>
          <w:tab w:val="left" w:pos="284"/>
        </w:tabs>
        <w:ind w:right="382"/>
        <w:rPr>
          <w:rFonts w:asciiTheme="minorHAnsi" w:hAnsiTheme="minorHAnsi" w:cstheme="minorHAnsi"/>
          <w:sz w:val="22"/>
        </w:rPr>
      </w:pPr>
      <w:r w:rsidRPr="00E26EE7">
        <w:rPr>
          <w:rFonts w:asciiTheme="minorHAnsi" w:hAnsiTheme="minorHAnsi" w:cstheme="minorHAnsi"/>
          <w:sz w:val="22"/>
        </w:rPr>
        <w:t>-</w:t>
      </w:r>
      <w:r w:rsidRPr="00E26EE7">
        <w:rPr>
          <w:rFonts w:asciiTheme="minorHAnsi" w:hAnsiTheme="minorHAnsi" w:cstheme="minorHAnsi"/>
          <w:sz w:val="22"/>
        </w:rPr>
        <w:tab/>
        <w:t>objave poziva na nadmetanje, u odnosu na sadržaj poziva ili dokumentacije o nabavi</w:t>
      </w:r>
    </w:p>
    <w:p w14:paraId="0EA1EA70" w14:textId="77777777" w:rsidR="009E065B" w:rsidRPr="00E26EE7" w:rsidRDefault="009E065B" w:rsidP="009E065B">
      <w:pPr>
        <w:tabs>
          <w:tab w:val="left" w:pos="284"/>
        </w:tabs>
        <w:ind w:right="382"/>
        <w:rPr>
          <w:rFonts w:asciiTheme="minorHAnsi" w:hAnsiTheme="minorHAnsi" w:cstheme="minorHAnsi"/>
          <w:sz w:val="22"/>
        </w:rPr>
      </w:pPr>
      <w:r w:rsidRPr="00E26EE7">
        <w:rPr>
          <w:rFonts w:asciiTheme="minorHAnsi" w:hAnsiTheme="minorHAnsi" w:cstheme="minorHAnsi"/>
          <w:sz w:val="22"/>
        </w:rPr>
        <w:t>-</w:t>
      </w:r>
      <w:r w:rsidRPr="00E26EE7">
        <w:rPr>
          <w:rFonts w:asciiTheme="minorHAnsi" w:hAnsiTheme="minorHAnsi" w:cstheme="minorHAnsi"/>
          <w:sz w:val="22"/>
        </w:rPr>
        <w:tab/>
        <w:t>objave obavijesti o ispravku, u odnosu na sadržaj ispravka</w:t>
      </w:r>
    </w:p>
    <w:p w14:paraId="74AB8102" w14:textId="402F1860" w:rsidR="009E065B" w:rsidRPr="00E26EE7" w:rsidRDefault="009E065B" w:rsidP="009E065B">
      <w:pPr>
        <w:tabs>
          <w:tab w:val="left" w:pos="284"/>
        </w:tabs>
        <w:ind w:right="382"/>
        <w:rPr>
          <w:rFonts w:asciiTheme="minorHAnsi" w:hAnsiTheme="minorHAnsi" w:cstheme="minorHAnsi"/>
          <w:sz w:val="22"/>
        </w:rPr>
      </w:pPr>
      <w:r w:rsidRPr="00E26EE7">
        <w:rPr>
          <w:rFonts w:asciiTheme="minorHAnsi" w:hAnsiTheme="minorHAnsi" w:cstheme="minorHAnsi"/>
          <w:sz w:val="22"/>
        </w:rPr>
        <w:t>-</w:t>
      </w:r>
      <w:r w:rsidRPr="00E26EE7">
        <w:rPr>
          <w:rFonts w:asciiTheme="minorHAnsi" w:hAnsiTheme="minorHAnsi" w:cstheme="minorHAnsi"/>
          <w:sz w:val="22"/>
        </w:rPr>
        <w:tab/>
        <w:t>objave izmjene dokumentacije o nabavi, u odnosu na sadržaj izmjene dokumentacije</w:t>
      </w:r>
      <w:r w:rsidR="00FA6B22">
        <w:rPr>
          <w:rFonts w:asciiTheme="minorHAnsi" w:hAnsiTheme="minorHAnsi" w:cstheme="minorHAnsi"/>
          <w:sz w:val="22"/>
        </w:rPr>
        <w:t>.</w:t>
      </w:r>
      <w:bookmarkStart w:id="142" w:name="_GoBack"/>
      <w:bookmarkEnd w:id="142"/>
    </w:p>
    <w:p w14:paraId="72811E03" w14:textId="77777777" w:rsidR="009E065B" w:rsidRPr="00E26EE7" w:rsidRDefault="009E065B" w:rsidP="009E065B">
      <w:pPr>
        <w:tabs>
          <w:tab w:val="left" w:pos="284"/>
        </w:tabs>
        <w:ind w:right="382"/>
        <w:rPr>
          <w:rFonts w:asciiTheme="minorHAnsi" w:hAnsiTheme="minorHAnsi" w:cstheme="minorHAnsi"/>
          <w:sz w:val="22"/>
        </w:rPr>
      </w:pPr>
      <w:r w:rsidRPr="00E26EE7">
        <w:rPr>
          <w:rFonts w:asciiTheme="minorHAnsi" w:hAnsiTheme="minorHAnsi" w:cstheme="minorHAnsi"/>
          <w:sz w:val="22"/>
        </w:rPr>
        <w:t>-</w:t>
      </w:r>
      <w:r w:rsidRPr="00E26EE7">
        <w:rPr>
          <w:rFonts w:asciiTheme="minorHAnsi" w:hAnsiTheme="minorHAnsi" w:cstheme="minorHAnsi"/>
          <w:sz w:val="22"/>
        </w:rPr>
        <w:tab/>
        <w:t>otvaranja ponuda u odnosu na propuštanje Naručitelja da valjano odgovori na pravodobno dostavljen zahtjev dodatne informacije, objašnjenja ili izmjene dokumentacije o nabavi te na postupak otvaranja ponuda</w:t>
      </w:r>
    </w:p>
    <w:p w14:paraId="5E6955B2" w14:textId="77777777" w:rsidR="009E065B" w:rsidRPr="00E26EE7" w:rsidRDefault="009E065B" w:rsidP="009E065B">
      <w:pPr>
        <w:tabs>
          <w:tab w:val="left" w:pos="284"/>
        </w:tabs>
        <w:spacing w:after="120"/>
        <w:ind w:right="380"/>
        <w:rPr>
          <w:rFonts w:asciiTheme="minorHAnsi" w:hAnsiTheme="minorHAnsi" w:cstheme="minorHAnsi"/>
          <w:sz w:val="22"/>
        </w:rPr>
      </w:pPr>
      <w:r w:rsidRPr="00E26EE7">
        <w:rPr>
          <w:rFonts w:asciiTheme="minorHAnsi" w:hAnsiTheme="minorHAnsi" w:cstheme="minorHAnsi"/>
          <w:sz w:val="22"/>
        </w:rPr>
        <w:t>-</w:t>
      </w:r>
      <w:r w:rsidRPr="00E26EE7">
        <w:rPr>
          <w:rFonts w:asciiTheme="minorHAnsi" w:hAnsiTheme="minorHAnsi" w:cstheme="minorHAnsi"/>
          <w:sz w:val="22"/>
        </w:rPr>
        <w:tab/>
        <w:t>primitka odluke o odabiru ili poništenju, u odnosu na postupak pregleda, ocjene i odabira ponuda, ili razloge poništenja.</w:t>
      </w:r>
    </w:p>
    <w:p w14:paraId="0A096A34" w14:textId="77777777" w:rsidR="009E065B" w:rsidRPr="00E26EE7" w:rsidRDefault="009E065B" w:rsidP="009E065B">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Žalitelj koji je propustio izjaviti žalbu u određenoj fazi otvorenog postupka javne nabave sukladno gore navedenim opcijama nema pravo na žalbu u kasnijoj fazi postupka za prethodnu fazu.</w:t>
      </w:r>
    </w:p>
    <w:p w14:paraId="79077FDF" w14:textId="263C0CE2" w:rsidR="009E065B" w:rsidRPr="00E26EE7" w:rsidRDefault="009E065B" w:rsidP="009E065B">
      <w:pPr>
        <w:tabs>
          <w:tab w:val="left" w:pos="1044"/>
        </w:tabs>
        <w:rPr>
          <w:rFonts w:asciiTheme="minorHAnsi" w:hAnsiTheme="minorHAnsi" w:cstheme="minorHAnsi"/>
          <w:sz w:val="22"/>
        </w:rPr>
      </w:pPr>
      <w:r w:rsidRPr="00E26EE7">
        <w:rPr>
          <w:rFonts w:asciiTheme="minorHAnsi" w:hAnsiTheme="minorHAnsi" w:cstheme="minorHAnsi"/>
          <w:sz w:val="22"/>
        </w:rPr>
        <w:t>Žalba mora sadržavati najmanje podatke i dokaze navedene u članku 420. Zakona o javnoj nabavi.</w:t>
      </w:r>
    </w:p>
    <w:p w14:paraId="68266884" w14:textId="77777777" w:rsidR="004D1D34" w:rsidRPr="00E26EE7" w:rsidRDefault="004D1D34" w:rsidP="009E065B">
      <w:pPr>
        <w:tabs>
          <w:tab w:val="left" w:pos="1044"/>
        </w:tabs>
        <w:rPr>
          <w:rFonts w:asciiTheme="minorHAnsi" w:hAnsiTheme="minorHAnsi" w:cstheme="minorHAnsi"/>
          <w:sz w:val="22"/>
        </w:rPr>
      </w:pPr>
    </w:p>
    <w:p w14:paraId="16FC82ED" w14:textId="77777777" w:rsidR="00140560" w:rsidRPr="006D1903" w:rsidRDefault="00140560" w:rsidP="009E065B">
      <w:pPr>
        <w:tabs>
          <w:tab w:val="left" w:pos="1044"/>
        </w:tabs>
        <w:rPr>
          <w:rFonts w:asciiTheme="minorHAnsi" w:hAnsiTheme="minorHAnsi" w:cstheme="minorHAnsi"/>
        </w:rPr>
      </w:pPr>
    </w:p>
    <w:p w14:paraId="68C6F238" w14:textId="77777777" w:rsidR="009E065B" w:rsidRPr="006D1903" w:rsidRDefault="009E065B" w:rsidP="009E065B">
      <w:pPr>
        <w:tabs>
          <w:tab w:val="left" w:pos="1044"/>
        </w:tabs>
        <w:rPr>
          <w:rFonts w:asciiTheme="minorHAnsi" w:hAnsiTheme="minorHAnsi" w:cstheme="minorHAnsi"/>
        </w:rPr>
      </w:pPr>
    </w:p>
    <w:p w14:paraId="168EB5F8" w14:textId="56FDF82B" w:rsidR="00C60B5A" w:rsidRPr="006D1903" w:rsidRDefault="004D1D34" w:rsidP="00754986">
      <w:pPr>
        <w:shd w:val="clear" w:color="auto" w:fill="95B3D7" w:themeFill="accent1" w:themeFillTint="99"/>
        <w:tabs>
          <w:tab w:val="left" w:pos="-5245"/>
        </w:tabs>
        <w:outlineLvl w:val="0"/>
        <w:rPr>
          <w:rFonts w:asciiTheme="minorHAnsi" w:hAnsiTheme="minorHAnsi" w:cstheme="minorHAnsi"/>
          <w:b/>
          <w:sz w:val="28"/>
        </w:rPr>
      </w:pPr>
      <w:r>
        <w:rPr>
          <w:rFonts w:asciiTheme="minorHAnsi" w:hAnsiTheme="minorHAnsi" w:cstheme="minorHAnsi"/>
          <w:b/>
          <w:sz w:val="28"/>
        </w:rPr>
        <w:t>I</w:t>
      </w:r>
      <w:r w:rsidR="00754986" w:rsidRPr="006D1903">
        <w:rPr>
          <w:rFonts w:asciiTheme="minorHAnsi" w:hAnsiTheme="minorHAnsi" w:cstheme="minorHAnsi"/>
          <w:b/>
          <w:sz w:val="28"/>
        </w:rPr>
        <w:t xml:space="preserve">. </w:t>
      </w:r>
      <w:r w:rsidR="00C60B5A" w:rsidRPr="006D1903">
        <w:rPr>
          <w:rFonts w:asciiTheme="minorHAnsi" w:hAnsiTheme="minorHAnsi" w:cstheme="minorHAnsi"/>
          <w:b/>
          <w:sz w:val="28"/>
        </w:rPr>
        <w:t>ZAVRŠETAK POSTUPKA JAVNE NABAVE I IZVRŠENJE UGOVORA O JAVNOJ NABAVI</w:t>
      </w:r>
    </w:p>
    <w:p w14:paraId="3347506C" w14:textId="77777777" w:rsidR="009E065B" w:rsidRDefault="009E065B" w:rsidP="009E065B">
      <w:pPr>
        <w:tabs>
          <w:tab w:val="left" w:pos="1044"/>
        </w:tabs>
        <w:rPr>
          <w:rFonts w:asciiTheme="minorHAnsi" w:hAnsiTheme="minorHAnsi" w:cstheme="minorHAnsi"/>
        </w:rPr>
      </w:pPr>
    </w:p>
    <w:p w14:paraId="4F03FF8A" w14:textId="77777777" w:rsidR="00B42E35" w:rsidRPr="006D1903" w:rsidRDefault="00B42E35" w:rsidP="009E065B">
      <w:pPr>
        <w:tabs>
          <w:tab w:val="left" w:pos="1044"/>
        </w:tabs>
        <w:rPr>
          <w:rFonts w:asciiTheme="minorHAnsi" w:hAnsiTheme="minorHAnsi" w:cstheme="minorHAnsi"/>
        </w:rPr>
      </w:pPr>
    </w:p>
    <w:p w14:paraId="1414BB97" w14:textId="77777777" w:rsidR="00C60B5A" w:rsidRPr="006D1903" w:rsidRDefault="00C60B5A" w:rsidP="00C60B5A">
      <w:pPr>
        <w:pStyle w:val="GLAVA11"/>
        <w:rPr>
          <w:rFonts w:asciiTheme="minorHAnsi" w:hAnsiTheme="minorHAnsi" w:cstheme="minorHAnsi"/>
          <w:sz w:val="22"/>
        </w:rPr>
      </w:pPr>
      <w:bookmarkStart w:id="143" w:name="_Toc529517882"/>
      <w:bookmarkStart w:id="144" w:name="_Toc71724707"/>
      <w:r w:rsidRPr="006D1903">
        <w:rPr>
          <w:rFonts w:asciiTheme="minorHAnsi" w:hAnsiTheme="minorHAnsi" w:cstheme="minorHAnsi"/>
          <w:sz w:val="22"/>
        </w:rPr>
        <w:t>ZAVRŠETAK POSTUPKA JAVNE NABAVE</w:t>
      </w:r>
      <w:bookmarkEnd w:id="143"/>
      <w:bookmarkEnd w:id="144"/>
      <w:r w:rsidRPr="006D1903">
        <w:rPr>
          <w:rFonts w:asciiTheme="minorHAnsi" w:hAnsiTheme="minorHAnsi" w:cstheme="minorHAnsi"/>
          <w:sz w:val="22"/>
        </w:rPr>
        <w:t xml:space="preserve"> </w:t>
      </w:r>
    </w:p>
    <w:p w14:paraId="5D277D6F" w14:textId="77777777" w:rsidR="00B42E35" w:rsidRDefault="00B42E35" w:rsidP="00C60B5A">
      <w:pPr>
        <w:autoSpaceDE w:val="0"/>
        <w:autoSpaceDN w:val="0"/>
        <w:adjustRightInd w:val="0"/>
        <w:spacing w:after="120"/>
        <w:ind w:right="380"/>
        <w:rPr>
          <w:rFonts w:asciiTheme="minorHAnsi" w:hAnsiTheme="minorHAnsi" w:cstheme="minorHAnsi"/>
          <w:sz w:val="22"/>
        </w:rPr>
      </w:pPr>
    </w:p>
    <w:p w14:paraId="7A6D3E4F" w14:textId="77777777" w:rsidR="00C60B5A" w:rsidRPr="00E26EE7" w:rsidRDefault="00C60B5A" w:rsidP="00C60B5A">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Postupak javne nabave završava izvršnošću odluke o odabiru ili poništenju.</w:t>
      </w:r>
    </w:p>
    <w:p w14:paraId="4BFC4E37" w14:textId="77777777" w:rsidR="00C60B5A" w:rsidRPr="00E26EE7" w:rsidRDefault="00C60B5A" w:rsidP="00C60B5A">
      <w:pPr>
        <w:autoSpaceDE w:val="0"/>
        <w:autoSpaceDN w:val="0"/>
        <w:adjustRightInd w:val="0"/>
        <w:spacing w:after="120"/>
        <w:ind w:right="380"/>
        <w:rPr>
          <w:rFonts w:asciiTheme="minorHAnsi" w:hAnsiTheme="minorHAnsi" w:cstheme="minorHAnsi"/>
          <w:color w:val="231F20"/>
          <w:sz w:val="22"/>
          <w:lang w:eastAsia="hr-HR"/>
        </w:rPr>
      </w:pPr>
      <w:r w:rsidRPr="00E26EE7">
        <w:rPr>
          <w:rFonts w:asciiTheme="minorHAnsi" w:hAnsiTheme="minorHAnsi" w:cstheme="minorHAnsi"/>
          <w:color w:val="231F20"/>
          <w:sz w:val="22"/>
          <w:lang w:eastAsia="hr-HR"/>
        </w:rPr>
        <w:t>Naručitelj će sukladno stavku 7. članku 307. Zakona o javnoj nabavi, a nakon donošenja odluke o odabiru ponovno rangirati ponude sukladno dokumentaciji o nabavi te izvršiti provjeru ne uzimajući u obzir ponudu prvotno odabranog ponuditelja, te na temelju kriterija za odabir ponude donijeti novu odluku o odabiru ili, ako postoje razlozi, poništiti postupak javne nabave, ako prvotno odabrani ponuditelj:</w:t>
      </w:r>
    </w:p>
    <w:p w14:paraId="29517504" w14:textId="77777777" w:rsidR="00C60B5A" w:rsidRPr="00E26EE7" w:rsidRDefault="00C60B5A" w:rsidP="00C60B5A">
      <w:pPr>
        <w:spacing w:beforeLines="30" w:before="72" w:afterLines="30" w:after="72"/>
        <w:textAlignment w:val="baseline"/>
        <w:rPr>
          <w:rFonts w:asciiTheme="minorHAnsi" w:hAnsiTheme="minorHAnsi" w:cstheme="minorHAnsi"/>
          <w:color w:val="231F20"/>
          <w:sz w:val="22"/>
          <w:lang w:eastAsia="hr-HR"/>
        </w:rPr>
      </w:pPr>
      <w:r w:rsidRPr="00E26EE7">
        <w:rPr>
          <w:rFonts w:asciiTheme="minorHAnsi" w:hAnsiTheme="minorHAnsi" w:cstheme="minorHAnsi"/>
          <w:color w:val="231F20"/>
          <w:sz w:val="22"/>
          <w:lang w:eastAsia="hr-HR"/>
        </w:rPr>
        <w:t>1. nije dostavio izjavu o produženju roka valjanosti ponude i jamstvo za ozbiljnost ponude sukladno stavcima 5. i 6. članka 307. Zakona o javnoj nabavi</w:t>
      </w:r>
    </w:p>
    <w:p w14:paraId="3502D68C" w14:textId="77777777" w:rsidR="00C60B5A" w:rsidRPr="00E26EE7" w:rsidRDefault="00C60B5A" w:rsidP="00C60B5A">
      <w:pPr>
        <w:spacing w:beforeLines="30" w:before="72" w:afterLines="30" w:after="72"/>
        <w:textAlignment w:val="baseline"/>
        <w:rPr>
          <w:rFonts w:asciiTheme="minorHAnsi" w:hAnsiTheme="minorHAnsi" w:cstheme="minorHAnsi"/>
          <w:color w:val="231F20"/>
          <w:sz w:val="22"/>
          <w:lang w:eastAsia="hr-HR"/>
        </w:rPr>
      </w:pPr>
      <w:r w:rsidRPr="00E26EE7">
        <w:rPr>
          <w:rFonts w:asciiTheme="minorHAnsi" w:hAnsiTheme="minorHAnsi" w:cstheme="minorHAnsi"/>
          <w:color w:val="231F20"/>
          <w:sz w:val="22"/>
          <w:lang w:eastAsia="hr-HR"/>
        </w:rPr>
        <w:t>2. u roku valjanosti odustane od svoje ponude</w:t>
      </w:r>
    </w:p>
    <w:p w14:paraId="48ED8643" w14:textId="77777777" w:rsidR="00C60B5A" w:rsidRPr="00E26EE7" w:rsidRDefault="00C60B5A" w:rsidP="00C60B5A">
      <w:pPr>
        <w:spacing w:beforeLines="30" w:before="72" w:afterLines="30" w:after="72"/>
        <w:textAlignment w:val="baseline"/>
        <w:rPr>
          <w:rFonts w:asciiTheme="minorHAnsi" w:hAnsiTheme="minorHAnsi" w:cstheme="minorHAnsi"/>
          <w:color w:val="231F20"/>
          <w:sz w:val="22"/>
          <w:lang w:eastAsia="hr-HR"/>
        </w:rPr>
      </w:pPr>
      <w:r w:rsidRPr="00E26EE7">
        <w:rPr>
          <w:rFonts w:asciiTheme="minorHAnsi" w:hAnsiTheme="minorHAnsi" w:cstheme="minorHAnsi"/>
          <w:color w:val="231F20"/>
          <w:sz w:val="22"/>
          <w:lang w:eastAsia="hr-HR"/>
        </w:rPr>
        <w:t>3. odbio je potpisati ugovor o javnoj nabavi, ili</w:t>
      </w:r>
    </w:p>
    <w:p w14:paraId="5B44842A" w14:textId="77777777" w:rsidR="00C60B5A" w:rsidRPr="00E26EE7" w:rsidRDefault="00C60B5A" w:rsidP="00C60B5A">
      <w:pPr>
        <w:spacing w:after="120"/>
        <w:ind w:right="380"/>
        <w:rPr>
          <w:rFonts w:asciiTheme="minorHAnsi" w:hAnsiTheme="minorHAnsi" w:cstheme="minorHAnsi"/>
          <w:color w:val="231F20"/>
          <w:sz w:val="22"/>
          <w:lang w:eastAsia="hr-HR"/>
        </w:rPr>
      </w:pPr>
      <w:r w:rsidRPr="00E26EE7">
        <w:rPr>
          <w:rFonts w:asciiTheme="minorHAnsi" w:hAnsiTheme="minorHAnsi" w:cstheme="minorHAnsi"/>
          <w:color w:val="231F20"/>
          <w:sz w:val="22"/>
          <w:lang w:eastAsia="hr-HR"/>
        </w:rPr>
        <w:t>4. nije dostavio jamstvo za uredno ispunjenje ugovora o javnoj nabavi.</w:t>
      </w:r>
    </w:p>
    <w:p w14:paraId="6E8F3890" w14:textId="77777777" w:rsidR="00C60B5A" w:rsidRDefault="00C60B5A" w:rsidP="00C60B5A">
      <w:pPr>
        <w:autoSpaceDE w:val="0"/>
        <w:autoSpaceDN w:val="0"/>
        <w:adjustRightInd w:val="0"/>
        <w:spacing w:after="120"/>
        <w:ind w:right="380"/>
        <w:rPr>
          <w:rFonts w:asciiTheme="minorHAnsi" w:hAnsiTheme="minorHAnsi" w:cstheme="minorHAnsi"/>
          <w:szCs w:val="20"/>
        </w:rPr>
      </w:pPr>
      <w:r w:rsidRPr="00E26EE7">
        <w:rPr>
          <w:rFonts w:asciiTheme="minorHAnsi" w:hAnsiTheme="minorHAnsi" w:cstheme="minorHAnsi"/>
          <w:sz w:val="22"/>
        </w:rPr>
        <w:t>Ugovorne strane sklapaju ugovor o javnoj nabavi u pisanom obliku u roku od 30 dana od dana izvršnosti</w:t>
      </w:r>
      <w:r w:rsidRPr="006D1903">
        <w:rPr>
          <w:rFonts w:asciiTheme="minorHAnsi" w:hAnsiTheme="minorHAnsi" w:cstheme="minorHAnsi"/>
          <w:szCs w:val="20"/>
        </w:rPr>
        <w:t xml:space="preserve"> odluke o odabiru.</w:t>
      </w:r>
    </w:p>
    <w:p w14:paraId="76ED1F7D" w14:textId="77777777" w:rsidR="00A83FB2" w:rsidRPr="006D1903" w:rsidRDefault="00A83FB2" w:rsidP="00C60B5A">
      <w:pPr>
        <w:autoSpaceDE w:val="0"/>
        <w:autoSpaceDN w:val="0"/>
        <w:adjustRightInd w:val="0"/>
        <w:spacing w:after="120"/>
        <w:ind w:right="380"/>
        <w:rPr>
          <w:rFonts w:asciiTheme="minorHAnsi" w:hAnsiTheme="minorHAnsi" w:cstheme="minorHAnsi"/>
          <w:b/>
          <w:caps/>
          <w:color w:val="003399"/>
        </w:rPr>
      </w:pPr>
    </w:p>
    <w:p w14:paraId="1D530C9D" w14:textId="77777777" w:rsidR="00C60B5A" w:rsidRPr="006D1903" w:rsidRDefault="00C60B5A" w:rsidP="00C60B5A">
      <w:pPr>
        <w:pStyle w:val="GLAVA11"/>
        <w:rPr>
          <w:rFonts w:asciiTheme="minorHAnsi" w:hAnsiTheme="minorHAnsi" w:cstheme="minorHAnsi"/>
          <w:sz w:val="22"/>
        </w:rPr>
      </w:pPr>
      <w:bookmarkStart w:id="145" w:name="_Toc515873114"/>
      <w:bookmarkStart w:id="146" w:name="_Toc521669093"/>
      <w:bookmarkStart w:id="147" w:name="_Toc529517883"/>
      <w:bookmarkStart w:id="148" w:name="_Toc71724708"/>
      <w:r w:rsidRPr="006D1903">
        <w:rPr>
          <w:rFonts w:asciiTheme="minorHAnsi" w:hAnsiTheme="minorHAnsi" w:cstheme="minorHAnsi"/>
          <w:sz w:val="22"/>
        </w:rPr>
        <w:t>DOKUMENTI KOJI ĆE SE NAKON ZAVRŠETKA POSTUPKA JAVNE NABAVE VRATITI PONUDITELJIMA</w:t>
      </w:r>
      <w:bookmarkEnd w:id="145"/>
      <w:bookmarkEnd w:id="146"/>
      <w:bookmarkEnd w:id="147"/>
      <w:bookmarkEnd w:id="148"/>
    </w:p>
    <w:p w14:paraId="676F2068" w14:textId="77777777" w:rsidR="00B42E35" w:rsidRDefault="00B42E35" w:rsidP="00C60B5A">
      <w:pPr>
        <w:autoSpaceDE w:val="0"/>
        <w:autoSpaceDN w:val="0"/>
        <w:adjustRightInd w:val="0"/>
        <w:spacing w:after="120"/>
        <w:ind w:right="380"/>
        <w:rPr>
          <w:rFonts w:asciiTheme="minorHAnsi" w:hAnsiTheme="minorHAnsi" w:cstheme="minorHAnsi"/>
          <w:sz w:val="22"/>
        </w:rPr>
      </w:pPr>
    </w:p>
    <w:p w14:paraId="16179923" w14:textId="77777777" w:rsidR="00C60B5A" w:rsidRPr="00E26EE7" w:rsidRDefault="00C60B5A" w:rsidP="00C60B5A">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Naručitelj obvezan je vratiti ponuditeljima jamstvo za ozbiljnost ponude u roku od deset dana od dana</w:t>
      </w:r>
      <w:r w:rsidRPr="00E26EE7">
        <w:rPr>
          <w:rFonts w:asciiTheme="minorHAnsi" w:hAnsiTheme="minorHAnsi" w:cstheme="minorHAnsi"/>
          <w:color w:val="000000"/>
          <w:sz w:val="22"/>
        </w:rPr>
        <w:t xml:space="preserve"> potpisivanja ugovora</w:t>
      </w:r>
      <w:r w:rsidRPr="00E26EE7">
        <w:rPr>
          <w:rFonts w:asciiTheme="minorHAnsi" w:hAnsiTheme="minorHAnsi" w:cstheme="minorHAnsi"/>
          <w:sz w:val="22"/>
        </w:rPr>
        <w:t xml:space="preserve"> o javnoj nabavi, odnosno dostave jamstva za uredno ispunjenje ugovora o javnoj nabavi, a presliku jamstva obvezan je pohraniti.</w:t>
      </w:r>
    </w:p>
    <w:p w14:paraId="225A8CBD" w14:textId="77777777" w:rsidR="00C60B5A" w:rsidRPr="00E26EE7" w:rsidRDefault="00C60B5A" w:rsidP="00C60B5A">
      <w:pPr>
        <w:autoSpaceDE w:val="0"/>
        <w:autoSpaceDN w:val="0"/>
        <w:adjustRightInd w:val="0"/>
        <w:spacing w:after="120"/>
        <w:ind w:right="380"/>
        <w:rPr>
          <w:rFonts w:asciiTheme="minorHAnsi" w:hAnsiTheme="minorHAnsi" w:cstheme="minorHAnsi"/>
          <w:sz w:val="22"/>
        </w:rPr>
      </w:pPr>
      <w:r w:rsidRPr="00E26EE7">
        <w:rPr>
          <w:rFonts w:asciiTheme="minorHAnsi" w:hAnsiTheme="minorHAnsi" w:cstheme="minorHAnsi"/>
          <w:sz w:val="22"/>
        </w:rPr>
        <w:t xml:space="preserve">Sve elektronički dostavljene ponude EOJN RH će pohraniti na način koji omogućava očuvanje integriteta podataka. </w:t>
      </w:r>
    </w:p>
    <w:p w14:paraId="06D5EAE8" w14:textId="77777777" w:rsidR="00C60B5A" w:rsidRPr="00E26EE7" w:rsidRDefault="00C60B5A" w:rsidP="00C60B5A">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sz w:val="22"/>
        </w:rPr>
        <w:t>U slučaju poništenja postupka javne nabave prije isteka roka za dostavu ponuda, EOJN RH trajno onemogućava pristup ponudama koje su dostavljene elektroničkim sredstvima komunikacije, a Naručitelj vraća gospodarskim subjektima neotvorene ponude, druge dokumente ili dijelove ponude koji su dostavljeni sredstvima komunikacije koja nisu elektronička.</w:t>
      </w:r>
    </w:p>
    <w:p w14:paraId="57A17B41" w14:textId="77777777" w:rsidR="00C60B5A" w:rsidRPr="006D1903" w:rsidRDefault="00C60B5A" w:rsidP="00C60B5A">
      <w:pPr>
        <w:autoSpaceDE w:val="0"/>
        <w:autoSpaceDN w:val="0"/>
        <w:adjustRightInd w:val="0"/>
        <w:spacing w:after="120"/>
        <w:ind w:right="380"/>
        <w:rPr>
          <w:rFonts w:asciiTheme="minorHAnsi" w:hAnsiTheme="minorHAnsi" w:cstheme="minorHAnsi"/>
          <w:color w:val="000000"/>
          <w:szCs w:val="20"/>
        </w:rPr>
      </w:pPr>
    </w:p>
    <w:p w14:paraId="6902568F" w14:textId="77777777" w:rsidR="00C60B5A" w:rsidRPr="006D1903" w:rsidRDefault="00C60B5A" w:rsidP="00C60B5A">
      <w:pPr>
        <w:pStyle w:val="GLAVA11"/>
        <w:rPr>
          <w:rFonts w:asciiTheme="minorHAnsi" w:hAnsiTheme="minorHAnsi" w:cstheme="minorHAnsi"/>
          <w:sz w:val="22"/>
        </w:rPr>
      </w:pPr>
      <w:bookmarkStart w:id="149" w:name="_Toc529517884"/>
      <w:bookmarkStart w:id="150" w:name="_Toc71724709"/>
      <w:r w:rsidRPr="006D1903">
        <w:rPr>
          <w:rFonts w:asciiTheme="minorHAnsi" w:hAnsiTheme="minorHAnsi" w:cstheme="minorHAnsi"/>
          <w:sz w:val="22"/>
        </w:rPr>
        <w:t>NACRT UGOVORA</w:t>
      </w:r>
      <w:bookmarkEnd w:id="149"/>
      <w:bookmarkEnd w:id="150"/>
    </w:p>
    <w:p w14:paraId="46D51CAA" w14:textId="77777777" w:rsidR="00E456C8" w:rsidRPr="00A83FB2" w:rsidRDefault="00E456C8" w:rsidP="00C60B5A">
      <w:pPr>
        <w:autoSpaceDE w:val="0"/>
        <w:autoSpaceDN w:val="0"/>
        <w:adjustRightInd w:val="0"/>
        <w:spacing w:after="120"/>
        <w:ind w:right="380"/>
        <w:rPr>
          <w:rFonts w:asciiTheme="minorHAnsi" w:hAnsiTheme="minorHAnsi" w:cstheme="minorHAnsi"/>
          <w:bCs/>
          <w:snapToGrid w:val="0"/>
          <w:sz w:val="16"/>
          <w:szCs w:val="16"/>
        </w:rPr>
      </w:pPr>
    </w:p>
    <w:p w14:paraId="19BFA603" w14:textId="553A9D69" w:rsidR="00C60B5A" w:rsidRPr="00E456C8" w:rsidRDefault="00936884" w:rsidP="00C60B5A">
      <w:pPr>
        <w:autoSpaceDE w:val="0"/>
        <w:autoSpaceDN w:val="0"/>
        <w:adjustRightInd w:val="0"/>
        <w:spacing w:after="120"/>
        <w:ind w:right="380"/>
        <w:rPr>
          <w:rFonts w:asciiTheme="minorHAnsi" w:hAnsiTheme="minorHAnsi" w:cstheme="minorHAnsi"/>
          <w:bCs/>
          <w:snapToGrid w:val="0"/>
          <w:sz w:val="22"/>
        </w:rPr>
      </w:pPr>
      <w:r w:rsidRPr="00E456C8">
        <w:rPr>
          <w:rFonts w:asciiTheme="minorHAnsi" w:hAnsiTheme="minorHAnsi" w:cstheme="minorHAnsi"/>
          <w:bCs/>
          <w:snapToGrid w:val="0"/>
          <w:sz w:val="22"/>
        </w:rPr>
        <w:t xml:space="preserve">Nacrt ugovora nalazi se u </w:t>
      </w:r>
      <w:r w:rsidRPr="00E456C8">
        <w:rPr>
          <w:rFonts w:asciiTheme="minorHAnsi" w:hAnsiTheme="minorHAnsi" w:cstheme="minorHAnsi"/>
          <w:b/>
          <w:bCs/>
          <w:snapToGrid w:val="0"/>
          <w:sz w:val="22"/>
        </w:rPr>
        <w:t>Pri</w:t>
      </w:r>
      <w:r w:rsidR="00F234AA" w:rsidRPr="00E456C8">
        <w:rPr>
          <w:rFonts w:asciiTheme="minorHAnsi" w:hAnsiTheme="minorHAnsi" w:cstheme="minorHAnsi"/>
          <w:b/>
          <w:bCs/>
          <w:snapToGrid w:val="0"/>
          <w:sz w:val="22"/>
        </w:rPr>
        <w:t>l</w:t>
      </w:r>
      <w:r w:rsidRPr="00E456C8">
        <w:rPr>
          <w:rFonts w:asciiTheme="minorHAnsi" w:hAnsiTheme="minorHAnsi" w:cstheme="minorHAnsi"/>
          <w:b/>
          <w:bCs/>
          <w:snapToGrid w:val="0"/>
          <w:sz w:val="22"/>
        </w:rPr>
        <w:t xml:space="preserve">ogu </w:t>
      </w:r>
      <w:r w:rsidR="00AF54A1">
        <w:rPr>
          <w:rFonts w:asciiTheme="minorHAnsi" w:hAnsiTheme="minorHAnsi" w:cstheme="minorHAnsi"/>
          <w:b/>
          <w:bCs/>
          <w:snapToGrid w:val="0"/>
          <w:sz w:val="22"/>
        </w:rPr>
        <w:t>3</w:t>
      </w:r>
      <w:r w:rsidR="00C60B5A" w:rsidRPr="00E456C8">
        <w:rPr>
          <w:rFonts w:asciiTheme="minorHAnsi" w:hAnsiTheme="minorHAnsi" w:cstheme="minorHAnsi"/>
          <w:bCs/>
          <w:snapToGrid w:val="0"/>
          <w:sz w:val="22"/>
        </w:rPr>
        <w:t xml:space="preserve"> ove Dokumentacije o nabavi.</w:t>
      </w:r>
    </w:p>
    <w:p w14:paraId="68507071" w14:textId="77777777" w:rsidR="00C60B5A" w:rsidRPr="00A83FB2" w:rsidRDefault="00C60B5A" w:rsidP="00C60B5A">
      <w:pPr>
        <w:autoSpaceDE w:val="0"/>
        <w:autoSpaceDN w:val="0"/>
        <w:adjustRightInd w:val="0"/>
        <w:spacing w:after="120"/>
        <w:ind w:right="380"/>
        <w:rPr>
          <w:rFonts w:asciiTheme="minorHAnsi" w:hAnsiTheme="minorHAnsi" w:cstheme="minorHAnsi"/>
          <w:color w:val="000000"/>
          <w:sz w:val="16"/>
          <w:szCs w:val="16"/>
        </w:rPr>
      </w:pPr>
    </w:p>
    <w:p w14:paraId="70F69775" w14:textId="77777777" w:rsidR="00C60B5A" w:rsidRPr="006D1903" w:rsidRDefault="00C60B5A" w:rsidP="00C60B5A">
      <w:pPr>
        <w:pStyle w:val="GLAVA11"/>
        <w:rPr>
          <w:rFonts w:asciiTheme="minorHAnsi" w:hAnsiTheme="minorHAnsi" w:cstheme="minorHAnsi"/>
          <w:sz w:val="22"/>
        </w:rPr>
      </w:pPr>
      <w:bookmarkStart w:id="151" w:name="_Toc529517885"/>
      <w:bookmarkStart w:id="152" w:name="_Toc71724710"/>
      <w:r w:rsidRPr="006D1903">
        <w:rPr>
          <w:rFonts w:asciiTheme="minorHAnsi" w:hAnsiTheme="minorHAnsi" w:cstheme="minorHAnsi"/>
          <w:sz w:val="22"/>
        </w:rPr>
        <w:t>UVJETI I ZAHTJEVI KOJI MORAJU BITI ISPUNJENI SUKLADNO POSEBNIM PROPISIMA ILI STRUČNIM PRAVILIMA</w:t>
      </w:r>
      <w:bookmarkEnd w:id="151"/>
      <w:bookmarkEnd w:id="152"/>
    </w:p>
    <w:p w14:paraId="130C36E9" w14:textId="77777777" w:rsidR="00040901" w:rsidRDefault="00040901" w:rsidP="009E065B">
      <w:pPr>
        <w:tabs>
          <w:tab w:val="left" w:pos="1044"/>
        </w:tabs>
        <w:rPr>
          <w:rFonts w:asciiTheme="minorHAnsi" w:hAnsiTheme="minorHAnsi" w:cstheme="minorHAnsi"/>
        </w:rPr>
      </w:pPr>
    </w:p>
    <w:p w14:paraId="214BD983" w14:textId="0CCAA336" w:rsidR="00040901" w:rsidRDefault="00040901" w:rsidP="009E065B">
      <w:pPr>
        <w:tabs>
          <w:tab w:val="left" w:pos="1044"/>
        </w:tabs>
        <w:rPr>
          <w:rFonts w:asciiTheme="minorHAnsi" w:hAnsiTheme="minorHAnsi" w:cstheme="minorHAnsi"/>
          <w:sz w:val="22"/>
        </w:rPr>
      </w:pPr>
      <w:r w:rsidRPr="00040901">
        <w:rPr>
          <w:rFonts w:asciiTheme="minorHAnsi" w:hAnsiTheme="minorHAnsi" w:cstheme="minorHAnsi"/>
          <w:sz w:val="22"/>
        </w:rPr>
        <w:t>Nije primjenjivo.</w:t>
      </w:r>
    </w:p>
    <w:p w14:paraId="31B33EA8" w14:textId="77777777" w:rsidR="00CB7FA1" w:rsidRPr="00040901" w:rsidRDefault="00CB7FA1" w:rsidP="009E065B">
      <w:pPr>
        <w:tabs>
          <w:tab w:val="left" w:pos="1044"/>
        </w:tabs>
        <w:rPr>
          <w:rFonts w:asciiTheme="minorHAnsi" w:hAnsiTheme="minorHAnsi" w:cstheme="minorHAnsi"/>
          <w:sz w:val="22"/>
        </w:rPr>
      </w:pPr>
    </w:p>
    <w:p w14:paraId="5DA7D2A0" w14:textId="77777777" w:rsidR="00F43200" w:rsidRPr="006D1903" w:rsidRDefault="00F43200" w:rsidP="009E065B">
      <w:pPr>
        <w:tabs>
          <w:tab w:val="left" w:pos="1044"/>
        </w:tabs>
        <w:rPr>
          <w:rFonts w:asciiTheme="minorHAnsi" w:hAnsiTheme="minorHAnsi" w:cstheme="minorHAnsi"/>
        </w:rPr>
      </w:pPr>
    </w:p>
    <w:p w14:paraId="2FBCBBDA" w14:textId="77777777" w:rsidR="00C60B5A" w:rsidRPr="006D1903" w:rsidRDefault="00C60B5A" w:rsidP="00C60B5A">
      <w:pPr>
        <w:pStyle w:val="GLAVA11"/>
        <w:rPr>
          <w:rFonts w:asciiTheme="minorHAnsi" w:hAnsiTheme="minorHAnsi" w:cstheme="minorHAnsi"/>
          <w:sz w:val="22"/>
        </w:rPr>
      </w:pPr>
      <w:bookmarkStart w:id="153" w:name="_Toc529517886"/>
      <w:bookmarkStart w:id="154" w:name="_Toc71724711"/>
      <w:r w:rsidRPr="006D1903">
        <w:rPr>
          <w:rFonts w:asciiTheme="minorHAnsi" w:hAnsiTheme="minorHAnsi" w:cstheme="minorHAnsi"/>
          <w:sz w:val="22"/>
        </w:rPr>
        <w:t>ROK, NAČIN I UVJETI PLAĆANJA</w:t>
      </w:r>
      <w:bookmarkEnd w:id="153"/>
      <w:bookmarkEnd w:id="154"/>
    </w:p>
    <w:p w14:paraId="75719E7D" w14:textId="77777777" w:rsidR="00E456C8" w:rsidRDefault="00E456C8" w:rsidP="00DD6F72">
      <w:pPr>
        <w:autoSpaceDE w:val="0"/>
        <w:autoSpaceDN w:val="0"/>
        <w:adjustRightInd w:val="0"/>
        <w:spacing w:after="120"/>
        <w:ind w:right="380"/>
        <w:rPr>
          <w:rFonts w:asciiTheme="minorHAnsi" w:hAnsiTheme="minorHAnsi" w:cstheme="minorHAnsi"/>
          <w:color w:val="000000"/>
          <w:sz w:val="22"/>
        </w:rPr>
      </w:pPr>
    </w:p>
    <w:p w14:paraId="1C0CDC88" w14:textId="42A91CEC" w:rsidR="00D5382C" w:rsidRPr="00E26EE7" w:rsidRDefault="00F012F9" w:rsidP="00DD6F72">
      <w:pPr>
        <w:autoSpaceDE w:val="0"/>
        <w:autoSpaceDN w:val="0"/>
        <w:adjustRightInd w:val="0"/>
        <w:spacing w:after="120"/>
        <w:ind w:right="380"/>
        <w:rPr>
          <w:rFonts w:asciiTheme="minorHAnsi" w:hAnsiTheme="minorHAnsi" w:cstheme="minorHAnsi"/>
          <w:color w:val="000000"/>
          <w:sz w:val="22"/>
        </w:rPr>
      </w:pPr>
      <w:r w:rsidRPr="0075170B">
        <w:rPr>
          <w:rFonts w:asciiTheme="minorHAnsi" w:eastAsia="Times New Roman" w:hAnsiTheme="minorHAnsi" w:cstheme="minorHAnsi"/>
          <w:sz w:val="22"/>
        </w:rPr>
        <w:t>Isključeno je plaćanje predujma</w:t>
      </w:r>
      <w:r>
        <w:rPr>
          <w:rFonts w:asciiTheme="minorHAnsi" w:eastAsia="Times New Roman" w:hAnsiTheme="minorHAnsi" w:cstheme="minorHAnsi"/>
          <w:sz w:val="22"/>
        </w:rPr>
        <w:t>.</w:t>
      </w:r>
    </w:p>
    <w:p w14:paraId="187BC96C" w14:textId="77777777" w:rsidR="00946200" w:rsidRDefault="00DD6F72" w:rsidP="00CC6346">
      <w:pPr>
        <w:autoSpaceDE w:val="0"/>
        <w:autoSpaceDN w:val="0"/>
        <w:adjustRightInd w:val="0"/>
        <w:spacing w:after="120"/>
        <w:ind w:right="380"/>
        <w:rPr>
          <w:rFonts w:asciiTheme="minorHAnsi" w:hAnsiTheme="minorHAnsi" w:cstheme="minorHAnsi"/>
          <w:sz w:val="22"/>
        </w:rPr>
      </w:pPr>
      <w:r w:rsidRPr="00B36E12">
        <w:rPr>
          <w:rFonts w:asciiTheme="minorHAnsi" w:hAnsiTheme="minorHAnsi" w:cstheme="minorHAnsi"/>
          <w:sz w:val="22"/>
        </w:rPr>
        <w:t xml:space="preserve">Plaćanje se vrši temeljem računa nakon preuzimanja </w:t>
      </w:r>
      <w:r w:rsidR="00B36E12" w:rsidRPr="00B36E12">
        <w:rPr>
          <w:rFonts w:asciiTheme="minorHAnsi" w:hAnsiTheme="minorHAnsi" w:cstheme="minorHAnsi"/>
          <w:sz w:val="22"/>
        </w:rPr>
        <w:t>predmeta nabave</w:t>
      </w:r>
      <w:r w:rsidRPr="00B36E12">
        <w:rPr>
          <w:rFonts w:asciiTheme="minorHAnsi" w:hAnsiTheme="minorHAnsi" w:cstheme="minorHAnsi"/>
          <w:sz w:val="22"/>
        </w:rPr>
        <w:t xml:space="preserve"> od strane Naručitelja doznakom na račun Ponuditelja, podisporučitelja i članova zajednice ponuditelja, </w:t>
      </w:r>
      <w:r w:rsidRPr="005B37CA">
        <w:rPr>
          <w:rFonts w:asciiTheme="minorHAnsi" w:hAnsiTheme="minorHAnsi" w:cstheme="minorHAnsi"/>
          <w:sz w:val="22"/>
        </w:rPr>
        <w:t>kako je primjenjivo</w:t>
      </w:r>
      <w:r w:rsidR="00946200">
        <w:rPr>
          <w:rFonts w:asciiTheme="minorHAnsi" w:hAnsiTheme="minorHAnsi" w:cstheme="minorHAnsi"/>
          <w:sz w:val="22"/>
        </w:rPr>
        <w:t>:</w:t>
      </w:r>
    </w:p>
    <w:p w14:paraId="2BBD4DB8" w14:textId="77777777" w:rsidR="00946200" w:rsidRDefault="00946200" w:rsidP="00946200">
      <w:pPr>
        <w:pStyle w:val="Odlomakpopisa"/>
        <w:numPr>
          <w:ilvl w:val="0"/>
          <w:numId w:val="48"/>
        </w:numPr>
        <w:autoSpaceDE w:val="0"/>
        <w:autoSpaceDN w:val="0"/>
        <w:adjustRightInd w:val="0"/>
        <w:spacing w:after="120"/>
        <w:ind w:right="380"/>
        <w:rPr>
          <w:rFonts w:asciiTheme="minorHAnsi" w:hAnsiTheme="minorHAnsi" w:cstheme="minorHAnsi"/>
          <w:sz w:val="22"/>
        </w:rPr>
      </w:pPr>
      <w:r>
        <w:rPr>
          <w:rFonts w:asciiTheme="minorHAnsi" w:hAnsiTheme="minorHAnsi" w:cstheme="minorHAnsi"/>
          <w:sz w:val="22"/>
        </w:rPr>
        <w:t>20 % od ukupne cijene predmeta nabave s PDV-om</w:t>
      </w:r>
      <w:r w:rsidR="00AF54A1" w:rsidRPr="00946200">
        <w:rPr>
          <w:rFonts w:asciiTheme="minorHAnsi" w:hAnsiTheme="minorHAnsi" w:cstheme="minorHAnsi"/>
          <w:sz w:val="22"/>
        </w:rPr>
        <w:t xml:space="preserve"> u</w:t>
      </w:r>
      <w:r>
        <w:rPr>
          <w:rFonts w:asciiTheme="minorHAnsi" w:hAnsiTheme="minorHAnsi" w:cstheme="minorHAnsi"/>
          <w:sz w:val="22"/>
        </w:rPr>
        <w:t xml:space="preserve"> roku od 5 dana od dana završetka isporuke</w:t>
      </w:r>
    </w:p>
    <w:p w14:paraId="139530D1" w14:textId="48B1BB85" w:rsidR="00CC6346" w:rsidRPr="00946200" w:rsidRDefault="00946200" w:rsidP="00946200">
      <w:pPr>
        <w:pStyle w:val="Odlomakpopisa"/>
        <w:numPr>
          <w:ilvl w:val="0"/>
          <w:numId w:val="48"/>
        </w:numPr>
        <w:autoSpaceDE w:val="0"/>
        <w:autoSpaceDN w:val="0"/>
        <w:adjustRightInd w:val="0"/>
        <w:spacing w:after="120"/>
        <w:ind w:right="380"/>
        <w:rPr>
          <w:rFonts w:asciiTheme="minorHAnsi" w:hAnsiTheme="minorHAnsi" w:cstheme="minorHAnsi"/>
          <w:sz w:val="22"/>
        </w:rPr>
      </w:pPr>
      <w:r>
        <w:rPr>
          <w:rFonts w:asciiTheme="minorHAnsi" w:hAnsiTheme="minorHAnsi" w:cstheme="minorHAnsi"/>
          <w:sz w:val="22"/>
        </w:rPr>
        <w:t xml:space="preserve">ostatak vrijednosti u </w:t>
      </w:r>
      <w:r w:rsidR="00AF54A1" w:rsidRPr="00946200">
        <w:rPr>
          <w:rFonts w:asciiTheme="minorHAnsi" w:hAnsiTheme="minorHAnsi" w:cstheme="minorHAnsi"/>
          <w:sz w:val="22"/>
        </w:rPr>
        <w:t xml:space="preserve"> 6 (šest</w:t>
      </w:r>
      <w:r w:rsidR="005B37CA" w:rsidRPr="00946200">
        <w:rPr>
          <w:rFonts w:asciiTheme="minorHAnsi" w:hAnsiTheme="minorHAnsi" w:cstheme="minorHAnsi"/>
          <w:sz w:val="22"/>
        </w:rPr>
        <w:t xml:space="preserve">) </w:t>
      </w:r>
      <w:r w:rsidR="00CC6346" w:rsidRPr="00946200">
        <w:rPr>
          <w:rFonts w:asciiTheme="minorHAnsi" w:hAnsiTheme="minorHAnsi" w:cstheme="minorHAnsi"/>
          <w:sz w:val="22"/>
        </w:rPr>
        <w:t xml:space="preserve"> </w:t>
      </w:r>
      <w:r w:rsidR="00AF54A1" w:rsidRPr="00946200">
        <w:rPr>
          <w:rFonts w:asciiTheme="minorHAnsi" w:hAnsiTheme="minorHAnsi" w:cstheme="minorHAnsi"/>
          <w:sz w:val="22"/>
        </w:rPr>
        <w:t xml:space="preserve">jednakih </w:t>
      </w:r>
      <w:r w:rsidR="00CC6346" w:rsidRPr="00946200">
        <w:rPr>
          <w:rFonts w:asciiTheme="minorHAnsi" w:hAnsiTheme="minorHAnsi" w:cstheme="minorHAnsi"/>
          <w:sz w:val="22"/>
        </w:rPr>
        <w:t xml:space="preserve">mjesečnih rata, plativo do 20-og u mjesecu. </w:t>
      </w:r>
    </w:p>
    <w:p w14:paraId="66294413" w14:textId="5AA2CDA9" w:rsidR="00DD6F72" w:rsidRPr="004106FD" w:rsidRDefault="00DD6F72" w:rsidP="006A2029">
      <w:pPr>
        <w:spacing w:before="150" w:after="150" w:line="315" w:lineRule="atLeast"/>
        <w:rPr>
          <w:rFonts w:asciiTheme="minorHAnsi" w:hAnsiTheme="minorHAnsi" w:cstheme="minorHAnsi"/>
          <w:color w:val="000000"/>
          <w:sz w:val="22"/>
        </w:rPr>
      </w:pPr>
      <w:r w:rsidRPr="00E26EE7">
        <w:rPr>
          <w:rFonts w:asciiTheme="minorHAnsi" w:hAnsiTheme="minorHAnsi" w:cstheme="minorHAnsi"/>
          <w:color w:val="000000"/>
          <w:sz w:val="22"/>
        </w:rPr>
        <w:t>Sukladno članku 12. stavak 2. Zakona o financijskom poslovanju i predstečajnoj nagodbi (NN 108/12, 144/12, 81/13, 112/13, 71/15, 78/15) daje se obrazloženje za rok plaćanja dulji od 30 dana: Naručitelju je potreban dulji rok za osiguranje potrebnih sredstava</w:t>
      </w:r>
      <w:r w:rsidR="004106FD">
        <w:rPr>
          <w:rFonts w:asciiTheme="minorHAnsi" w:hAnsiTheme="minorHAnsi" w:cstheme="minorHAnsi"/>
          <w:color w:val="000000"/>
          <w:sz w:val="22"/>
        </w:rPr>
        <w:t>,</w:t>
      </w:r>
      <w:r w:rsidR="006A2029">
        <w:rPr>
          <w:rFonts w:asciiTheme="minorHAnsi" w:hAnsiTheme="minorHAnsi" w:cs="Arial"/>
          <w:color w:val="393F46"/>
        </w:rPr>
        <w:t xml:space="preserve"> </w:t>
      </w:r>
      <w:r w:rsidR="006A2029" w:rsidRPr="006A2029">
        <w:rPr>
          <w:rFonts w:asciiTheme="minorHAnsi" w:hAnsiTheme="minorHAnsi" w:cs="Arial"/>
          <w:color w:val="393F46"/>
        </w:rPr>
        <w:t xml:space="preserve"> </w:t>
      </w:r>
      <w:r w:rsidRPr="006A2029">
        <w:rPr>
          <w:rFonts w:asciiTheme="minorHAnsi" w:hAnsiTheme="minorHAnsi" w:cstheme="minorHAnsi"/>
          <w:color w:val="000000"/>
          <w:sz w:val="22"/>
        </w:rPr>
        <w:t>te</w:t>
      </w:r>
      <w:r w:rsidRPr="00E26EE7">
        <w:rPr>
          <w:rFonts w:asciiTheme="minorHAnsi" w:hAnsiTheme="minorHAnsi" w:cstheme="minorHAnsi"/>
          <w:color w:val="000000"/>
          <w:sz w:val="22"/>
        </w:rPr>
        <w:t xml:space="preserve"> se stoga rok za plaćanje definira na najviše </w:t>
      </w:r>
      <w:r w:rsidR="00946200">
        <w:rPr>
          <w:rFonts w:asciiTheme="minorHAnsi" w:hAnsiTheme="minorHAnsi" w:cstheme="minorHAnsi"/>
          <w:b/>
          <w:sz w:val="22"/>
        </w:rPr>
        <w:t>23</w:t>
      </w:r>
      <w:r w:rsidR="003C65A9">
        <w:rPr>
          <w:rFonts w:asciiTheme="minorHAnsi" w:hAnsiTheme="minorHAnsi" w:cstheme="minorHAnsi"/>
          <w:b/>
          <w:sz w:val="22"/>
        </w:rPr>
        <w:t>0</w:t>
      </w:r>
      <w:r w:rsidRPr="00734FED">
        <w:rPr>
          <w:rFonts w:asciiTheme="minorHAnsi" w:hAnsiTheme="minorHAnsi" w:cstheme="minorHAnsi"/>
          <w:sz w:val="22"/>
        </w:rPr>
        <w:t xml:space="preserve"> dana od dana izdavanja računa.</w:t>
      </w:r>
    </w:p>
    <w:p w14:paraId="09255EF7" w14:textId="77777777" w:rsidR="00D5382C" w:rsidRDefault="00D5382C" w:rsidP="00AB747C">
      <w:pPr>
        <w:pStyle w:val="Tekstkomentara"/>
        <w:rPr>
          <w:rFonts w:asciiTheme="minorHAnsi" w:hAnsiTheme="minorHAnsi" w:cstheme="minorHAnsi"/>
          <w:color w:val="000000"/>
          <w:sz w:val="22"/>
          <w:szCs w:val="22"/>
        </w:rPr>
      </w:pPr>
    </w:p>
    <w:p w14:paraId="30764A32" w14:textId="77777777" w:rsidR="00AB747C" w:rsidRPr="00AB747C" w:rsidRDefault="00AB747C" w:rsidP="00AB747C">
      <w:pPr>
        <w:pStyle w:val="Tekstkomentara"/>
        <w:rPr>
          <w:rFonts w:asciiTheme="minorHAnsi" w:hAnsiTheme="minorHAnsi" w:cstheme="minorHAnsi"/>
          <w:color w:val="000000"/>
          <w:sz w:val="22"/>
          <w:szCs w:val="22"/>
        </w:rPr>
      </w:pPr>
      <w:r w:rsidRPr="00AB747C">
        <w:rPr>
          <w:rFonts w:asciiTheme="minorHAnsi" w:hAnsiTheme="minorHAnsi" w:cstheme="minorHAnsi"/>
          <w:color w:val="000000"/>
          <w:sz w:val="22"/>
          <w:szCs w:val="22"/>
        </w:rPr>
        <w:t>Sukladno članku 6. stavak 1. Zakona o elektroničkom izdavanju računa u javnoj nabavi (NN 94/18) naručitelj je obvezan zaprimati i obrađivati te izvršiti plaćanje elektroničkih računa i pratećih isprava izdanih sukladno europskoj normi koju je izdao Europski odbor za normizaciju (CEN) 28. lipnja 2017. EN 16931-1:2017, Elektronički račun – 1. dio: Semantički model podataka osnovnih elemenata elektroničkog računa i popis sintaksi CEN/TS 16931-2:2017, Elektronički račun – 2. dio: Lista sintaksi u skladu s EN 16931-1, prema CEN-ovu sustavu razvrstavanja, koju je, sukladno Direktivi 2014/55/EU, ispitala Europska komisija te je nakon ispitivanja objavila upućivanje na tu normu (Provedbena odluka Komisije 2017/1870).</w:t>
      </w:r>
    </w:p>
    <w:p w14:paraId="45092014" w14:textId="77777777" w:rsidR="00AB747C" w:rsidRPr="00AB747C" w:rsidRDefault="00AB747C" w:rsidP="00AB747C">
      <w:pPr>
        <w:pStyle w:val="Tekstkomentara"/>
        <w:rPr>
          <w:rFonts w:asciiTheme="minorHAnsi" w:hAnsiTheme="minorHAnsi" w:cstheme="minorHAnsi"/>
          <w:color w:val="000000"/>
          <w:sz w:val="22"/>
          <w:szCs w:val="22"/>
        </w:rPr>
      </w:pPr>
      <w:r w:rsidRPr="00AB747C">
        <w:rPr>
          <w:rFonts w:asciiTheme="minorHAnsi" w:hAnsiTheme="minorHAnsi" w:cstheme="minorHAnsi"/>
          <w:color w:val="000000"/>
          <w:sz w:val="22"/>
          <w:szCs w:val="22"/>
        </w:rPr>
        <w:t>Prema odredbama Zakona o elektroničkom izdavanju računa u javnoj nabavi (NN 94/18) od dana 01.07.2019. odabrani ponuditelj će biti dužan izdavati elektroničke račune i prateće isprave sukladno navedenoj europskoj normi.</w:t>
      </w:r>
    </w:p>
    <w:p w14:paraId="0BBFC748" w14:textId="0A2076C9" w:rsidR="00AB747C" w:rsidRPr="00E26EE7" w:rsidRDefault="00AB747C" w:rsidP="00AB747C">
      <w:pPr>
        <w:autoSpaceDE w:val="0"/>
        <w:autoSpaceDN w:val="0"/>
        <w:adjustRightInd w:val="0"/>
        <w:spacing w:after="120"/>
        <w:ind w:right="380"/>
        <w:rPr>
          <w:rFonts w:asciiTheme="minorHAnsi" w:hAnsiTheme="minorHAnsi" w:cstheme="minorHAnsi"/>
          <w:color w:val="000000"/>
          <w:sz w:val="22"/>
        </w:rPr>
      </w:pPr>
      <w:r w:rsidRPr="00AB747C">
        <w:rPr>
          <w:rFonts w:asciiTheme="minorHAnsi" w:hAnsiTheme="minorHAnsi" w:cstheme="minorHAnsi"/>
          <w:color w:val="000000"/>
          <w:sz w:val="22"/>
        </w:rPr>
        <w:t>Elektronički računi i postupanje s njima moraju u svemu biti u skladu s odredbama Zakona o elektroničkom izdavanju računa u javnoj nabavi (NN 94/18).</w:t>
      </w:r>
    </w:p>
    <w:p w14:paraId="5542EC21" w14:textId="77777777" w:rsidR="00FE504B" w:rsidRPr="006D1903" w:rsidRDefault="00FE504B" w:rsidP="00C60B5A">
      <w:pPr>
        <w:autoSpaceDE w:val="0"/>
        <w:autoSpaceDN w:val="0"/>
        <w:adjustRightInd w:val="0"/>
        <w:spacing w:after="120"/>
        <w:ind w:right="380"/>
        <w:rPr>
          <w:rFonts w:asciiTheme="minorHAnsi" w:hAnsiTheme="minorHAnsi" w:cstheme="minorHAnsi"/>
          <w:color w:val="000000"/>
        </w:rPr>
      </w:pPr>
    </w:p>
    <w:p w14:paraId="695A5A3F" w14:textId="77777777" w:rsidR="00C60B5A" w:rsidRPr="006D1903" w:rsidRDefault="00C60B5A" w:rsidP="00C60B5A">
      <w:pPr>
        <w:pStyle w:val="GLAVA11"/>
        <w:rPr>
          <w:rFonts w:asciiTheme="minorHAnsi" w:hAnsiTheme="minorHAnsi" w:cstheme="minorHAnsi"/>
          <w:sz w:val="22"/>
        </w:rPr>
      </w:pPr>
      <w:bookmarkStart w:id="155" w:name="_Toc529517887"/>
      <w:bookmarkStart w:id="156" w:name="_Toc71724712"/>
      <w:r w:rsidRPr="006D1903">
        <w:rPr>
          <w:rFonts w:asciiTheme="minorHAnsi" w:hAnsiTheme="minorHAnsi" w:cstheme="minorHAnsi"/>
          <w:sz w:val="22"/>
        </w:rPr>
        <w:t>IZMJENE UGOVORA O JAVNOJ NABAVI TIJEKOM NJEGOVA TRAJANJA</w:t>
      </w:r>
      <w:bookmarkEnd w:id="155"/>
      <w:bookmarkEnd w:id="156"/>
    </w:p>
    <w:p w14:paraId="79B8DE1A" w14:textId="77777777" w:rsidR="00D5382C" w:rsidRDefault="00D5382C" w:rsidP="00C60B5A">
      <w:pPr>
        <w:autoSpaceDE w:val="0"/>
        <w:autoSpaceDN w:val="0"/>
        <w:adjustRightInd w:val="0"/>
        <w:spacing w:after="120"/>
        <w:ind w:right="380"/>
        <w:rPr>
          <w:rFonts w:asciiTheme="minorHAnsi" w:hAnsiTheme="minorHAnsi" w:cstheme="minorHAnsi"/>
          <w:color w:val="000000"/>
          <w:sz w:val="22"/>
        </w:rPr>
      </w:pPr>
    </w:p>
    <w:p w14:paraId="4A4514DA" w14:textId="4996A08B" w:rsidR="00C60B5A" w:rsidRPr="00734FED" w:rsidRDefault="00C60B5A" w:rsidP="00C60B5A">
      <w:pPr>
        <w:autoSpaceDE w:val="0"/>
        <w:autoSpaceDN w:val="0"/>
        <w:adjustRightInd w:val="0"/>
        <w:spacing w:after="120"/>
        <w:ind w:right="380"/>
        <w:rPr>
          <w:rFonts w:asciiTheme="minorHAnsi" w:hAnsiTheme="minorHAnsi" w:cstheme="minorHAnsi"/>
          <w:sz w:val="22"/>
        </w:rPr>
      </w:pPr>
      <w:r w:rsidRPr="00734FED">
        <w:rPr>
          <w:rFonts w:asciiTheme="minorHAnsi" w:hAnsiTheme="minorHAnsi" w:cstheme="minorHAnsi"/>
          <w:sz w:val="22"/>
        </w:rPr>
        <w:t xml:space="preserve">Odredbe o izmjenama ugovora uključene su dokumentacijom o nabavi u </w:t>
      </w:r>
      <w:r w:rsidR="00334EDD">
        <w:rPr>
          <w:rFonts w:asciiTheme="minorHAnsi" w:hAnsiTheme="minorHAnsi" w:cstheme="minorHAnsi"/>
          <w:sz w:val="22"/>
        </w:rPr>
        <w:t>Prilogu 3</w:t>
      </w:r>
      <w:r w:rsidR="005E6305" w:rsidRPr="00734FED">
        <w:rPr>
          <w:rFonts w:asciiTheme="minorHAnsi" w:hAnsiTheme="minorHAnsi" w:cstheme="minorHAnsi"/>
          <w:sz w:val="22"/>
        </w:rPr>
        <w:t xml:space="preserve"> -</w:t>
      </w:r>
      <w:r w:rsidRPr="00734FED">
        <w:rPr>
          <w:rFonts w:asciiTheme="minorHAnsi" w:hAnsiTheme="minorHAnsi" w:cstheme="minorHAnsi"/>
          <w:sz w:val="22"/>
        </w:rPr>
        <w:t xml:space="preserve"> Nacrt ugovora.</w:t>
      </w:r>
    </w:p>
    <w:p w14:paraId="573DD399" w14:textId="77777777" w:rsidR="00C60B5A" w:rsidRPr="00E26EE7" w:rsidRDefault="00C60B5A" w:rsidP="00C60B5A">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color w:val="000000"/>
          <w:sz w:val="22"/>
        </w:rPr>
        <w:t xml:space="preserve">Na izmjene ugovora o javnoj nabavi tijekom njegovog trajanja primjenjivati će se relevantni članci Zakona o javnoj nabavi. </w:t>
      </w:r>
    </w:p>
    <w:p w14:paraId="79EB7DB4" w14:textId="77777777" w:rsidR="00C60B5A" w:rsidRPr="00E26EE7" w:rsidRDefault="00C60B5A" w:rsidP="00C60B5A">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color w:val="000000"/>
          <w:sz w:val="22"/>
        </w:rPr>
        <w:t xml:space="preserve">Naručitelj smije izmijeniti ugovor o javnoj nabavi tijekom njegova trajanja bez provođenja novog postupka javne nabave ako su izmjene, neovisno o njihovoj novčanoj vrijednosti, bile na jasan, precizan i nedvosmislen način predviđene u dokumentaciji o nabavi u obliku odredaba o izmjenama ugovora, a koje mogu uključivati odredbe o promjeni cijene ili opcija, sukladno članku 315. ZJN 2016. </w:t>
      </w:r>
    </w:p>
    <w:p w14:paraId="5A425C86" w14:textId="77777777" w:rsidR="00C60B5A" w:rsidRPr="00E26EE7" w:rsidRDefault="00C60B5A" w:rsidP="00C60B5A">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color w:val="000000"/>
          <w:sz w:val="22"/>
        </w:rPr>
        <w:t xml:space="preserve">Naručitelj smije izmijeniti ugovor o javnoj nabavi tijekom njegova trajanja bez provođenja novog postupka javne nabave radi nabave dodatnih radova, usluga ili robe od prvotnog ugovaratelja koji su se pokazali potrebnim, a nisu bili uključeni u prvotnu nabavu, ako promjena ugovaratelja nije moguća zbog ekonomskih ili tehničkih razloga, kao što su zahtjevi za međuzamjenjivošću i interoperabilnošću s postojećom opremom, uslugama ili instalacijama koje su nabavljene u okviru prvotne nabave, i prouzročila bi značajne poteškoće ili znatno povećavanje troškova za javnog naručitelja, sukladno članku 316. ZJN 2016. </w:t>
      </w:r>
    </w:p>
    <w:p w14:paraId="3EE45D5E" w14:textId="77777777" w:rsidR="00C60B5A" w:rsidRPr="00E26EE7" w:rsidRDefault="00C60B5A" w:rsidP="00C60B5A">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color w:val="000000"/>
          <w:sz w:val="22"/>
        </w:rPr>
        <w:t xml:space="preserve">Naručitelj smije izmijeniti ugovor o javnoj nabavi tijekom njegova trajanja bez provođenja novog postupka javne nabave ako su kumulativno ispunjeni sljedeći uvjeti: do potrebe za izmjenom došlo je zbog okolnosti koje pažljiv naručitelj nije mogao predvidjeti; izmjenom se ne mijenja cjelokupna priroda ugovora; i svako povećanje cijene nije veće od 30 % vrijednosti prvotnog ugovora, sukladno članku 317. ZJN 2016. </w:t>
      </w:r>
    </w:p>
    <w:p w14:paraId="59DEAD13" w14:textId="77777777" w:rsidR="00C60B5A" w:rsidRPr="00E26EE7" w:rsidRDefault="00C60B5A" w:rsidP="00C60B5A">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color w:val="000000"/>
          <w:sz w:val="22"/>
        </w:rPr>
        <w:t xml:space="preserve">Naručitelj smije izmijeniti ugovor o javnoj nabavi tijekom njegova trajanja bez provođenja novog postupka javne nabave s ciljem zamjene prvotnog ugovaratelja s novim ugovarateljem koje je posljedica: primjene članka 315. ZJN 2016., općeg ili djelomičnog pravnog sljedništva prvotnog ugovaratelja, nakon restrukturiranja, uključujući preuzimanje, spajanje, stjecanje ili insolventnost, od strane drugog gospodarskog subjekta koji ispunjava prvotno utvrđene kriterije za odabir gospodarskog subjekta, pod uvjetom da to ne predstavlja drugu značajnu izmjenu ugovora te da nema za cilj izbjegavanje primjene ovoga Zakona, ili obveze neposrednog plaćanja podugovarateljima, sukladno članku 318. ZJN 2016. </w:t>
      </w:r>
    </w:p>
    <w:p w14:paraId="2E6E5065" w14:textId="77777777" w:rsidR="00C60B5A" w:rsidRPr="00E26EE7" w:rsidRDefault="00C60B5A" w:rsidP="00C60B5A">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color w:val="000000"/>
          <w:sz w:val="22"/>
        </w:rPr>
        <w:t xml:space="preserve">Naručitelj smije izmijeniti ugovor o javnoj nabavi tijekom njegova trajanja bez provođenja novog postupka javne nabave ako izmjene, neovisno o njihovoj vrijednosti, nisu značajne u smislu članka 321. ZJN 2016. </w:t>
      </w:r>
    </w:p>
    <w:p w14:paraId="590F0663" w14:textId="77777777" w:rsidR="00C60B5A" w:rsidRPr="00E26EE7" w:rsidRDefault="00C60B5A" w:rsidP="00C60B5A">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color w:val="000000"/>
          <w:sz w:val="22"/>
        </w:rPr>
        <w:t xml:space="preserve">Naručitelj smije izmijeniti ugovor o javnoj nabavi tijekom njegova trajanja bez provođenja novog postupka javne nabave ako su kumulativno ispunjeni sljedeći uvjeti: vrijednost izmjene manja je od europskih pragova iz članka 13. ZJN 2016.; vrijednost izmjene manja je od 10 % prvotne vrijednosti ugovora o javnoj nabavi robe ili usluga, odnosno manja je od 15 % prvotne vrijednosti ugovora o javnoj nabavi radova; i izmjena ne mijenja cjelokupnu prirodu ugovora, sukladno članku 320. ZJN 2016. </w:t>
      </w:r>
    </w:p>
    <w:p w14:paraId="4C439221" w14:textId="3E2C9C36" w:rsidR="002224A1" w:rsidRDefault="00C60B5A" w:rsidP="00C60B5A">
      <w:pPr>
        <w:autoSpaceDE w:val="0"/>
        <w:autoSpaceDN w:val="0"/>
        <w:adjustRightInd w:val="0"/>
        <w:spacing w:after="120"/>
        <w:ind w:right="380"/>
        <w:rPr>
          <w:rFonts w:asciiTheme="minorHAnsi" w:hAnsiTheme="minorHAnsi" w:cstheme="minorHAnsi"/>
          <w:color w:val="000000"/>
          <w:sz w:val="22"/>
        </w:rPr>
      </w:pPr>
      <w:r w:rsidRPr="00E26EE7">
        <w:rPr>
          <w:rFonts w:asciiTheme="minorHAnsi" w:hAnsiTheme="minorHAnsi" w:cstheme="minorHAnsi"/>
          <w:color w:val="000000"/>
          <w:sz w:val="22"/>
        </w:rPr>
        <w:t>Izmjena se u svakom slučaju smatra značajnom ako je ispunjen jedan ili više sljedećih uvjeta: 1. izmjenom se unose uvjeti koji bi, da su bili dio prvotnog postupka nabave, dopustili prihvaćanje drugih natjecatelja od onih koji su prvotno odabrani ili prihvaćanje ponude različite od ponude koja je izvorno prihvaćena ili privlačenje dodatnih sudionika u postupak javne nabave 2. izmjenom se mijenja ekonomska ravnoteža ugovora u korist ugovaratelja na način koji nije predviđen prvotnim ugovorom 3. izmjenom se značajno povećava opseg ugovora 4. ako novi ugovaratelj zamijeni onoga kojemu je prvotno naručitelj dodijelio ugovor, osim u slučajevima iz</w:t>
      </w:r>
      <w:r w:rsidR="002224A1">
        <w:rPr>
          <w:rFonts w:asciiTheme="minorHAnsi" w:hAnsiTheme="minorHAnsi" w:cstheme="minorHAnsi"/>
          <w:color w:val="000000"/>
          <w:sz w:val="22"/>
        </w:rPr>
        <w:t xml:space="preserve"> članka 318. ZJN 2016</w:t>
      </w:r>
      <w:r w:rsidR="00B4618E">
        <w:rPr>
          <w:rFonts w:asciiTheme="minorHAnsi" w:hAnsiTheme="minorHAnsi" w:cstheme="minorHAnsi"/>
          <w:color w:val="000000"/>
          <w:sz w:val="22"/>
        </w:rPr>
        <w:t>.</w:t>
      </w:r>
    </w:p>
    <w:p w14:paraId="5749DB25" w14:textId="77777777" w:rsidR="002224A1" w:rsidRDefault="002224A1" w:rsidP="00C60B5A">
      <w:pPr>
        <w:autoSpaceDE w:val="0"/>
        <w:autoSpaceDN w:val="0"/>
        <w:adjustRightInd w:val="0"/>
        <w:spacing w:after="120"/>
        <w:ind w:right="380"/>
        <w:rPr>
          <w:rFonts w:asciiTheme="minorHAnsi" w:hAnsiTheme="minorHAnsi" w:cstheme="minorHAnsi"/>
          <w:color w:val="000000"/>
          <w:sz w:val="22"/>
        </w:rPr>
      </w:pPr>
    </w:p>
    <w:p w14:paraId="70378E1E" w14:textId="77777777" w:rsidR="00140560" w:rsidRDefault="00140560" w:rsidP="00C60B5A">
      <w:pPr>
        <w:autoSpaceDE w:val="0"/>
        <w:autoSpaceDN w:val="0"/>
        <w:adjustRightInd w:val="0"/>
        <w:spacing w:after="120"/>
        <w:ind w:right="380"/>
        <w:rPr>
          <w:rFonts w:asciiTheme="minorHAnsi" w:hAnsiTheme="minorHAnsi" w:cstheme="minorHAnsi"/>
          <w:color w:val="000000"/>
          <w:sz w:val="22"/>
        </w:rPr>
      </w:pPr>
    </w:p>
    <w:p w14:paraId="2E796F26" w14:textId="77777777" w:rsidR="00C60B5A" w:rsidRPr="006D1903" w:rsidRDefault="00C60B5A" w:rsidP="00C60B5A">
      <w:pPr>
        <w:pStyle w:val="GLAVA11"/>
        <w:rPr>
          <w:rFonts w:asciiTheme="minorHAnsi" w:hAnsiTheme="minorHAnsi" w:cstheme="minorHAnsi"/>
          <w:sz w:val="22"/>
        </w:rPr>
      </w:pPr>
      <w:bookmarkStart w:id="157" w:name="_Toc509400076"/>
      <w:bookmarkStart w:id="158" w:name="_Toc509490065"/>
      <w:bookmarkStart w:id="159" w:name="_Toc529517888"/>
      <w:bookmarkStart w:id="160" w:name="_Toc71724713"/>
      <w:r w:rsidRPr="006D1903">
        <w:rPr>
          <w:rFonts w:asciiTheme="minorHAnsi" w:hAnsiTheme="minorHAnsi" w:cstheme="minorHAnsi"/>
          <w:sz w:val="22"/>
        </w:rPr>
        <w:t>PODACI O TIJELIMA OD KOJIH PONUDITELJ MOŽE DOBITI PRAVOVALJANU INFORMACIJU O OBVEZAMA KOJE SE ODNOSE NA POREZE, ZAŠTITU OKOLIŠA, ODREDBE O ZAŠTITI RADNOGA MJESTA I RADNE UVJETE KOJE SU NA SNAZI U PODRUČJU NA KOJEM ĆE SE IZVODITI RADOVI ILI PRUŽATI USLUGE I KOJE ĆE BITI PRIMJENJIVE NA RADOVE KOJI SE IZVODE ILI NA USLUGE KOJE ĆE SE PRUŽATI ZA VRIJEME TRAJANJA UGOVORA</w:t>
      </w:r>
      <w:bookmarkEnd w:id="157"/>
      <w:bookmarkEnd w:id="158"/>
      <w:bookmarkEnd w:id="159"/>
      <w:bookmarkEnd w:id="160"/>
    </w:p>
    <w:p w14:paraId="18303151" w14:textId="77777777" w:rsidR="0068245E" w:rsidRDefault="0068245E" w:rsidP="00C60B5A">
      <w:pPr>
        <w:autoSpaceDE w:val="0"/>
        <w:autoSpaceDN w:val="0"/>
        <w:adjustRightInd w:val="0"/>
        <w:spacing w:after="120"/>
        <w:ind w:right="272"/>
        <w:rPr>
          <w:rFonts w:asciiTheme="minorHAnsi" w:hAnsiTheme="minorHAnsi" w:cstheme="minorHAnsi"/>
          <w:color w:val="000000"/>
        </w:rPr>
      </w:pPr>
    </w:p>
    <w:p w14:paraId="03A9C09A" w14:textId="77777777" w:rsidR="00C60B5A" w:rsidRPr="0069497F" w:rsidRDefault="00C60B5A" w:rsidP="00C60B5A">
      <w:pPr>
        <w:autoSpaceDE w:val="0"/>
        <w:autoSpaceDN w:val="0"/>
        <w:adjustRightInd w:val="0"/>
        <w:spacing w:after="120"/>
        <w:ind w:right="272"/>
        <w:rPr>
          <w:rFonts w:asciiTheme="minorHAnsi" w:hAnsiTheme="minorHAnsi" w:cstheme="minorHAnsi"/>
          <w:color w:val="0000FF"/>
          <w:sz w:val="22"/>
        </w:rPr>
      </w:pPr>
      <w:r w:rsidRPr="00E456C8">
        <w:rPr>
          <w:rFonts w:asciiTheme="minorHAnsi" w:hAnsiTheme="minorHAnsi" w:cstheme="minorHAnsi"/>
          <w:sz w:val="22"/>
        </w:rPr>
        <w:t xml:space="preserve">Jedinstvena kontaktna točka u Hrvatskoj: </w:t>
      </w:r>
      <w:hyperlink r:id="rId29" w:history="1">
        <w:r w:rsidRPr="0069497F">
          <w:rPr>
            <w:rStyle w:val="Hiperveza"/>
            <w:rFonts w:asciiTheme="minorHAnsi" w:hAnsiTheme="minorHAnsi" w:cstheme="minorHAnsi"/>
            <w:sz w:val="22"/>
          </w:rPr>
          <w:t>http://psc.hr</w:t>
        </w:r>
      </w:hyperlink>
    </w:p>
    <w:p w14:paraId="39634F45" w14:textId="55ED5EA6" w:rsidR="00C60B5A" w:rsidRDefault="00C60B5A" w:rsidP="00C60B5A">
      <w:pPr>
        <w:autoSpaceDE w:val="0"/>
        <w:autoSpaceDN w:val="0"/>
        <w:adjustRightInd w:val="0"/>
        <w:spacing w:after="120"/>
        <w:ind w:right="272"/>
        <w:rPr>
          <w:rStyle w:val="Hiperveza"/>
          <w:rFonts w:asciiTheme="minorHAnsi" w:hAnsiTheme="minorHAnsi" w:cstheme="minorHAnsi"/>
          <w:color w:val="auto"/>
          <w:sz w:val="22"/>
        </w:rPr>
      </w:pPr>
      <w:r w:rsidRPr="00E456C8">
        <w:rPr>
          <w:rFonts w:asciiTheme="minorHAnsi" w:hAnsiTheme="minorHAnsi" w:cstheme="minorHAnsi"/>
          <w:sz w:val="22"/>
        </w:rPr>
        <w:t xml:space="preserve">Centar unutarnjeg tržišta EU: </w:t>
      </w:r>
      <w:hyperlink r:id="rId30" w:history="1">
        <w:r w:rsidRPr="0069497F">
          <w:rPr>
            <w:rStyle w:val="Hiperveza"/>
            <w:rFonts w:asciiTheme="minorHAnsi" w:hAnsiTheme="minorHAnsi" w:cstheme="minorHAnsi"/>
            <w:sz w:val="22"/>
          </w:rPr>
          <w:t>www.cut.hr</w:t>
        </w:r>
      </w:hyperlink>
    </w:p>
    <w:p w14:paraId="3B45379A" w14:textId="77777777" w:rsidR="00946653" w:rsidRPr="00E456C8" w:rsidRDefault="00946653" w:rsidP="00C60B5A">
      <w:pPr>
        <w:autoSpaceDE w:val="0"/>
        <w:autoSpaceDN w:val="0"/>
        <w:adjustRightInd w:val="0"/>
        <w:spacing w:after="120"/>
        <w:ind w:right="272"/>
        <w:rPr>
          <w:rFonts w:asciiTheme="minorHAnsi" w:hAnsiTheme="minorHAnsi" w:cstheme="minorHAnsi"/>
          <w:sz w:val="22"/>
          <w:u w:val="single"/>
        </w:rPr>
      </w:pPr>
    </w:p>
    <w:p w14:paraId="31E4DB84" w14:textId="77777777" w:rsidR="00C60B5A" w:rsidRPr="006D1903" w:rsidRDefault="00C60B5A" w:rsidP="00C60B5A">
      <w:pPr>
        <w:pStyle w:val="GLAVA11"/>
        <w:rPr>
          <w:rFonts w:asciiTheme="minorHAnsi" w:hAnsiTheme="minorHAnsi" w:cstheme="minorHAnsi"/>
          <w:sz w:val="22"/>
        </w:rPr>
      </w:pPr>
      <w:bookmarkStart w:id="161" w:name="_Toc517935005"/>
      <w:bookmarkStart w:id="162" w:name="_Toc525031230"/>
      <w:bookmarkStart w:id="163" w:name="_Toc525547511"/>
      <w:bookmarkStart w:id="164" w:name="_Toc527460193"/>
      <w:bookmarkStart w:id="165" w:name="_Toc529517889"/>
      <w:bookmarkStart w:id="166" w:name="_Toc71724714"/>
      <w:r w:rsidRPr="006D1903">
        <w:rPr>
          <w:rFonts w:asciiTheme="minorHAnsi" w:hAnsiTheme="minorHAnsi" w:cstheme="minorHAnsi"/>
          <w:sz w:val="22"/>
        </w:rPr>
        <w:t>NAVOD O PRIMJENI TRGOVAČKIH OBIČAJA (UZANCI)</w:t>
      </w:r>
      <w:bookmarkEnd w:id="161"/>
      <w:bookmarkEnd w:id="162"/>
      <w:bookmarkEnd w:id="163"/>
      <w:bookmarkEnd w:id="164"/>
      <w:bookmarkEnd w:id="165"/>
      <w:bookmarkEnd w:id="166"/>
    </w:p>
    <w:p w14:paraId="6872608C" w14:textId="77777777" w:rsidR="00E456C8" w:rsidRDefault="00E456C8" w:rsidP="00C60B5A">
      <w:pPr>
        <w:autoSpaceDE w:val="0"/>
        <w:autoSpaceDN w:val="0"/>
        <w:adjustRightInd w:val="0"/>
        <w:spacing w:after="120"/>
        <w:ind w:right="272"/>
        <w:rPr>
          <w:rFonts w:asciiTheme="minorHAnsi" w:hAnsiTheme="minorHAnsi" w:cstheme="minorHAnsi"/>
          <w:color w:val="000000"/>
          <w:sz w:val="22"/>
        </w:rPr>
      </w:pPr>
    </w:p>
    <w:p w14:paraId="33C61B70" w14:textId="77777777" w:rsidR="00C60B5A" w:rsidRPr="00E456C8" w:rsidRDefault="00C60B5A" w:rsidP="00C60B5A">
      <w:pPr>
        <w:autoSpaceDE w:val="0"/>
        <w:autoSpaceDN w:val="0"/>
        <w:adjustRightInd w:val="0"/>
        <w:spacing w:after="120"/>
        <w:ind w:right="272"/>
        <w:rPr>
          <w:rFonts w:asciiTheme="minorHAnsi" w:hAnsiTheme="minorHAnsi" w:cstheme="minorHAnsi"/>
          <w:color w:val="000000"/>
          <w:sz w:val="22"/>
        </w:rPr>
      </w:pPr>
      <w:r w:rsidRPr="00E456C8">
        <w:rPr>
          <w:rFonts w:asciiTheme="minorHAnsi" w:hAnsiTheme="minorHAnsi" w:cstheme="minorHAnsi"/>
          <w:color w:val="000000"/>
          <w:sz w:val="22"/>
        </w:rPr>
        <w:t>Nije primjenjivo u ovom postupku javne nabave.</w:t>
      </w:r>
    </w:p>
    <w:p w14:paraId="21AA5364" w14:textId="77777777" w:rsidR="006977B5" w:rsidRPr="00E456C8" w:rsidRDefault="006977B5" w:rsidP="00C60B5A">
      <w:pPr>
        <w:autoSpaceDE w:val="0"/>
        <w:autoSpaceDN w:val="0"/>
        <w:adjustRightInd w:val="0"/>
        <w:spacing w:after="120"/>
        <w:ind w:right="272"/>
        <w:rPr>
          <w:rFonts w:asciiTheme="minorHAnsi" w:hAnsiTheme="minorHAnsi" w:cstheme="minorHAnsi"/>
          <w:color w:val="000000"/>
          <w:sz w:val="22"/>
        </w:rPr>
      </w:pPr>
    </w:p>
    <w:p w14:paraId="40C72191" w14:textId="5F450E3C" w:rsidR="00E15ED2" w:rsidRPr="006D52A0" w:rsidRDefault="00C60B5A" w:rsidP="006D52A0">
      <w:pPr>
        <w:pStyle w:val="GLAVA11"/>
        <w:rPr>
          <w:rFonts w:asciiTheme="minorHAnsi" w:hAnsiTheme="minorHAnsi" w:cstheme="minorHAnsi"/>
          <w:sz w:val="22"/>
        </w:rPr>
      </w:pPr>
      <w:bookmarkStart w:id="167" w:name="_Toc517934957"/>
      <w:bookmarkStart w:id="168" w:name="_Toc525031231"/>
      <w:bookmarkStart w:id="169" w:name="_Toc525547512"/>
      <w:bookmarkStart w:id="170" w:name="_Toc527460194"/>
      <w:bookmarkStart w:id="171" w:name="_Toc529517890"/>
      <w:bookmarkStart w:id="172" w:name="_Toc71724715"/>
      <w:r w:rsidRPr="006D1903">
        <w:rPr>
          <w:rFonts w:asciiTheme="minorHAnsi" w:hAnsiTheme="minorHAnsi" w:cstheme="minorHAnsi"/>
          <w:sz w:val="22"/>
        </w:rPr>
        <w:t>OPCIJE I MOGUĆA OBNAVLJANJA UGOVORA</w:t>
      </w:r>
      <w:bookmarkEnd w:id="167"/>
      <w:bookmarkEnd w:id="168"/>
      <w:bookmarkEnd w:id="169"/>
      <w:bookmarkEnd w:id="170"/>
      <w:bookmarkEnd w:id="171"/>
      <w:bookmarkEnd w:id="172"/>
    </w:p>
    <w:p w14:paraId="20FCCE78" w14:textId="77777777" w:rsidR="00E456C8" w:rsidRPr="00E456C8" w:rsidRDefault="00E456C8" w:rsidP="00C60B5A">
      <w:pPr>
        <w:autoSpaceDE w:val="0"/>
        <w:autoSpaceDN w:val="0"/>
        <w:adjustRightInd w:val="0"/>
        <w:spacing w:after="120"/>
        <w:ind w:right="272"/>
        <w:rPr>
          <w:rFonts w:asciiTheme="minorHAnsi" w:hAnsiTheme="minorHAnsi" w:cstheme="minorHAnsi"/>
          <w:color w:val="000000"/>
          <w:sz w:val="16"/>
          <w:szCs w:val="16"/>
        </w:rPr>
      </w:pPr>
    </w:p>
    <w:p w14:paraId="50718FE5" w14:textId="1D89A691" w:rsidR="00B4618E" w:rsidRPr="00E456C8" w:rsidRDefault="006977B5" w:rsidP="00C60B5A">
      <w:pPr>
        <w:autoSpaceDE w:val="0"/>
        <w:autoSpaceDN w:val="0"/>
        <w:adjustRightInd w:val="0"/>
        <w:spacing w:after="120"/>
        <w:ind w:right="272"/>
        <w:rPr>
          <w:rFonts w:asciiTheme="minorHAnsi" w:hAnsiTheme="minorHAnsi" w:cstheme="minorHAnsi"/>
          <w:color w:val="000000"/>
          <w:sz w:val="22"/>
        </w:rPr>
      </w:pPr>
      <w:r w:rsidRPr="00E456C8">
        <w:rPr>
          <w:rFonts w:asciiTheme="minorHAnsi" w:hAnsiTheme="minorHAnsi" w:cstheme="minorHAnsi"/>
          <w:color w:val="000000"/>
          <w:sz w:val="22"/>
        </w:rPr>
        <w:t>Nije primjenjivo.</w:t>
      </w:r>
    </w:p>
    <w:p w14:paraId="77400277" w14:textId="77777777" w:rsidR="006D52A0" w:rsidRPr="00E456C8" w:rsidRDefault="006D52A0" w:rsidP="00C60B5A">
      <w:pPr>
        <w:autoSpaceDE w:val="0"/>
        <w:autoSpaceDN w:val="0"/>
        <w:adjustRightInd w:val="0"/>
        <w:spacing w:after="120"/>
        <w:ind w:right="272"/>
        <w:rPr>
          <w:rFonts w:asciiTheme="minorHAnsi" w:hAnsiTheme="minorHAnsi" w:cstheme="minorHAnsi"/>
          <w:color w:val="000000"/>
          <w:sz w:val="16"/>
          <w:szCs w:val="16"/>
        </w:rPr>
      </w:pPr>
    </w:p>
    <w:p w14:paraId="325F7C3D" w14:textId="13D9F7C1" w:rsidR="00E15ED2" w:rsidRPr="004D1D34" w:rsidRDefault="006977B5" w:rsidP="006977B5">
      <w:pPr>
        <w:pStyle w:val="GLAVA11"/>
        <w:rPr>
          <w:sz w:val="22"/>
        </w:rPr>
      </w:pPr>
      <w:bookmarkStart w:id="173" w:name="_Toc71724716"/>
      <w:r w:rsidRPr="006977B5">
        <w:rPr>
          <w:sz w:val="22"/>
        </w:rPr>
        <w:t>RASKID UGOVORA</w:t>
      </w:r>
      <w:bookmarkEnd w:id="173"/>
    </w:p>
    <w:p w14:paraId="1165595B" w14:textId="77777777" w:rsidR="00C60B5A" w:rsidRPr="00E456C8" w:rsidRDefault="00C60B5A" w:rsidP="00C60B5A">
      <w:pPr>
        <w:autoSpaceDE w:val="0"/>
        <w:autoSpaceDN w:val="0"/>
        <w:adjustRightInd w:val="0"/>
        <w:spacing w:after="120"/>
        <w:ind w:right="380"/>
        <w:rPr>
          <w:rFonts w:asciiTheme="minorHAnsi" w:hAnsiTheme="minorHAnsi" w:cstheme="minorHAnsi"/>
          <w:color w:val="000000"/>
          <w:sz w:val="18"/>
          <w:szCs w:val="18"/>
        </w:rPr>
      </w:pPr>
    </w:p>
    <w:p w14:paraId="199AE067" w14:textId="77777777" w:rsidR="006977B5" w:rsidRPr="006977B5" w:rsidRDefault="006977B5" w:rsidP="006977B5">
      <w:pPr>
        <w:spacing w:after="120"/>
        <w:rPr>
          <w:rFonts w:cs="Calibri"/>
          <w:sz w:val="22"/>
        </w:rPr>
      </w:pPr>
      <w:r w:rsidRPr="006977B5">
        <w:rPr>
          <w:rFonts w:cs="Calibri"/>
          <w:sz w:val="22"/>
        </w:rPr>
        <w:t>Naručitelj će raskinuti ugovor o javnoj nabavi tijekom njegova trajanja ako:</w:t>
      </w:r>
    </w:p>
    <w:p w14:paraId="659FA0DD" w14:textId="77777777" w:rsidR="006977B5" w:rsidRPr="006977B5" w:rsidRDefault="006977B5" w:rsidP="006977B5">
      <w:pPr>
        <w:spacing w:after="120"/>
        <w:rPr>
          <w:rFonts w:cs="Calibri"/>
          <w:sz w:val="22"/>
        </w:rPr>
      </w:pPr>
      <w:r w:rsidRPr="006977B5">
        <w:rPr>
          <w:rFonts w:cs="Calibri"/>
          <w:sz w:val="22"/>
        </w:rPr>
        <w:t>1.</w:t>
      </w:r>
      <w:r w:rsidRPr="006977B5">
        <w:rPr>
          <w:rFonts w:cs="Calibri"/>
          <w:sz w:val="22"/>
        </w:rPr>
        <w:tab/>
        <w:t>je ugovor značajno izmijenjen, što bi zahtijevalo novi postupak nabave na temelju članka 321. ZJN 2016,</w:t>
      </w:r>
    </w:p>
    <w:p w14:paraId="37EB2922" w14:textId="77777777" w:rsidR="006977B5" w:rsidRPr="006977B5" w:rsidRDefault="006977B5" w:rsidP="006977B5">
      <w:pPr>
        <w:spacing w:after="120"/>
        <w:rPr>
          <w:rFonts w:cs="Calibri"/>
          <w:sz w:val="22"/>
        </w:rPr>
      </w:pPr>
      <w:r w:rsidRPr="006977B5">
        <w:rPr>
          <w:rFonts w:cs="Calibri"/>
          <w:sz w:val="22"/>
        </w:rPr>
        <w:t>2.</w:t>
      </w:r>
      <w:r w:rsidRPr="006977B5">
        <w:rPr>
          <w:rFonts w:cs="Calibri"/>
          <w:sz w:val="22"/>
        </w:rPr>
        <w:tab/>
        <w:t>je ugovaratelj morao biti isključen iz postupka javne nabave zbog postojanja osnova za isključenje iz članka 251. stavak 1. ZJN 2016,</w:t>
      </w:r>
    </w:p>
    <w:p w14:paraId="5395D7F0" w14:textId="77777777" w:rsidR="006977B5" w:rsidRPr="006977B5" w:rsidRDefault="006977B5" w:rsidP="006977B5">
      <w:pPr>
        <w:spacing w:after="120"/>
        <w:rPr>
          <w:rFonts w:cs="Calibri"/>
          <w:sz w:val="22"/>
        </w:rPr>
      </w:pPr>
      <w:r w:rsidRPr="006977B5">
        <w:rPr>
          <w:rFonts w:cs="Calibri"/>
          <w:sz w:val="22"/>
        </w:rPr>
        <w:t>3.</w:t>
      </w:r>
      <w:r w:rsidRPr="006977B5">
        <w:rPr>
          <w:rFonts w:cs="Calibri"/>
          <w:sz w:val="22"/>
        </w:rPr>
        <w:tab/>
        <w:t>se ugovor nije trebao dodijeliti ugovaratelju zbog ozbiljne povrede obveza iz osnivačkih Ugovora i Direktive 2014/24/EU, a koja je utvrđena presudom Suda Europske unije u postupku iz članka 258. Ugovora o funkcioniranju Europske unije,</w:t>
      </w:r>
    </w:p>
    <w:p w14:paraId="368A032E" w14:textId="77777777" w:rsidR="006977B5" w:rsidRPr="006977B5" w:rsidRDefault="006977B5" w:rsidP="006977B5">
      <w:pPr>
        <w:spacing w:after="120"/>
        <w:rPr>
          <w:rFonts w:cs="Calibri"/>
          <w:sz w:val="22"/>
        </w:rPr>
      </w:pPr>
      <w:r w:rsidRPr="006977B5">
        <w:rPr>
          <w:rFonts w:cs="Calibri"/>
          <w:sz w:val="22"/>
        </w:rPr>
        <w:t>4.</w:t>
      </w:r>
      <w:r w:rsidRPr="006977B5">
        <w:rPr>
          <w:rFonts w:cs="Calibri"/>
          <w:sz w:val="22"/>
        </w:rPr>
        <w:tab/>
        <w:t>se ugovor nije trebao dodijeliti ugovaratelju zbog ozbiljne povrede odredaba ovoga Zakona, a koja je utvrđena pravomoćnom presudom nadležnog upravnog suda</w:t>
      </w:r>
    </w:p>
    <w:p w14:paraId="124E1FFE" w14:textId="77777777" w:rsidR="00AF4528" w:rsidRPr="006D1903" w:rsidRDefault="00AF4528" w:rsidP="00E456C8">
      <w:pPr>
        <w:pStyle w:val="GLAVNI2"/>
        <w:ind w:left="0" w:firstLine="0"/>
        <w:rPr>
          <w:rFonts w:asciiTheme="minorHAnsi" w:hAnsiTheme="minorHAnsi" w:cstheme="minorHAnsi"/>
        </w:rPr>
      </w:pPr>
    </w:p>
    <w:p w14:paraId="67C7F6A2" w14:textId="0D08C99C" w:rsidR="00056755" w:rsidRPr="0075170B" w:rsidRDefault="00056755" w:rsidP="00056755">
      <w:pPr>
        <w:autoSpaceDE w:val="0"/>
        <w:autoSpaceDN w:val="0"/>
        <w:adjustRightInd w:val="0"/>
        <w:spacing w:after="120" w:line="240" w:lineRule="auto"/>
        <w:ind w:right="380"/>
        <w:rPr>
          <w:rFonts w:eastAsia="Times New Roman" w:cs="ArialMT"/>
          <w:color w:val="000000"/>
          <w:sz w:val="22"/>
          <w:lang w:eastAsia="sl-SI"/>
        </w:rPr>
      </w:pPr>
      <w:r>
        <w:rPr>
          <w:rFonts w:eastAsia="Times New Roman" w:cs="ArialMT"/>
          <w:color w:val="000000"/>
          <w:sz w:val="22"/>
          <w:lang w:eastAsia="sl-SI"/>
        </w:rPr>
        <w:t>Naručitelj</w:t>
      </w:r>
      <w:r w:rsidRPr="0075170B">
        <w:rPr>
          <w:rFonts w:eastAsia="Times New Roman" w:cs="ArialMT"/>
          <w:color w:val="000000"/>
          <w:sz w:val="22"/>
          <w:lang w:eastAsia="sl-SI"/>
        </w:rPr>
        <w:t xml:space="preserve"> </w:t>
      </w:r>
      <w:r>
        <w:rPr>
          <w:rFonts w:eastAsia="Times New Roman" w:cs="ArialMT"/>
          <w:color w:val="000000"/>
          <w:sz w:val="22"/>
          <w:lang w:eastAsia="sl-SI"/>
        </w:rPr>
        <w:t xml:space="preserve">ima pravo osobito raskinuti </w:t>
      </w:r>
      <w:r w:rsidRPr="0075170B">
        <w:rPr>
          <w:rFonts w:eastAsia="Times New Roman" w:cs="ArialMT"/>
          <w:color w:val="000000"/>
          <w:sz w:val="22"/>
          <w:lang w:eastAsia="sl-SI"/>
        </w:rPr>
        <w:t xml:space="preserve"> Ugovor pisanom obavijesti </w:t>
      </w:r>
      <w:r>
        <w:rPr>
          <w:rFonts w:asciiTheme="minorHAnsi" w:eastAsia="Times New Roman" w:hAnsiTheme="minorHAnsi" w:cstheme="minorHAnsi"/>
          <w:sz w:val="22"/>
        </w:rPr>
        <w:t>Ugovaratelja</w:t>
      </w:r>
      <w:r w:rsidRPr="0075170B">
        <w:rPr>
          <w:rFonts w:eastAsia="Times New Roman" w:cs="ArialMT"/>
          <w:color w:val="000000"/>
          <w:sz w:val="22"/>
          <w:lang w:eastAsia="sl-SI"/>
        </w:rPr>
        <w:t xml:space="preserve"> u kojem slučaju raskid nastupa primitkom navedene pisane obavijesti, ako:</w:t>
      </w:r>
    </w:p>
    <w:p w14:paraId="7D4DA2E1" w14:textId="23B3AD5E" w:rsidR="00056755" w:rsidRPr="0075170B" w:rsidRDefault="00056755" w:rsidP="0067731C">
      <w:pPr>
        <w:numPr>
          <w:ilvl w:val="0"/>
          <w:numId w:val="55"/>
        </w:numPr>
        <w:autoSpaceDE w:val="0"/>
        <w:autoSpaceDN w:val="0"/>
        <w:adjustRightInd w:val="0"/>
        <w:spacing w:after="120" w:line="240" w:lineRule="auto"/>
        <w:ind w:right="380"/>
        <w:rPr>
          <w:rFonts w:eastAsia="Times New Roman" w:cs="ArialMT"/>
          <w:color w:val="000000"/>
          <w:sz w:val="22"/>
          <w:lang w:eastAsia="sl-SI"/>
        </w:rPr>
      </w:pPr>
      <w:r>
        <w:rPr>
          <w:rFonts w:asciiTheme="minorHAnsi" w:eastAsia="Times New Roman" w:hAnsiTheme="minorHAnsi" w:cstheme="minorHAnsi"/>
          <w:sz w:val="22"/>
        </w:rPr>
        <w:t>Ugovaratelj</w:t>
      </w:r>
      <w:r>
        <w:rPr>
          <w:rFonts w:eastAsia="Times New Roman" w:cs="ArialMT"/>
          <w:color w:val="000000"/>
          <w:sz w:val="22"/>
          <w:lang w:eastAsia="sl-SI"/>
        </w:rPr>
        <w:t xml:space="preserve"> teško krši </w:t>
      </w:r>
      <w:r w:rsidRPr="0075170B">
        <w:rPr>
          <w:rFonts w:eastAsia="Times New Roman" w:cs="ArialMT"/>
          <w:color w:val="000000"/>
          <w:sz w:val="22"/>
          <w:lang w:eastAsia="sl-SI"/>
        </w:rPr>
        <w:t xml:space="preserve"> Ugovor propustima u izvršavanju svojih ugovornih obveza;</w:t>
      </w:r>
    </w:p>
    <w:p w14:paraId="266E7F83" w14:textId="4CF672CD" w:rsidR="00056755" w:rsidRPr="00CD4438" w:rsidRDefault="00056755" w:rsidP="0067731C">
      <w:pPr>
        <w:numPr>
          <w:ilvl w:val="0"/>
          <w:numId w:val="55"/>
        </w:numPr>
        <w:autoSpaceDE w:val="0"/>
        <w:autoSpaceDN w:val="0"/>
        <w:adjustRightInd w:val="0"/>
        <w:spacing w:after="120" w:line="240" w:lineRule="auto"/>
        <w:ind w:right="380"/>
        <w:rPr>
          <w:rFonts w:eastAsia="Times New Roman" w:cs="ArialMT"/>
          <w:color w:val="000000"/>
          <w:sz w:val="22"/>
          <w:lang w:eastAsia="sl-SI"/>
        </w:rPr>
      </w:pPr>
      <w:r>
        <w:rPr>
          <w:rFonts w:asciiTheme="minorHAnsi" w:eastAsia="Times New Roman" w:hAnsiTheme="minorHAnsi" w:cstheme="minorHAnsi"/>
          <w:sz w:val="22"/>
        </w:rPr>
        <w:t>Ugovaratelj</w:t>
      </w:r>
      <w:r w:rsidRPr="0075170B">
        <w:rPr>
          <w:rFonts w:eastAsia="Times New Roman" w:cs="ArialMT"/>
          <w:color w:val="000000"/>
          <w:sz w:val="22"/>
          <w:lang w:eastAsia="sl-SI"/>
        </w:rPr>
        <w:t xml:space="preserve"> odbija ili zanemaruje provesti administrativne naloge koje mu daje</w:t>
      </w:r>
      <w:r>
        <w:rPr>
          <w:rFonts w:eastAsia="Times New Roman" w:cs="ArialMT"/>
          <w:color w:val="000000"/>
          <w:sz w:val="22"/>
          <w:lang w:eastAsia="sl-SI"/>
        </w:rPr>
        <w:t xml:space="preserve"> Naručitelj</w:t>
      </w:r>
      <w:r w:rsidRPr="0075170B">
        <w:rPr>
          <w:rFonts w:eastAsia="Times New Roman" w:cs="ArialMT"/>
          <w:color w:val="000000"/>
          <w:sz w:val="22"/>
          <w:lang w:eastAsia="sl-SI"/>
        </w:rPr>
        <w:t>;</w:t>
      </w:r>
    </w:p>
    <w:p w14:paraId="781E7C1C" w14:textId="725C49DF" w:rsidR="00056755" w:rsidRPr="00B3107A" w:rsidRDefault="00056755" w:rsidP="0067731C">
      <w:pPr>
        <w:numPr>
          <w:ilvl w:val="0"/>
          <w:numId w:val="55"/>
        </w:numPr>
        <w:autoSpaceDE w:val="0"/>
        <w:autoSpaceDN w:val="0"/>
        <w:adjustRightInd w:val="0"/>
        <w:spacing w:after="120" w:line="240" w:lineRule="auto"/>
        <w:ind w:right="380"/>
        <w:rPr>
          <w:rFonts w:eastAsia="Times New Roman" w:cs="ArialMT"/>
          <w:color w:val="000000"/>
          <w:sz w:val="22"/>
          <w:lang w:eastAsia="sl-SI"/>
        </w:rPr>
      </w:pPr>
      <w:r w:rsidRPr="00B3107A">
        <w:rPr>
          <w:rFonts w:eastAsia="Times New Roman" w:cs="ArialMT"/>
          <w:color w:val="000000"/>
          <w:sz w:val="22"/>
          <w:lang w:eastAsia="sl-SI"/>
        </w:rPr>
        <w:t xml:space="preserve">je  nad </w:t>
      </w:r>
      <w:r>
        <w:rPr>
          <w:rFonts w:asciiTheme="minorHAnsi" w:eastAsia="Times New Roman" w:hAnsiTheme="minorHAnsi" w:cstheme="minorHAnsi"/>
          <w:sz w:val="22"/>
        </w:rPr>
        <w:t xml:space="preserve">Ugovarateljem </w:t>
      </w:r>
      <w:r w:rsidRPr="00B3107A">
        <w:rPr>
          <w:rFonts w:eastAsia="Times New Roman" w:cs="ArialMT"/>
          <w:color w:val="000000"/>
          <w:sz w:val="22"/>
          <w:lang w:eastAsia="sl-SI"/>
        </w:rPr>
        <w:t xml:space="preserve">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14:paraId="448C2EDD" w14:textId="0894521B" w:rsidR="00056755" w:rsidRPr="00B3107A" w:rsidRDefault="00056755" w:rsidP="0067731C">
      <w:pPr>
        <w:numPr>
          <w:ilvl w:val="0"/>
          <w:numId w:val="55"/>
        </w:numPr>
        <w:autoSpaceDE w:val="0"/>
        <w:autoSpaceDN w:val="0"/>
        <w:adjustRightInd w:val="0"/>
        <w:spacing w:after="120" w:line="240" w:lineRule="auto"/>
        <w:ind w:right="380"/>
        <w:rPr>
          <w:rFonts w:eastAsia="Times New Roman" w:cs="ArialMT"/>
          <w:color w:val="000000"/>
          <w:sz w:val="22"/>
          <w:lang w:eastAsia="sl-SI"/>
        </w:rPr>
      </w:pPr>
      <w:r>
        <w:rPr>
          <w:rFonts w:asciiTheme="minorHAnsi" w:eastAsia="Times New Roman" w:hAnsiTheme="minorHAnsi" w:cstheme="minorHAnsi"/>
          <w:sz w:val="22"/>
        </w:rPr>
        <w:t>Ugovarateljj</w:t>
      </w:r>
      <w:r w:rsidRPr="00B3107A">
        <w:rPr>
          <w:rFonts w:eastAsia="Times New Roman" w:cs="ArialMT"/>
          <w:color w:val="000000"/>
          <w:sz w:val="22"/>
          <w:lang w:eastAsia="sl-SI"/>
        </w:rPr>
        <w:t xml:space="preserve">  ne dostavi</w:t>
      </w:r>
      <w:r>
        <w:rPr>
          <w:rFonts w:eastAsia="Times New Roman" w:cs="ArialMT"/>
          <w:color w:val="000000"/>
          <w:sz w:val="22"/>
          <w:lang w:eastAsia="sl-SI"/>
        </w:rPr>
        <w:t xml:space="preserve"> traženo jamstvo u skladu s </w:t>
      </w:r>
      <w:r w:rsidRPr="00B3107A">
        <w:rPr>
          <w:rFonts w:eastAsia="Times New Roman" w:cs="ArialMT"/>
          <w:color w:val="000000"/>
          <w:sz w:val="22"/>
          <w:lang w:eastAsia="sl-SI"/>
        </w:rPr>
        <w:t xml:space="preserve"> Ugovorom ili ne produži valjanost jamstva, ili davatelj jamstva ne može ispuniti svoje obveze, a </w:t>
      </w:r>
      <w:r>
        <w:rPr>
          <w:rFonts w:asciiTheme="minorHAnsi" w:eastAsia="Times New Roman" w:hAnsiTheme="minorHAnsi" w:cstheme="minorHAnsi"/>
          <w:sz w:val="22"/>
        </w:rPr>
        <w:t>Ugovaratelj</w:t>
      </w:r>
      <w:r w:rsidRPr="00B3107A">
        <w:rPr>
          <w:rFonts w:eastAsia="Times New Roman" w:cs="ArialMT"/>
          <w:color w:val="000000"/>
          <w:sz w:val="22"/>
          <w:lang w:eastAsia="sl-SI"/>
        </w:rPr>
        <w:t xml:space="preserve"> nije dao novo važeće jamstvo;</w:t>
      </w:r>
    </w:p>
    <w:p w14:paraId="7C109980" w14:textId="1F20FCB4" w:rsidR="00056755" w:rsidRPr="00712A3C" w:rsidRDefault="00056755" w:rsidP="00056755">
      <w:pPr>
        <w:autoSpaceDE w:val="0"/>
        <w:autoSpaceDN w:val="0"/>
        <w:adjustRightInd w:val="0"/>
        <w:spacing w:after="120" w:line="240" w:lineRule="auto"/>
        <w:ind w:right="380"/>
        <w:rPr>
          <w:rFonts w:eastAsia="Times New Roman" w:cs="ArialMT"/>
          <w:sz w:val="22"/>
          <w:lang w:eastAsia="sl-SI"/>
        </w:rPr>
      </w:pPr>
      <w:r>
        <w:rPr>
          <w:rFonts w:eastAsia="Times New Roman" w:cs="ArialMT"/>
          <w:sz w:val="22"/>
          <w:lang w:eastAsia="sl-SI"/>
        </w:rPr>
        <w:t>Naručitelj</w:t>
      </w:r>
      <w:r w:rsidRPr="00712A3C">
        <w:rPr>
          <w:rFonts w:eastAsia="Times New Roman" w:cs="ArialMT"/>
          <w:sz w:val="22"/>
          <w:lang w:eastAsia="sl-SI"/>
        </w:rPr>
        <w:t xml:space="preserve"> će, čim to nakon raskida bude moguće, potvrditi vrijednost predmeta nabave i svih svota koje pripadaju </w:t>
      </w:r>
      <w:r>
        <w:rPr>
          <w:rFonts w:eastAsia="Times New Roman" w:cs="ArialMT"/>
          <w:sz w:val="22"/>
          <w:lang w:eastAsia="sl-SI"/>
        </w:rPr>
        <w:t>Ugovaratelju</w:t>
      </w:r>
      <w:r w:rsidRPr="00712A3C">
        <w:rPr>
          <w:rFonts w:eastAsia="Times New Roman" w:cs="ArialMT"/>
          <w:sz w:val="22"/>
          <w:lang w:eastAsia="sl-SI"/>
        </w:rPr>
        <w:t xml:space="preserve"> s datumom raskida.</w:t>
      </w:r>
    </w:p>
    <w:p w14:paraId="0B92FA32" w14:textId="32F0889F" w:rsidR="00056755" w:rsidRPr="00E456C8" w:rsidRDefault="00056755" w:rsidP="00056755">
      <w:pPr>
        <w:autoSpaceDE w:val="0"/>
        <w:autoSpaceDN w:val="0"/>
        <w:adjustRightInd w:val="0"/>
        <w:spacing w:after="120" w:line="240" w:lineRule="auto"/>
        <w:ind w:right="380"/>
        <w:rPr>
          <w:rFonts w:eastAsia="Times New Roman" w:cs="ArialMT"/>
          <w:color w:val="000000"/>
          <w:sz w:val="22"/>
          <w:lang w:eastAsia="sl-SI"/>
        </w:rPr>
      </w:pPr>
      <w:r w:rsidRPr="00B3107A">
        <w:rPr>
          <w:rFonts w:eastAsia="Times New Roman" w:cs="ArialMT"/>
          <w:color w:val="000000"/>
          <w:sz w:val="22"/>
          <w:lang w:eastAsia="sl-SI"/>
        </w:rPr>
        <w:t xml:space="preserve">Ako </w:t>
      </w:r>
      <w:r>
        <w:rPr>
          <w:rFonts w:eastAsia="Times New Roman" w:cs="ArialMT"/>
          <w:color w:val="000000"/>
          <w:sz w:val="22"/>
          <w:lang w:eastAsia="sl-SI"/>
        </w:rPr>
        <w:t xml:space="preserve">Naručitelj raskine </w:t>
      </w:r>
      <w:r w:rsidRPr="00B3107A">
        <w:rPr>
          <w:rFonts w:eastAsia="Times New Roman" w:cs="ArialMT"/>
          <w:color w:val="000000"/>
          <w:sz w:val="22"/>
          <w:lang w:eastAsia="sl-SI"/>
        </w:rPr>
        <w:t xml:space="preserve"> Ugovor, on će imati pravo naplatiti</w:t>
      </w:r>
      <w:r w:rsidRPr="008E6765">
        <w:rPr>
          <w:rFonts w:asciiTheme="minorHAnsi" w:eastAsia="Times New Roman" w:hAnsiTheme="minorHAnsi" w:cstheme="minorHAnsi"/>
          <w:sz w:val="22"/>
        </w:rPr>
        <w:t xml:space="preserve"> </w:t>
      </w:r>
      <w:r>
        <w:rPr>
          <w:rFonts w:asciiTheme="minorHAnsi" w:eastAsia="Times New Roman" w:hAnsiTheme="minorHAnsi" w:cstheme="minorHAnsi"/>
          <w:sz w:val="22"/>
        </w:rPr>
        <w:t>Ugovarateljevo</w:t>
      </w:r>
      <w:r>
        <w:rPr>
          <w:rFonts w:eastAsia="Times New Roman" w:cs="ArialMT"/>
          <w:color w:val="000000"/>
          <w:sz w:val="22"/>
          <w:lang w:eastAsia="sl-SI"/>
        </w:rPr>
        <w:t xml:space="preserve"> </w:t>
      </w:r>
      <w:r w:rsidRPr="00B3107A">
        <w:rPr>
          <w:rFonts w:eastAsia="Times New Roman" w:cs="ArialMT"/>
          <w:color w:val="000000"/>
          <w:sz w:val="22"/>
          <w:lang w:eastAsia="sl-SI"/>
        </w:rPr>
        <w:t>jamstvo za uredno izvršenje ugovora.</w:t>
      </w:r>
    </w:p>
    <w:p w14:paraId="120E8D6B" w14:textId="37805CA6" w:rsidR="00056755" w:rsidRPr="00712A3C" w:rsidRDefault="00056755" w:rsidP="00056755">
      <w:pPr>
        <w:autoSpaceDE w:val="0"/>
        <w:autoSpaceDN w:val="0"/>
        <w:adjustRightInd w:val="0"/>
        <w:spacing w:after="120" w:line="240" w:lineRule="auto"/>
        <w:ind w:right="380"/>
        <w:rPr>
          <w:rFonts w:eastAsia="Times New Roman" w:cs="ArialMT"/>
          <w:sz w:val="22"/>
          <w:lang w:eastAsia="sl-SI"/>
        </w:rPr>
      </w:pPr>
      <w:r>
        <w:rPr>
          <w:rFonts w:asciiTheme="minorHAnsi" w:eastAsia="Times New Roman" w:hAnsiTheme="minorHAnsi" w:cstheme="minorHAnsi"/>
          <w:sz w:val="22"/>
        </w:rPr>
        <w:t>Ugovaratelj</w:t>
      </w:r>
      <w:r w:rsidRPr="0075170B">
        <w:rPr>
          <w:rFonts w:eastAsia="Times New Roman" w:cs="ArialMT"/>
          <w:color w:val="000000"/>
          <w:sz w:val="22"/>
          <w:lang w:eastAsia="sl-SI"/>
        </w:rPr>
        <w:t xml:space="preserve"> </w:t>
      </w:r>
      <w:r>
        <w:rPr>
          <w:rFonts w:eastAsia="Times New Roman" w:cs="ArialMT"/>
          <w:color w:val="000000"/>
          <w:sz w:val="22"/>
          <w:lang w:eastAsia="sl-SI"/>
        </w:rPr>
        <w:t xml:space="preserve"> ima pravo raskinuti </w:t>
      </w:r>
      <w:r w:rsidRPr="0075170B">
        <w:rPr>
          <w:rFonts w:eastAsia="Times New Roman" w:cs="ArialMT"/>
          <w:color w:val="000000"/>
          <w:sz w:val="22"/>
          <w:lang w:eastAsia="sl-SI"/>
        </w:rPr>
        <w:t xml:space="preserve"> Ugovor pisanom obavijesti </w:t>
      </w:r>
      <w:r>
        <w:rPr>
          <w:rFonts w:eastAsia="Times New Roman" w:cs="ArialMT"/>
          <w:color w:val="000000"/>
          <w:sz w:val="22"/>
          <w:lang w:eastAsia="sl-SI"/>
        </w:rPr>
        <w:t>Naručitelju</w:t>
      </w:r>
      <w:r w:rsidRPr="0075170B">
        <w:rPr>
          <w:rFonts w:eastAsia="Times New Roman" w:cs="ArialMT"/>
          <w:color w:val="000000"/>
          <w:sz w:val="22"/>
          <w:lang w:eastAsia="sl-SI"/>
        </w:rPr>
        <w:t xml:space="preserve">, uz ostavljanje primjerenog </w:t>
      </w:r>
      <w:r w:rsidRPr="00712A3C">
        <w:rPr>
          <w:rFonts w:eastAsia="Times New Roman" w:cs="ArialMT"/>
          <w:sz w:val="22"/>
          <w:lang w:eastAsia="sl-SI"/>
        </w:rPr>
        <w:t xml:space="preserve">roka od minimalno </w:t>
      </w:r>
      <w:r w:rsidRPr="00712A3C">
        <w:rPr>
          <w:rFonts w:eastAsia="Times New Roman" w:cs="ArialMT"/>
          <w:b/>
          <w:sz w:val="22"/>
          <w:lang w:eastAsia="sl-SI"/>
        </w:rPr>
        <w:t>15</w:t>
      </w:r>
      <w:r w:rsidRPr="00712A3C">
        <w:rPr>
          <w:rFonts w:eastAsia="Times New Roman" w:cs="ArialMT"/>
          <w:sz w:val="22"/>
          <w:lang w:eastAsia="sl-SI"/>
        </w:rPr>
        <w:t xml:space="preserve"> (petnaest) dana ukoliko:</w:t>
      </w:r>
    </w:p>
    <w:p w14:paraId="53540B00" w14:textId="72761B6B" w:rsidR="00056755" w:rsidRPr="0075170B" w:rsidRDefault="00056755" w:rsidP="0067731C">
      <w:pPr>
        <w:numPr>
          <w:ilvl w:val="0"/>
          <w:numId w:val="55"/>
        </w:numPr>
        <w:autoSpaceDE w:val="0"/>
        <w:autoSpaceDN w:val="0"/>
        <w:adjustRightInd w:val="0"/>
        <w:spacing w:after="120" w:line="240" w:lineRule="auto"/>
        <w:ind w:right="380"/>
        <w:rPr>
          <w:rFonts w:eastAsia="Times New Roman" w:cs="ArialMT"/>
          <w:color w:val="000000"/>
          <w:sz w:val="22"/>
          <w:lang w:eastAsia="sl-SI"/>
        </w:rPr>
      </w:pPr>
      <w:r>
        <w:rPr>
          <w:rFonts w:eastAsia="Times New Roman" w:cs="ArialMT"/>
          <w:color w:val="000000"/>
          <w:sz w:val="22"/>
          <w:lang w:eastAsia="sl-SI"/>
        </w:rPr>
        <w:t>Naručitelj</w:t>
      </w:r>
      <w:r w:rsidRPr="0075170B">
        <w:rPr>
          <w:rFonts w:eastAsia="Times New Roman" w:cs="ArialMT"/>
          <w:color w:val="000000"/>
          <w:sz w:val="22"/>
          <w:lang w:eastAsia="sl-SI"/>
        </w:rPr>
        <w:t xml:space="preserve"> u bitnome ne izvršava svoje obveze iz Ugovora;</w:t>
      </w:r>
    </w:p>
    <w:p w14:paraId="5A36E3A1" w14:textId="686647D3" w:rsidR="00056755" w:rsidRPr="0075170B" w:rsidRDefault="00056755" w:rsidP="0067731C">
      <w:pPr>
        <w:numPr>
          <w:ilvl w:val="0"/>
          <w:numId w:val="55"/>
        </w:numPr>
        <w:autoSpaceDE w:val="0"/>
        <w:autoSpaceDN w:val="0"/>
        <w:adjustRightInd w:val="0"/>
        <w:spacing w:after="120" w:line="240" w:lineRule="auto"/>
        <w:ind w:right="380"/>
        <w:rPr>
          <w:rFonts w:eastAsia="Times New Roman" w:cs="ArialMT"/>
          <w:color w:val="000000"/>
          <w:sz w:val="22"/>
          <w:lang w:eastAsia="sl-SI"/>
        </w:rPr>
      </w:pPr>
      <w:r>
        <w:rPr>
          <w:rFonts w:eastAsia="Times New Roman" w:cs="ArialMT"/>
          <w:color w:val="000000"/>
          <w:sz w:val="22"/>
          <w:lang w:eastAsia="sl-SI"/>
        </w:rPr>
        <w:t>Naručitelj</w:t>
      </w:r>
      <w:r w:rsidRPr="0075170B">
        <w:rPr>
          <w:rFonts w:eastAsia="Times New Roman" w:cs="ArialMT"/>
          <w:color w:val="000000"/>
          <w:sz w:val="22"/>
          <w:lang w:eastAsia="sl-SI"/>
        </w:rPr>
        <w:t xml:space="preserve"> dosljedno propušta vršiti svoje obveze i nakon opetovanih opomena;</w:t>
      </w:r>
    </w:p>
    <w:p w14:paraId="06C76F28" w14:textId="38C6A9E8" w:rsidR="00056755" w:rsidRPr="00712A3C" w:rsidRDefault="00056755" w:rsidP="0067731C">
      <w:pPr>
        <w:numPr>
          <w:ilvl w:val="0"/>
          <w:numId w:val="55"/>
        </w:numPr>
        <w:autoSpaceDE w:val="0"/>
        <w:autoSpaceDN w:val="0"/>
        <w:adjustRightInd w:val="0"/>
        <w:spacing w:after="120" w:line="240" w:lineRule="auto"/>
        <w:ind w:right="380"/>
        <w:rPr>
          <w:rFonts w:eastAsia="Times New Roman" w:cs="ArialMT"/>
          <w:sz w:val="22"/>
          <w:lang w:eastAsia="sl-SI"/>
        </w:rPr>
      </w:pPr>
      <w:r>
        <w:rPr>
          <w:rFonts w:eastAsia="Times New Roman" w:cs="ArialMT"/>
          <w:sz w:val="22"/>
          <w:lang w:eastAsia="sl-SI"/>
        </w:rPr>
        <w:t>Naručitelj</w:t>
      </w:r>
      <w:r w:rsidRPr="00712A3C">
        <w:rPr>
          <w:rFonts w:eastAsia="Times New Roman" w:cs="ArialMT"/>
          <w:sz w:val="22"/>
          <w:lang w:eastAsia="sl-SI"/>
        </w:rPr>
        <w:t xml:space="preserve"> obustavi isporuku predmeta nabave ili bilo koji njihov dio iz r</w:t>
      </w:r>
      <w:r>
        <w:rPr>
          <w:rFonts w:eastAsia="Times New Roman" w:cs="ArialMT"/>
          <w:sz w:val="22"/>
          <w:lang w:eastAsia="sl-SI"/>
        </w:rPr>
        <w:t xml:space="preserve">azloga koji nisu navedeni u </w:t>
      </w:r>
      <w:r w:rsidRPr="00712A3C">
        <w:rPr>
          <w:rFonts w:eastAsia="Times New Roman" w:cs="ArialMT"/>
          <w:sz w:val="22"/>
          <w:lang w:eastAsia="sl-SI"/>
        </w:rPr>
        <w:t xml:space="preserve"> Ugovoru, ili koji s</w:t>
      </w:r>
      <w:r>
        <w:rPr>
          <w:rFonts w:eastAsia="Times New Roman" w:cs="ArialMT"/>
          <w:sz w:val="22"/>
          <w:lang w:eastAsia="sl-SI"/>
        </w:rPr>
        <w:t xml:space="preserve">e ne mogu pripisati kršenju </w:t>
      </w:r>
      <w:r w:rsidRPr="00712A3C">
        <w:rPr>
          <w:rFonts w:eastAsia="Times New Roman" w:cs="ArialMT"/>
          <w:sz w:val="22"/>
          <w:lang w:eastAsia="sl-SI"/>
        </w:rPr>
        <w:t xml:space="preserve"> Ugovora od strane </w:t>
      </w:r>
      <w:r>
        <w:rPr>
          <w:rFonts w:asciiTheme="minorHAnsi" w:eastAsia="Times New Roman" w:hAnsiTheme="minorHAnsi" w:cstheme="minorHAnsi"/>
          <w:sz w:val="22"/>
        </w:rPr>
        <w:t>Ugovaratelja</w:t>
      </w:r>
      <w:r w:rsidRPr="00712A3C">
        <w:rPr>
          <w:rFonts w:eastAsia="Times New Roman" w:cs="ArialMT"/>
          <w:sz w:val="22"/>
          <w:lang w:eastAsia="sl-SI"/>
        </w:rPr>
        <w:t>.</w:t>
      </w:r>
    </w:p>
    <w:p w14:paraId="2C0018F1" w14:textId="0F469842" w:rsidR="00056755" w:rsidRPr="0075170B" w:rsidRDefault="00056755" w:rsidP="00056755">
      <w:pPr>
        <w:autoSpaceDE w:val="0"/>
        <w:autoSpaceDN w:val="0"/>
        <w:adjustRightInd w:val="0"/>
        <w:spacing w:after="120" w:line="240" w:lineRule="auto"/>
        <w:ind w:right="380"/>
        <w:rPr>
          <w:rFonts w:eastAsia="Times New Roman" w:cs="ArialMT"/>
          <w:color w:val="000000"/>
          <w:sz w:val="22"/>
          <w:lang w:eastAsia="sl-SI"/>
        </w:rPr>
      </w:pPr>
      <w:r w:rsidRPr="0075170B">
        <w:rPr>
          <w:rFonts w:eastAsia="Times New Roman" w:cs="ArialMT"/>
          <w:color w:val="000000"/>
          <w:sz w:val="22"/>
          <w:lang w:eastAsia="sl-SI"/>
        </w:rPr>
        <w:t xml:space="preserve">Takav će raskid biti neovisan o ostalim pravima </w:t>
      </w:r>
      <w:r>
        <w:rPr>
          <w:rFonts w:eastAsia="Times New Roman" w:cs="ArialMT"/>
          <w:color w:val="000000"/>
          <w:sz w:val="22"/>
          <w:lang w:eastAsia="sl-SI"/>
        </w:rPr>
        <w:t>Naručitelja</w:t>
      </w:r>
      <w:r w:rsidRPr="0075170B">
        <w:rPr>
          <w:rFonts w:eastAsia="Times New Roman" w:cs="ArialMT"/>
          <w:color w:val="000000"/>
          <w:sz w:val="22"/>
          <w:lang w:eastAsia="sl-SI"/>
        </w:rPr>
        <w:t xml:space="preserve"> ili </w:t>
      </w:r>
      <w:r>
        <w:rPr>
          <w:rFonts w:asciiTheme="minorHAnsi" w:eastAsia="Times New Roman" w:hAnsiTheme="minorHAnsi" w:cstheme="minorHAnsi"/>
          <w:sz w:val="22"/>
        </w:rPr>
        <w:t>Ugovaratelja</w:t>
      </w:r>
      <w:r w:rsidRPr="0075170B">
        <w:rPr>
          <w:rFonts w:eastAsia="Times New Roman" w:cs="ArialMT"/>
          <w:color w:val="000000"/>
          <w:sz w:val="22"/>
          <w:lang w:eastAsia="sl-SI"/>
        </w:rPr>
        <w:t xml:space="preserve"> koja su stekli prema ovom Ugovoru.</w:t>
      </w:r>
    </w:p>
    <w:p w14:paraId="1AC98D00" w14:textId="21486A7F" w:rsidR="00056755" w:rsidRDefault="00056755" w:rsidP="00056755">
      <w:pPr>
        <w:autoSpaceDE w:val="0"/>
        <w:autoSpaceDN w:val="0"/>
        <w:adjustRightInd w:val="0"/>
        <w:spacing w:after="120" w:line="240" w:lineRule="auto"/>
        <w:ind w:right="380"/>
        <w:rPr>
          <w:rFonts w:eastAsia="Times New Roman" w:cs="ArialMT"/>
          <w:color w:val="000000"/>
          <w:sz w:val="22"/>
          <w:lang w:eastAsia="sl-SI"/>
        </w:rPr>
      </w:pPr>
      <w:r w:rsidRPr="0075170B">
        <w:rPr>
          <w:rFonts w:eastAsia="Times New Roman" w:cs="ArialMT"/>
          <w:color w:val="000000"/>
          <w:sz w:val="22"/>
          <w:lang w:eastAsia="sl-SI"/>
        </w:rPr>
        <w:t>U slučaju takvog raskida,</w:t>
      </w:r>
      <w:r>
        <w:rPr>
          <w:rFonts w:eastAsia="Times New Roman" w:cs="ArialMT"/>
          <w:color w:val="000000"/>
          <w:sz w:val="22"/>
          <w:lang w:eastAsia="sl-SI"/>
        </w:rPr>
        <w:t xml:space="preserve"> Naručitelj</w:t>
      </w:r>
      <w:r w:rsidRPr="0075170B">
        <w:rPr>
          <w:rFonts w:eastAsia="Times New Roman" w:cs="ArialMT"/>
          <w:color w:val="000000"/>
          <w:sz w:val="22"/>
          <w:lang w:eastAsia="sl-SI"/>
        </w:rPr>
        <w:t xml:space="preserve"> će </w:t>
      </w:r>
      <w:r>
        <w:rPr>
          <w:rFonts w:asciiTheme="minorHAnsi" w:eastAsia="Times New Roman" w:hAnsiTheme="minorHAnsi" w:cstheme="minorHAnsi"/>
          <w:sz w:val="22"/>
        </w:rPr>
        <w:t>Ugovaratelju</w:t>
      </w:r>
      <w:r w:rsidRPr="0075170B">
        <w:rPr>
          <w:rFonts w:eastAsia="Times New Roman" w:cs="ArialMT"/>
          <w:color w:val="000000"/>
          <w:sz w:val="22"/>
          <w:lang w:eastAsia="sl-SI"/>
        </w:rPr>
        <w:t xml:space="preserve"> platiti za svaki gubitak ili štetu koju je </w:t>
      </w:r>
      <w:r>
        <w:rPr>
          <w:rFonts w:asciiTheme="minorHAnsi" w:eastAsia="Times New Roman" w:hAnsiTheme="minorHAnsi" w:cstheme="minorHAnsi"/>
          <w:sz w:val="22"/>
        </w:rPr>
        <w:t>Ugovarateljj</w:t>
      </w:r>
      <w:r w:rsidRPr="0075170B">
        <w:rPr>
          <w:rFonts w:eastAsia="Times New Roman" w:cs="ArialMT"/>
          <w:color w:val="000000"/>
          <w:sz w:val="22"/>
          <w:lang w:eastAsia="sl-SI"/>
        </w:rPr>
        <w:t xml:space="preserve"> pretrpio. Takva dodatna plaćanja ne smiju biti takva da ukupne uplate premaše</w:t>
      </w:r>
      <w:r>
        <w:rPr>
          <w:rFonts w:eastAsia="Times New Roman" w:cs="ArialMT"/>
          <w:color w:val="000000"/>
          <w:sz w:val="22"/>
          <w:lang w:eastAsia="sl-SI"/>
        </w:rPr>
        <w:t xml:space="preserve"> iznos naveden u članku 4. </w:t>
      </w:r>
      <w:r w:rsidRPr="0075170B">
        <w:rPr>
          <w:rFonts w:eastAsia="Times New Roman" w:cs="ArialMT"/>
          <w:color w:val="000000"/>
          <w:sz w:val="22"/>
          <w:lang w:eastAsia="sl-SI"/>
        </w:rPr>
        <w:t xml:space="preserve"> Ugovora.</w:t>
      </w:r>
    </w:p>
    <w:p w14:paraId="4132FC5C" w14:textId="77777777" w:rsidR="00056755" w:rsidRDefault="00056755" w:rsidP="00056755">
      <w:pPr>
        <w:autoSpaceDE w:val="0"/>
        <w:autoSpaceDN w:val="0"/>
        <w:adjustRightInd w:val="0"/>
        <w:spacing w:after="120" w:line="240" w:lineRule="auto"/>
        <w:ind w:right="380"/>
        <w:rPr>
          <w:rFonts w:eastAsia="Times New Roman" w:cs="ArialMT"/>
          <w:color w:val="000000"/>
          <w:sz w:val="22"/>
          <w:lang w:eastAsia="sl-SI"/>
        </w:rPr>
      </w:pPr>
    </w:p>
    <w:p w14:paraId="1FDD087F" w14:textId="77777777" w:rsidR="0069497F" w:rsidRPr="0075170B" w:rsidRDefault="0069497F" w:rsidP="00056755">
      <w:pPr>
        <w:autoSpaceDE w:val="0"/>
        <w:autoSpaceDN w:val="0"/>
        <w:adjustRightInd w:val="0"/>
        <w:spacing w:after="120" w:line="240" w:lineRule="auto"/>
        <w:ind w:right="380"/>
        <w:rPr>
          <w:rFonts w:eastAsia="Times New Roman" w:cs="ArialMT"/>
          <w:color w:val="000000"/>
          <w:sz w:val="22"/>
          <w:lang w:eastAsia="sl-SI"/>
        </w:rPr>
      </w:pPr>
    </w:p>
    <w:tbl>
      <w:tblPr>
        <w:tblStyle w:val="Reetkatablic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808"/>
      </w:tblGrid>
      <w:tr w:rsidR="0069497F" w14:paraId="7C660187" w14:textId="77777777" w:rsidTr="0069497F">
        <w:tc>
          <w:tcPr>
            <w:tcW w:w="7938" w:type="dxa"/>
          </w:tcPr>
          <w:p w14:paraId="7C86111F" w14:textId="7F6C2D1F" w:rsidR="0069497F" w:rsidRPr="0069497F" w:rsidRDefault="0069497F" w:rsidP="001D0AB1">
            <w:pPr>
              <w:pStyle w:val="GLAVNI2"/>
              <w:ind w:left="-108" w:firstLine="0"/>
              <w:rPr>
                <w:rFonts w:asciiTheme="minorHAnsi" w:hAnsiTheme="minorHAnsi" w:cstheme="minorHAnsi"/>
              </w:rPr>
            </w:pPr>
            <w:r w:rsidRPr="0069497F">
              <w:rPr>
                <w:rFonts w:asciiTheme="minorHAnsi" w:hAnsiTheme="minorHAnsi" w:cstheme="minorHAnsi"/>
              </w:rPr>
              <w:t>Ivanec</w:t>
            </w:r>
            <w:r w:rsidR="001D0AB1">
              <w:rPr>
                <w:rFonts w:asciiTheme="minorHAnsi" w:hAnsiTheme="minorHAnsi" w:cstheme="minorHAnsi"/>
              </w:rPr>
              <w:t xml:space="preserve">,  </w:t>
            </w:r>
            <w:r w:rsidR="001D0AB1" w:rsidRPr="001D0AB1">
              <w:rPr>
                <w:rFonts w:asciiTheme="minorHAnsi" w:hAnsiTheme="minorHAnsi" w:cstheme="minorHAnsi"/>
              </w:rPr>
              <w:t>02.03.</w:t>
            </w:r>
            <w:r w:rsidRPr="001D0AB1">
              <w:rPr>
                <w:rFonts w:asciiTheme="minorHAnsi" w:hAnsiTheme="minorHAnsi" w:cstheme="minorHAnsi"/>
              </w:rPr>
              <w:t>2022.</w:t>
            </w:r>
          </w:p>
        </w:tc>
        <w:tc>
          <w:tcPr>
            <w:tcW w:w="1808" w:type="dxa"/>
          </w:tcPr>
          <w:p w14:paraId="3E4BC8E0" w14:textId="26D49FF8" w:rsidR="0069497F" w:rsidRDefault="0069497F" w:rsidP="0069497F">
            <w:pPr>
              <w:pStyle w:val="GLAVNI2"/>
              <w:ind w:left="0" w:firstLine="0"/>
              <w:jc w:val="center"/>
              <w:rPr>
                <w:rFonts w:asciiTheme="minorHAnsi" w:hAnsiTheme="minorHAnsi" w:cstheme="minorHAnsi"/>
              </w:rPr>
            </w:pPr>
            <w:r>
              <w:rPr>
                <w:rFonts w:asciiTheme="minorHAnsi" w:hAnsiTheme="minorHAnsi" w:cstheme="minorHAnsi"/>
              </w:rPr>
              <w:t>Direktor:</w:t>
            </w:r>
          </w:p>
        </w:tc>
      </w:tr>
      <w:tr w:rsidR="0069497F" w14:paraId="6329A3E5" w14:textId="77777777" w:rsidTr="0069497F">
        <w:tc>
          <w:tcPr>
            <w:tcW w:w="7938" w:type="dxa"/>
          </w:tcPr>
          <w:p w14:paraId="7055952C" w14:textId="77777777" w:rsidR="0069497F" w:rsidRPr="0069497F" w:rsidRDefault="0069497F" w:rsidP="00AF4528">
            <w:pPr>
              <w:pStyle w:val="GLAVNI2"/>
              <w:ind w:left="0" w:firstLine="0"/>
              <w:rPr>
                <w:rFonts w:asciiTheme="minorHAnsi" w:hAnsiTheme="minorHAnsi" w:cstheme="minorHAnsi"/>
                <w:b/>
              </w:rPr>
            </w:pPr>
          </w:p>
        </w:tc>
        <w:tc>
          <w:tcPr>
            <w:tcW w:w="1808" w:type="dxa"/>
          </w:tcPr>
          <w:p w14:paraId="1E489FDD" w14:textId="1AD2B100" w:rsidR="0069497F" w:rsidRDefault="0069497F" w:rsidP="0069497F">
            <w:pPr>
              <w:pStyle w:val="GLAVNI2"/>
              <w:ind w:left="0" w:firstLine="0"/>
              <w:jc w:val="center"/>
              <w:rPr>
                <w:rFonts w:asciiTheme="minorHAnsi" w:hAnsiTheme="minorHAnsi" w:cstheme="minorHAnsi"/>
              </w:rPr>
            </w:pPr>
            <w:r w:rsidRPr="003A3520">
              <w:rPr>
                <w:rFonts w:asciiTheme="minorHAnsi" w:hAnsiTheme="minorHAnsi" w:cstheme="minorHAnsi"/>
              </w:rPr>
              <w:t>Edo Rajh, dipl.oec</w:t>
            </w:r>
            <w:r>
              <w:rPr>
                <w:rFonts w:asciiTheme="minorHAnsi" w:hAnsiTheme="minorHAnsi" w:cstheme="minorHAnsi"/>
              </w:rPr>
              <w:t>.</w:t>
            </w:r>
          </w:p>
        </w:tc>
      </w:tr>
    </w:tbl>
    <w:p w14:paraId="5FFA5C10" w14:textId="77777777" w:rsidR="00AF4528" w:rsidRPr="006D1903" w:rsidRDefault="00AF4528" w:rsidP="00AF4528">
      <w:pPr>
        <w:pStyle w:val="GLAVNI2"/>
        <w:rPr>
          <w:rFonts w:asciiTheme="minorHAnsi" w:hAnsiTheme="minorHAnsi" w:cstheme="minorHAnsi"/>
        </w:rPr>
      </w:pPr>
    </w:p>
    <w:p w14:paraId="22AACCFF" w14:textId="77777777" w:rsidR="00AF4528" w:rsidRPr="006D1903" w:rsidRDefault="00AF4528" w:rsidP="00AF4528">
      <w:pPr>
        <w:pStyle w:val="GLAVNI2"/>
        <w:rPr>
          <w:rFonts w:asciiTheme="minorHAnsi" w:hAnsiTheme="minorHAnsi" w:cstheme="minorHAnsi"/>
        </w:rPr>
      </w:pPr>
    </w:p>
    <w:p w14:paraId="0D871DCB" w14:textId="77777777" w:rsidR="00AF4528" w:rsidRPr="006D1903" w:rsidRDefault="00AF4528" w:rsidP="00AF4528">
      <w:pPr>
        <w:pStyle w:val="GLAVNI2"/>
        <w:rPr>
          <w:rFonts w:asciiTheme="minorHAnsi" w:hAnsiTheme="minorHAnsi" w:cstheme="minorHAnsi"/>
        </w:rPr>
      </w:pPr>
    </w:p>
    <w:p w14:paraId="5C8C0706" w14:textId="77777777" w:rsidR="00AF4528" w:rsidRPr="006D1903" w:rsidRDefault="00AF4528" w:rsidP="00AF4528">
      <w:pPr>
        <w:pStyle w:val="GLAVNI2"/>
        <w:rPr>
          <w:rFonts w:asciiTheme="minorHAnsi" w:hAnsiTheme="minorHAnsi" w:cstheme="minorHAnsi"/>
        </w:rPr>
      </w:pPr>
    </w:p>
    <w:p w14:paraId="02F66BEB" w14:textId="77777777" w:rsidR="00AF4528" w:rsidRPr="006D1903" w:rsidRDefault="00AF4528" w:rsidP="00AF4528">
      <w:pPr>
        <w:pStyle w:val="GLAVNI2"/>
        <w:rPr>
          <w:rFonts w:asciiTheme="minorHAnsi" w:hAnsiTheme="minorHAnsi" w:cstheme="minorHAnsi"/>
        </w:rPr>
      </w:pPr>
    </w:p>
    <w:p w14:paraId="4296B7B7" w14:textId="77777777" w:rsidR="00AF4528" w:rsidRPr="006D1903" w:rsidRDefault="00AF4528" w:rsidP="00AF4528">
      <w:pPr>
        <w:pStyle w:val="GLAVNI2"/>
        <w:rPr>
          <w:rFonts w:asciiTheme="minorHAnsi" w:hAnsiTheme="minorHAnsi" w:cstheme="minorHAnsi"/>
        </w:rPr>
      </w:pPr>
    </w:p>
    <w:p w14:paraId="07DF8A21" w14:textId="77777777" w:rsidR="00AF4528" w:rsidRDefault="00AF4528" w:rsidP="00AF4528">
      <w:pPr>
        <w:jc w:val="center"/>
        <w:rPr>
          <w:rFonts w:asciiTheme="minorHAnsi" w:hAnsiTheme="minorHAnsi" w:cstheme="minorHAnsi"/>
          <w:b/>
          <w:szCs w:val="20"/>
        </w:rPr>
      </w:pPr>
    </w:p>
    <w:p w14:paraId="7289E302" w14:textId="77777777" w:rsidR="005678B9" w:rsidRDefault="005678B9" w:rsidP="00AF4528">
      <w:pPr>
        <w:jc w:val="center"/>
        <w:rPr>
          <w:rFonts w:asciiTheme="minorHAnsi" w:hAnsiTheme="minorHAnsi" w:cstheme="minorHAnsi"/>
          <w:b/>
          <w:szCs w:val="20"/>
        </w:rPr>
      </w:pPr>
    </w:p>
    <w:p w14:paraId="2ED6B3AC" w14:textId="77777777" w:rsidR="005678B9" w:rsidRDefault="005678B9" w:rsidP="00AF4528">
      <w:pPr>
        <w:jc w:val="center"/>
        <w:rPr>
          <w:rFonts w:asciiTheme="minorHAnsi" w:hAnsiTheme="minorHAnsi" w:cstheme="minorHAnsi"/>
          <w:b/>
          <w:szCs w:val="20"/>
        </w:rPr>
      </w:pPr>
    </w:p>
    <w:p w14:paraId="7DB78F58" w14:textId="77777777" w:rsidR="005678B9" w:rsidRPr="006D1903" w:rsidRDefault="005678B9" w:rsidP="00AF4528">
      <w:pPr>
        <w:jc w:val="center"/>
        <w:rPr>
          <w:rFonts w:asciiTheme="minorHAnsi" w:hAnsiTheme="minorHAnsi" w:cstheme="minorHAnsi"/>
          <w:b/>
          <w:szCs w:val="20"/>
        </w:rPr>
      </w:pPr>
    </w:p>
    <w:p w14:paraId="322BFC29" w14:textId="77777777" w:rsidR="00A83FB2" w:rsidRDefault="00A83FB2" w:rsidP="00AF4528">
      <w:pPr>
        <w:keepNext/>
        <w:jc w:val="center"/>
        <w:outlineLvl w:val="4"/>
        <w:rPr>
          <w:rFonts w:asciiTheme="minorHAnsi" w:hAnsiTheme="minorHAnsi" w:cstheme="minorHAnsi"/>
          <w:b/>
          <w:sz w:val="36"/>
          <w:szCs w:val="36"/>
        </w:rPr>
      </w:pPr>
    </w:p>
    <w:p w14:paraId="062E36C8" w14:textId="77777777" w:rsidR="00CD69B1" w:rsidRDefault="00CD69B1" w:rsidP="00AF4528">
      <w:pPr>
        <w:keepNext/>
        <w:jc w:val="center"/>
        <w:outlineLvl w:val="4"/>
        <w:rPr>
          <w:rFonts w:asciiTheme="minorHAnsi" w:hAnsiTheme="minorHAnsi" w:cstheme="minorHAnsi"/>
          <w:b/>
          <w:sz w:val="36"/>
          <w:szCs w:val="36"/>
        </w:rPr>
      </w:pPr>
    </w:p>
    <w:p w14:paraId="35F83AEC" w14:textId="77777777" w:rsidR="00CD69B1" w:rsidRDefault="00CD69B1" w:rsidP="00AF4528">
      <w:pPr>
        <w:keepNext/>
        <w:jc w:val="center"/>
        <w:outlineLvl w:val="4"/>
        <w:rPr>
          <w:rFonts w:asciiTheme="minorHAnsi" w:hAnsiTheme="minorHAnsi" w:cstheme="minorHAnsi"/>
          <w:b/>
          <w:sz w:val="36"/>
          <w:szCs w:val="36"/>
        </w:rPr>
      </w:pPr>
    </w:p>
    <w:p w14:paraId="0EF94648" w14:textId="77777777" w:rsidR="00CD69B1" w:rsidRDefault="00CD69B1" w:rsidP="00AF4528">
      <w:pPr>
        <w:keepNext/>
        <w:jc w:val="center"/>
        <w:outlineLvl w:val="4"/>
        <w:rPr>
          <w:rFonts w:asciiTheme="minorHAnsi" w:hAnsiTheme="minorHAnsi" w:cstheme="minorHAnsi"/>
          <w:b/>
          <w:sz w:val="36"/>
          <w:szCs w:val="36"/>
        </w:rPr>
      </w:pPr>
    </w:p>
    <w:p w14:paraId="0C09E3C5" w14:textId="77777777" w:rsidR="00CD69B1" w:rsidRDefault="00CD69B1" w:rsidP="00AF4528">
      <w:pPr>
        <w:keepNext/>
        <w:jc w:val="center"/>
        <w:outlineLvl w:val="4"/>
        <w:rPr>
          <w:rFonts w:asciiTheme="minorHAnsi" w:hAnsiTheme="minorHAnsi" w:cstheme="minorHAnsi"/>
          <w:b/>
          <w:sz w:val="36"/>
          <w:szCs w:val="36"/>
        </w:rPr>
      </w:pPr>
    </w:p>
    <w:p w14:paraId="7273A51A" w14:textId="77777777" w:rsidR="00CD69B1" w:rsidRDefault="00CD69B1" w:rsidP="00AF4528">
      <w:pPr>
        <w:keepNext/>
        <w:jc w:val="center"/>
        <w:outlineLvl w:val="4"/>
        <w:rPr>
          <w:rFonts w:asciiTheme="minorHAnsi" w:hAnsiTheme="minorHAnsi" w:cstheme="minorHAnsi"/>
          <w:b/>
          <w:sz w:val="36"/>
          <w:szCs w:val="36"/>
        </w:rPr>
      </w:pPr>
    </w:p>
    <w:p w14:paraId="5991BA8C" w14:textId="77777777" w:rsidR="00CD69B1" w:rsidRDefault="00CD69B1" w:rsidP="00AF4528">
      <w:pPr>
        <w:keepNext/>
        <w:jc w:val="center"/>
        <w:outlineLvl w:val="4"/>
        <w:rPr>
          <w:rFonts w:asciiTheme="minorHAnsi" w:hAnsiTheme="minorHAnsi" w:cstheme="minorHAnsi"/>
          <w:b/>
          <w:sz w:val="36"/>
          <w:szCs w:val="36"/>
        </w:rPr>
      </w:pPr>
    </w:p>
    <w:p w14:paraId="46AE8079" w14:textId="77777777" w:rsidR="00CD69B1" w:rsidRDefault="00CD69B1" w:rsidP="00AF4528">
      <w:pPr>
        <w:keepNext/>
        <w:jc w:val="center"/>
        <w:outlineLvl w:val="4"/>
        <w:rPr>
          <w:rFonts w:asciiTheme="minorHAnsi" w:hAnsiTheme="minorHAnsi" w:cstheme="minorHAnsi"/>
          <w:b/>
          <w:sz w:val="36"/>
          <w:szCs w:val="36"/>
        </w:rPr>
      </w:pPr>
    </w:p>
    <w:p w14:paraId="2F838636" w14:textId="77777777" w:rsidR="00CD69B1" w:rsidRDefault="00CD69B1" w:rsidP="00AF4528">
      <w:pPr>
        <w:keepNext/>
        <w:jc w:val="center"/>
        <w:outlineLvl w:val="4"/>
        <w:rPr>
          <w:rFonts w:asciiTheme="minorHAnsi" w:hAnsiTheme="minorHAnsi" w:cstheme="minorHAnsi"/>
          <w:b/>
          <w:sz w:val="36"/>
          <w:szCs w:val="36"/>
        </w:rPr>
      </w:pPr>
    </w:p>
    <w:p w14:paraId="63C0A0CE" w14:textId="77777777" w:rsidR="00CD69B1" w:rsidRDefault="00CD69B1" w:rsidP="00AF4528">
      <w:pPr>
        <w:keepNext/>
        <w:jc w:val="center"/>
        <w:outlineLvl w:val="4"/>
        <w:rPr>
          <w:rFonts w:asciiTheme="minorHAnsi" w:hAnsiTheme="minorHAnsi" w:cstheme="minorHAnsi"/>
          <w:b/>
          <w:sz w:val="36"/>
          <w:szCs w:val="36"/>
        </w:rPr>
      </w:pPr>
    </w:p>
    <w:p w14:paraId="6FE5DAD8" w14:textId="77777777" w:rsidR="00CD69B1" w:rsidRDefault="00CD69B1" w:rsidP="00AF4528">
      <w:pPr>
        <w:keepNext/>
        <w:jc w:val="center"/>
        <w:outlineLvl w:val="4"/>
        <w:rPr>
          <w:rFonts w:asciiTheme="minorHAnsi" w:hAnsiTheme="minorHAnsi" w:cstheme="minorHAnsi"/>
          <w:b/>
          <w:sz w:val="36"/>
          <w:szCs w:val="36"/>
        </w:rPr>
      </w:pPr>
    </w:p>
    <w:p w14:paraId="600992C4" w14:textId="77777777" w:rsidR="00CD69B1" w:rsidRDefault="00CD69B1" w:rsidP="00AF4528">
      <w:pPr>
        <w:keepNext/>
        <w:jc w:val="center"/>
        <w:outlineLvl w:val="4"/>
        <w:rPr>
          <w:rFonts w:asciiTheme="minorHAnsi" w:hAnsiTheme="minorHAnsi" w:cstheme="minorHAnsi"/>
          <w:b/>
          <w:sz w:val="36"/>
          <w:szCs w:val="36"/>
        </w:rPr>
      </w:pPr>
    </w:p>
    <w:p w14:paraId="5C757C32" w14:textId="77777777" w:rsidR="00A83FB2" w:rsidRDefault="00A83FB2" w:rsidP="00AF4528">
      <w:pPr>
        <w:keepNext/>
        <w:jc w:val="center"/>
        <w:outlineLvl w:val="4"/>
        <w:rPr>
          <w:rFonts w:asciiTheme="minorHAnsi" w:hAnsiTheme="minorHAnsi" w:cstheme="minorHAnsi"/>
          <w:b/>
          <w:sz w:val="36"/>
          <w:szCs w:val="36"/>
        </w:rPr>
      </w:pPr>
    </w:p>
    <w:p w14:paraId="6DC91EAB" w14:textId="56AF2F50" w:rsidR="00236936" w:rsidRDefault="00B666B2" w:rsidP="00AF4528">
      <w:pPr>
        <w:keepNext/>
        <w:jc w:val="center"/>
        <w:outlineLvl w:val="4"/>
        <w:rPr>
          <w:rFonts w:asciiTheme="minorHAnsi" w:hAnsiTheme="minorHAnsi" w:cstheme="minorHAnsi"/>
          <w:b/>
          <w:sz w:val="36"/>
          <w:szCs w:val="36"/>
        </w:rPr>
      </w:pPr>
      <w:r>
        <w:rPr>
          <w:rFonts w:asciiTheme="minorHAnsi" w:hAnsiTheme="minorHAnsi" w:cstheme="minorHAnsi"/>
          <w:b/>
          <w:sz w:val="36"/>
          <w:szCs w:val="36"/>
        </w:rPr>
        <w:t>Obras</w:t>
      </w:r>
      <w:r w:rsidR="00CB1497" w:rsidRPr="00E456C8">
        <w:rPr>
          <w:rFonts w:asciiTheme="minorHAnsi" w:hAnsiTheme="minorHAnsi" w:cstheme="minorHAnsi"/>
          <w:b/>
          <w:sz w:val="36"/>
          <w:szCs w:val="36"/>
        </w:rPr>
        <w:t>c</w:t>
      </w:r>
      <w:r w:rsidR="00236936">
        <w:rPr>
          <w:rFonts w:asciiTheme="minorHAnsi" w:hAnsiTheme="minorHAnsi" w:cstheme="minorHAnsi"/>
          <w:b/>
          <w:sz w:val="36"/>
          <w:szCs w:val="36"/>
        </w:rPr>
        <w:t>i</w:t>
      </w:r>
      <w:r w:rsidR="00CB1497" w:rsidRPr="00E456C8">
        <w:rPr>
          <w:rFonts w:asciiTheme="minorHAnsi" w:hAnsiTheme="minorHAnsi" w:cstheme="minorHAnsi"/>
          <w:b/>
          <w:sz w:val="36"/>
          <w:szCs w:val="36"/>
        </w:rPr>
        <w:t xml:space="preserve"> </w:t>
      </w:r>
    </w:p>
    <w:p w14:paraId="3F30F1F6" w14:textId="198DE730" w:rsidR="00AF4528" w:rsidRPr="00E456C8" w:rsidRDefault="00CB1497" w:rsidP="00AF4528">
      <w:pPr>
        <w:keepNext/>
        <w:jc w:val="center"/>
        <w:outlineLvl w:val="4"/>
        <w:rPr>
          <w:rFonts w:asciiTheme="minorHAnsi" w:hAnsiTheme="minorHAnsi" w:cstheme="minorHAnsi"/>
          <w:b/>
          <w:sz w:val="36"/>
          <w:szCs w:val="36"/>
        </w:rPr>
      </w:pPr>
      <w:r w:rsidRPr="00E456C8">
        <w:rPr>
          <w:rFonts w:asciiTheme="minorHAnsi" w:hAnsiTheme="minorHAnsi" w:cstheme="minorHAnsi"/>
          <w:b/>
          <w:sz w:val="36"/>
          <w:szCs w:val="36"/>
        </w:rPr>
        <w:t>1</w:t>
      </w:r>
      <w:r w:rsidR="00D020C9">
        <w:rPr>
          <w:rFonts w:asciiTheme="minorHAnsi" w:hAnsiTheme="minorHAnsi" w:cstheme="minorHAnsi"/>
          <w:b/>
          <w:sz w:val="36"/>
          <w:szCs w:val="36"/>
        </w:rPr>
        <w:t xml:space="preserve"> i</w:t>
      </w:r>
      <w:r w:rsidR="00236936">
        <w:rPr>
          <w:rFonts w:asciiTheme="minorHAnsi" w:hAnsiTheme="minorHAnsi" w:cstheme="minorHAnsi"/>
          <w:b/>
          <w:sz w:val="36"/>
          <w:szCs w:val="36"/>
        </w:rPr>
        <w:t xml:space="preserve"> </w:t>
      </w:r>
      <w:r w:rsidR="00CC187E" w:rsidRPr="00E456C8">
        <w:rPr>
          <w:rFonts w:asciiTheme="minorHAnsi" w:hAnsiTheme="minorHAnsi" w:cstheme="minorHAnsi"/>
          <w:b/>
          <w:sz w:val="36"/>
          <w:szCs w:val="36"/>
        </w:rPr>
        <w:t>2</w:t>
      </w:r>
    </w:p>
    <w:p w14:paraId="4454D912" w14:textId="77777777" w:rsidR="00C60B5A" w:rsidRDefault="00C60B5A" w:rsidP="009E065B">
      <w:pPr>
        <w:tabs>
          <w:tab w:val="left" w:pos="1044"/>
        </w:tabs>
        <w:rPr>
          <w:rFonts w:asciiTheme="minorHAnsi" w:hAnsiTheme="minorHAnsi" w:cstheme="minorHAnsi"/>
        </w:rPr>
      </w:pPr>
    </w:p>
    <w:p w14:paraId="0EFD136F" w14:textId="77777777" w:rsidR="0050106C" w:rsidRDefault="0050106C" w:rsidP="009E065B">
      <w:pPr>
        <w:tabs>
          <w:tab w:val="left" w:pos="1044"/>
        </w:tabs>
        <w:rPr>
          <w:rFonts w:asciiTheme="minorHAnsi" w:hAnsiTheme="minorHAnsi" w:cstheme="minorHAnsi"/>
        </w:rPr>
      </w:pPr>
    </w:p>
    <w:p w14:paraId="1DDF4EEF" w14:textId="77777777" w:rsidR="0050106C" w:rsidRPr="006D1903" w:rsidRDefault="0050106C" w:rsidP="009E065B">
      <w:pPr>
        <w:tabs>
          <w:tab w:val="left" w:pos="1044"/>
        </w:tabs>
        <w:rPr>
          <w:rFonts w:asciiTheme="minorHAnsi" w:hAnsiTheme="minorHAnsi" w:cstheme="minorHAnsi"/>
        </w:rPr>
      </w:pPr>
    </w:p>
    <w:p w14:paraId="63E97817" w14:textId="248F402A" w:rsidR="0050106C" w:rsidRDefault="0050106C">
      <w:pPr>
        <w:spacing w:line="240" w:lineRule="auto"/>
        <w:jc w:val="left"/>
        <w:rPr>
          <w:rFonts w:asciiTheme="minorHAnsi" w:hAnsiTheme="minorHAnsi" w:cstheme="minorHAnsi"/>
        </w:rPr>
      </w:pPr>
      <w:r>
        <w:rPr>
          <w:rFonts w:asciiTheme="minorHAnsi" w:hAnsiTheme="minorHAnsi" w:cstheme="minorHAnsi"/>
        </w:rPr>
        <w:br w:type="page"/>
      </w:r>
    </w:p>
    <w:p w14:paraId="2B959559" w14:textId="77777777" w:rsidR="0050106C" w:rsidRDefault="0050106C">
      <w:pPr>
        <w:spacing w:line="240" w:lineRule="auto"/>
        <w:jc w:val="left"/>
        <w:rPr>
          <w:rFonts w:asciiTheme="minorHAnsi" w:hAnsiTheme="minorHAnsi" w:cstheme="minorHAnsi"/>
          <w:b/>
          <w:bCs/>
        </w:rPr>
      </w:pPr>
    </w:p>
    <w:p w14:paraId="1192D929" w14:textId="0B56C3F1" w:rsidR="00AF4528" w:rsidRPr="005B2851" w:rsidRDefault="00292AC4" w:rsidP="001B1D8C">
      <w:pPr>
        <w:pStyle w:val="Naslov4"/>
        <w:numPr>
          <w:ilvl w:val="0"/>
          <w:numId w:val="0"/>
        </w:numPr>
        <w:pBdr>
          <w:top w:val="single" w:sz="4" w:space="1" w:color="auto"/>
          <w:left w:val="single" w:sz="4" w:space="4" w:color="auto"/>
          <w:bottom w:val="single" w:sz="4" w:space="1" w:color="auto"/>
          <w:right w:val="single" w:sz="4" w:space="4" w:color="auto"/>
        </w:pBdr>
        <w:shd w:val="clear" w:color="auto" w:fill="FFE599"/>
        <w:ind w:right="140"/>
        <w:jc w:val="center"/>
        <w:rPr>
          <w:rFonts w:asciiTheme="minorHAnsi" w:hAnsiTheme="minorHAnsi" w:cstheme="minorHAnsi"/>
          <w:sz w:val="22"/>
          <w:szCs w:val="22"/>
        </w:rPr>
      </w:pPr>
      <w:r w:rsidRPr="005B2851">
        <w:rPr>
          <w:rFonts w:asciiTheme="minorHAnsi" w:hAnsiTheme="minorHAnsi" w:cstheme="minorHAnsi"/>
          <w:sz w:val="22"/>
          <w:szCs w:val="22"/>
        </w:rPr>
        <w:t>OBRAZAC 1</w:t>
      </w:r>
      <w:r w:rsidR="00AF4528" w:rsidRPr="005B2851">
        <w:rPr>
          <w:rFonts w:asciiTheme="minorHAnsi" w:hAnsiTheme="minorHAnsi" w:cstheme="minorHAnsi"/>
          <w:sz w:val="22"/>
          <w:szCs w:val="22"/>
        </w:rPr>
        <w:t xml:space="preserve">: </w:t>
      </w:r>
    </w:p>
    <w:p w14:paraId="1DCFD2C2" w14:textId="77777777" w:rsidR="0050106C" w:rsidRDefault="0050106C" w:rsidP="00AF4528">
      <w:pPr>
        <w:keepNext/>
        <w:tabs>
          <w:tab w:val="num" w:pos="450"/>
        </w:tabs>
        <w:spacing w:before="120" w:after="120"/>
        <w:ind w:left="360" w:right="382"/>
        <w:jc w:val="center"/>
        <w:rPr>
          <w:rFonts w:asciiTheme="minorHAnsi" w:hAnsiTheme="minorHAnsi" w:cstheme="minorHAnsi"/>
          <w:b/>
          <w:caps/>
          <w:sz w:val="24"/>
        </w:rPr>
      </w:pPr>
    </w:p>
    <w:p w14:paraId="49A1B4DD" w14:textId="3877864F" w:rsidR="00AF4528" w:rsidRPr="006D1903" w:rsidRDefault="00AF4528" w:rsidP="00AF4528">
      <w:pPr>
        <w:keepNext/>
        <w:tabs>
          <w:tab w:val="num" w:pos="450"/>
        </w:tabs>
        <w:spacing w:before="120" w:after="120"/>
        <w:ind w:left="360" w:right="382"/>
        <w:jc w:val="center"/>
        <w:rPr>
          <w:rFonts w:asciiTheme="minorHAnsi" w:hAnsiTheme="minorHAnsi" w:cstheme="minorHAnsi"/>
          <w:b/>
          <w:caps/>
          <w:sz w:val="24"/>
        </w:rPr>
      </w:pPr>
      <w:r w:rsidRPr="006D1903">
        <w:rPr>
          <w:rFonts w:asciiTheme="minorHAnsi" w:hAnsiTheme="minorHAnsi" w:cstheme="minorHAnsi"/>
          <w:b/>
          <w:caps/>
          <w:sz w:val="24"/>
        </w:rPr>
        <w:t xml:space="preserve">PREDLOŽAK IZJAVE O </w:t>
      </w:r>
      <w:r w:rsidR="00CD71D3">
        <w:rPr>
          <w:rFonts w:asciiTheme="minorHAnsi" w:hAnsiTheme="minorHAnsi" w:cstheme="minorHAnsi"/>
          <w:b/>
          <w:caps/>
          <w:sz w:val="24"/>
        </w:rPr>
        <w:t>roku isporuke</w:t>
      </w:r>
    </w:p>
    <w:p w14:paraId="5BA45A40" w14:textId="77777777" w:rsidR="00AF4528" w:rsidRPr="006D1903" w:rsidRDefault="00AF4528" w:rsidP="00AF4528">
      <w:pPr>
        <w:autoSpaceDE w:val="0"/>
        <w:autoSpaceDN w:val="0"/>
        <w:adjustRightInd w:val="0"/>
        <w:spacing w:after="120"/>
        <w:ind w:right="380"/>
        <w:jc w:val="center"/>
        <w:rPr>
          <w:rFonts w:asciiTheme="minorHAnsi" w:hAnsiTheme="minorHAnsi" w:cstheme="minorHAnsi"/>
          <w:b/>
          <w:bCs/>
          <w:color w:val="000000"/>
        </w:rPr>
      </w:pPr>
    </w:p>
    <w:p w14:paraId="4B272C88" w14:textId="77777777" w:rsidR="00AF4528" w:rsidRPr="006D1903" w:rsidRDefault="00AF4528" w:rsidP="00AF4528">
      <w:pPr>
        <w:autoSpaceDE w:val="0"/>
        <w:autoSpaceDN w:val="0"/>
        <w:adjustRightInd w:val="0"/>
        <w:spacing w:after="120"/>
        <w:ind w:right="380"/>
        <w:jc w:val="center"/>
        <w:rPr>
          <w:rStyle w:val="Referencafusnote"/>
          <w:rFonts w:asciiTheme="minorHAnsi" w:hAnsiTheme="minorHAnsi" w:cstheme="minorHAnsi"/>
        </w:rPr>
      </w:pPr>
      <w:r w:rsidRPr="006D1903">
        <w:rPr>
          <w:rFonts w:asciiTheme="minorHAnsi" w:hAnsiTheme="minorHAnsi" w:cstheme="minorHAnsi"/>
          <w:b/>
          <w:bCs/>
          <w:color w:val="000000"/>
        </w:rPr>
        <w:t>IZJAVA</w:t>
      </w:r>
    </w:p>
    <w:p w14:paraId="38E42ABC" w14:textId="77777777" w:rsidR="00AF4528" w:rsidRPr="006D1903" w:rsidRDefault="00AF4528" w:rsidP="00AF4528">
      <w:pPr>
        <w:autoSpaceDE w:val="0"/>
        <w:autoSpaceDN w:val="0"/>
        <w:adjustRightInd w:val="0"/>
        <w:jc w:val="center"/>
        <w:rPr>
          <w:rFonts w:asciiTheme="minorHAnsi" w:hAnsiTheme="minorHAnsi" w:cstheme="minorHAnsi"/>
          <w:color w:val="000000"/>
        </w:rPr>
      </w:pPr>
    </w:p>
    <w:p w14:paraId="24483328" w14:textId="77777777" w:rsidR="00AF4528" w:rsidRPr="006D1903" w:rsidRDefault="00AF4528" w:rsidP="00AF4528">
      <w:pPr>
        <w:autoSpaceDE w:val="0"/>
        <w:autoSpaceDN w:val="0"/>
        <w:adjustRightInd w:val="0"/>
        <w:spacing w:after="120"/>
        <w:ind w:right="380"/>
        <w:rPr>
          <w:rFonts w:asciiTheme="minorHAnsi" w:hAnsiTheme="minorHAnsi" w:cstheme="minorHAnsi"/>
          <w:szCs w:val="20"/>
        </w:rPr>
      </w:pPr>
      <w:r w:rsidRPr="006D1903">
        <w:rPr>
          <w:rFonts w:asciiTheme="minorHAnsi" w:hAnsiTheme="minorHAnsi" w:cstheme="minorHAnsi"/>
          <w:szCs w:val="20"/>
        </w:rPr>
        <w:t xml:space="preserve">Kojom ja </w:t>
      </w:r>
    </w:p>
    <w:p w14:paraId="00DF5C9A" w14:textId="77777777" w:rsidR="00AF4528" w:rsidRPr="006D1903" w:rsidRDefault="00AF4528" w:rsidP="00AF4528">
      <w:pPr>
        <w:autoSpaceDE w:val="0"/>
        <w:autoSpaceDN w:val="0"/>
        <w:adjustRightInd w:val="0"/>
        <w:spacing w:after="120"/>
        <w:ind w:right="380"/>
        <w:jc w:val="center"/>
        <w:rPr>
          <w:rFonts w:asciiTheme="minorHAnsi" w:hAnsiTheme="minorHAnsi" w:cstheme="minorHAnsi"/>
          <w:szCs w:val="20"/>
        </w:rPr>
      </w:pPr>
      <w:r w:rsidRPr="006D1903">
        <w:rPr>
          <w:rFonts w:asciiTheme="minorHAnsi" w:hAnsiTheme="minorHAnsi" w:cstheme="minorHAnsi"/>
          <w:szCs w:val="20"/>
        </w:rPr>
        <w:t>_______________________________________________________</w:t>
      </w:r>
    </w:p>
    <w:p w14:paraId="13F035F9" w14:textId="6F6456BE" w:rsidR="00AF4528" w:rsidRPr="006D1903" w:rsidRDefault="006977B5" w:rsidP="00AF4528">
      <w:pPr>
        <w:autoSpaceDE w:val="0"/>
        <w:autoSpaceDN w:val="0"/>
        <w:adjustRightInd w:val="0"/>
        <w:spacing w:after="120"/>
        <w:ind w:right="380"/>
        <w:jc w:val="center"/>
        <w:rPr>
          <w:rFonts w:asciiTheme="minorHAnsi" w:hAnsiTheme="minorHAnsi" w:cstheme="minorHAnsi"/>
          <w:i/>
          <w:szCs w:val="20"/>
        </w:rPr>
      </w:pPr>
      <w:r>
        <w:rPr>
          <w:rFonts w:asciiTheme="minorHAnsi" w:hAnsiTheme="minorHAnsi" w:cstheme="minorHAnsi"/>
          <w:i/>
          <w:szCs w:val="20"/>
        </w:rPr>
        <w:t>(ime i prezime, adresa)</w:t>
      </w:r>
    </w:p>
    <w:p w14:paraId="153E1CD2" w14:textId="77777777" w:rsidR="00CE7D55" w:rsidRDefault="00CE7D55" w:rsidP="00AF4528">
      <w:pPr>
        <w:autoSpaceDE w:val="0"/>
        <w:autoSpaceDN w:val="0"/>
        <w:adjustRightInd w:val="0"/>
        <w:spacing w:after="120"/>
        <w:ind w:right="380"/>
        <w:jc w:val="center"/>
        <w:rPr>
          <w:rFonts w:asciiTheme="minorHAnsi" w:hAnsiTheme="minorHAnsi" w:cstheme="minorHAnsi"/>
          <w:szCs w:val="20"/>
        </w:rPr>
      </w:pPr>
    </w:p>
    <w:p w14:paraId="7251C474" w14:textId="77777777" w:rsidR="00AF4528" w:rsidRPr="006D1903" w:rsidRDefault="00AF4528" w:rsidP="00AF4528">
      <w:pPr>
        <w:autoSpaceDE w:val="0"/>
        <w:autoSpaceDN w:val="0"/>
        <w:adjustRightInd w:val="0"/>
        <w:spacing w:after="120"/>
        <w:ind w:right="380"/>
        <w:jc w:val="center"/>
        <w:rPr>
          <w:rFonts w:asciiTheme="minorHAnsi" w:hAnsiTheme="minorHAnsi" w:cstheme="minorHAnsi"/>
          <w:szCs w:val="20"/>
        </w:rPr>
      </w:pPr>
      <w:r w:rsidRPr="006D1903">
        <w:rPr>
          <w:rFonts w:asciiTheme="minorHAnsi" w:hAnsiTheme="minorHAnsi" w:cstheme="minorHAnsi"/>
          <w:szCs w:val="20"/>
        </w:rPr>
        <w:t>_______________________________________________________</w:t>
      </w:r>
    </w:p>
    <w:p w14:paraId="45EA7FC1" w14:textId="77777777" w:rsidR="00AF4528" w:rsidRPr="006D1903" w:rsidRDefault="00AF4528" w:rsidP="00AF4528">
      <w:pPr>
        <w:autoSpaceDE w:val="0"/>
        <w:autoSpaceDN w:val="0"/>
        <w:adjustRightInd w:val="0"/>
        <w:spacing w:after="120"/>
        <w:ind w:right="380"/>
        <w:jc w:val="center"/>
        <w:rPr>
          <w:rFonts w:asciiTheme="minorHAnsi" w:hAnsiTheme="minorHAnsi" w:cstheme="minorHAnsi"/>
          <w:i/>
          <w:szCs w:val="20"/>
        </w:rPr>
      </w:pPr>
      <w:r w:rsidRPr="006D1903">
        <w:rPr>
          <w:rFonts w:asciiTheme="minorHAnsi" w:hAnsiTheme="minorHAnsi" w:cstheme="minorHAnsi"/>
          <w:i/>
          <w:szCs w:val="20"/>
        </w:rPr>
        <w:t>(naziv i sjedište gospodarskog subjekta, OIB)</w:t>
      </w:r>
    </w:p>
    <w:p w14:paraId="5033E20F" w14:textId="77777777" w:rsidR="00AF4528" w:rsidRPr="006D1903" w:rsidRDefault="00AF4528" w:rsidP="00AF4528">
      <w:pPr>
        <w:autoSpaceDE w:val="0"/>
        <w:autoSpaceDN w:val="0"/>
        <w:adjustRightInd w:val="0"/>
        <w:spacing w:after="120"/>
        <w:ind w:right="380"/>
        <w:rPr>
          <w:rFonts w:asciiTheme="minorHAnsi" w:hAnsiTheme="minorHAnsi" w:cstheme="minorHAnsi"/>
          <w:color w:val="000000"/>
        </w:rPr>
      </w:pPr>
      <w:r w:rsidRPr="006D1903">
        <w:rPr>
          <w:rFonts w:asciiTheme="minorHAnsi" w:hAnsiTheme="minorHAnsi" w:cstheme="minorHAnsi"/>
          <w:color w:val="000000"/>
        </w:rPr>
        <w:t>pod materijalnom i kaznenom odgovornošću, izjavljujem:</w:t>
      </w:r>
    </w:p>
    <w:p w14:paraId="71743635" w14:textId="77777777" w:rsidR="00AF4528" w:rsidRPr="006D1903" w:rsidRDefault="00AF4528" w:rsidP="00AF4528">
      <w:pPr>
        <w:autoSpaceDE w:val="0"/>
        <w:autoSpaceDN w:val="0"/>
        <w:adjustRightInd w:val="0"/>
        <w:spacing w:after="120"/>
        <w:ind w:left="720" w:right="380"/>
        <w:rPr>
          <w:rFonts w:asciiTheme="minorHAnsi" w:hAnsiTheme="minorHAnsi" w:cstheme="minorHAnsi"/>
          <w:szCs w:val="20"/>
        </w:rPr>
      </w:pPr>
    </w:p>
    <w:p w14:paraId="12508A84" w14:textId="34B54828" w:rsidR="00AF4528" w:rsidRPr="006D1903" w:rsidRDefault="00AF4528" w:rsidP="0067731C">
      <w:pPr>
        <w:numPr>
          <w:ilvl w:val="0"/>
          <w:numId w:val="54"/>
        </w:numPr>
        <w:autoSpaceDE w:val="0"/>
        <w:autoSpaceDN w:val="0"/>
        <w:adjustRightInd w:val="0"/>
        <w:spacing w:after="120" w:line="240" w:lineRule="auto"/>
        <w:ind w:right="380"/>
        <w:rPr>
          <w:rFonts w:asciiTheme="minorHAnsi" w:hAnsiTheme="minorHAnsi" w:cstheme="minorHAnsi"/>
          <w:szCs w:val="20"/>
        </w:rPr>
      </w:pPr>
      <w:r w:rsidRPr="006D1903">
        <w:rPr>
          <w:rFonts w:asciiTheme="minorHAnsi" w:hAnsiTheme="minorHAnsi" w:cstheme="minorHAnsi"/>
          <w:szCs w:val="20"/>
        </w:rPr>
        <w:t>da ćemo ponuđen</w:t>
      </w:r>
      <w:r w:rsidR="005B2851">
        <w:rPr>
          <w:rFonts w:asciiTheme="minorHAnsi" w:hAnsiTheme="minorHAnsi" w:cstheme="minorHAnsi"/>
          <w:szCs w:val="20"/>
        </w:rPr>
        <w:t>i predmet</w:t>
      </w:r>
      <w:r w:rsidRPr="006D1903">
        <w:rPr>
          <w:rFonts w:asciiTheme="minorHAnsi" w:hAnsiTheme="minorHAnsi" w:cstheme="minorHAnsi"/>
          <w:szCs w:val="20"/>
        </w:rPr>
        <w:t xml:space="preserve"> nabave Naručitelju isporučiti:</w:t>
      </w:r>
    </w:p>
    <w:p w14:paraId="36DE95C9" w14:textId="2CE74FA8" w:rsidR="00AF4528" w:rsidRPr="00B358CA" w:rsidRDefault="00AF4528" w:rsidP="00AF4528">
      <w:pPr>
        <w:autoSpaceDE w:val="0"/>
        <w:autoSpaceDN w:val="0"/>
        <w:adjustRightInd w:val="0"/>
        <w:spacing w:after="120"/>
        <w:ind w:left="360" w:right="380"/>
        <w:rPr>
          <w:rFonts w:asciiTheme="minorHAnsi" w:hAnsiTheme="minorHAnsi" w:cstheme="minorHAnsi"/>
          <w:b/>
          <w:szCs w:val="20"/>
        </w:rPr>
      </w:pPr>
      <w:r w:rsidRPr="006D1903">
        <w:rPr>
          <w:rFonts w:asciiTheme="minorHAnsi" w:hAnsiTheme="minorHAnsi" w:cstheme="minorHAnsi"/>
          <w:b/>
          <w:szCs w:val="20"/>
        </w:rPr>
        <w:t>u ukupnom roku</w:t>
      </w:r>
      <w:r w:rsidRPr="006D1903">
        <w:rPr>
          <w:rFonts w:asciiTheme="minorHAnsi" w:hAnsiTheme="minorHAnsi" w:cstheme="minorHAnsi"/>
          <w:szCs w:val="20"/>
        </w:rPr>
        <w:t xml:space="preserve"> </w:t>
      </w:r>
      <w:r w:rsidRPr="006D1903">
        <w:rPr>
          <w:rFonts w:asciiTheme="minorHAnsi" w:hAnsiTheme="minorHAnsi" w:cstheme="minorHAnsi"/>
          <w:b/>
          <w:szCs w:val="20"/>
        </w:rPr>
        <w:t>od</w:t>
      </w:r>
      <w:r w:rsidRPr="006D1903">
        <w:rPr>
          <w:rFonts w:asciiTheme="minorHAnsi" w:hAnsiTheme="minorHAnsi" w:cstheme="minorHAnsi"/>
          <w:szCs w:val="20"/>
        </w:rPr>
        <w:t xml:space="preserve">  </w:t>
      </w:r>
      <w:r w:rsidRPr="006D1903">
        <w:rPr>
          <w:rFonts w:asciiTheme="minorHAnsi" w:hAnsiTheme="minorHAnsi" w:cstheme="minorHAnsi"/>
          <w:b/>
          <w:szCs w:val="20"/>
        </w:rPr>
        <w:t xml:space="preserve">_____ (slovima: _______________________________) dana </w:t>
      </w:r>
      <w:r w:rsidR="00AC5FE7">
        <w:rPr>
          <w:rFonts w:asciiTheme="minorHAnsi" w:hAnsiTheme="minorHAnsi" w:cstheme="minorHAnsi"/>
          <w:bCs/>
          <w:i/>
          <w:szCs w:val="20"/>
          <w:lang w:eastAsia="x-none"/>
        </w:rPr>
        <w:t xml:space="preserve">[kriterij za odabir </w:t>
      </w:r>
      <w:r w:rsidR="00AC5FE7" w:rsidRPr="00B358CA">
        <w:rPr>
          <w:rFonts w:asciiTheme="minorHAnsi" w:hAnsiTheme="minorHAnsi" w:cstheme="minorHAnsi"/>
          <w:bCs/>
          <w:i/>
          <w:szCs w:val="20"/>
          <w:lang w:eastAsia="x-none"/>
        </w:rPr>
        <w:t>ponude</w:t>
      </w:r>
      <w:r w:rsidR="0087043A" w:rsidRPr="00B358CA">
        <w:rPr>
          <w:rFonts w:asciiTheme="minorHAnsi" w:hAnsiTheme="minorHAnsi" w:cstheme="minorHAnsi"/>
          <w:bCs/>
          <w:i/>
          <w:szCs w:val="20"/>
          <w:lang w:eastAsia="x-none"/>
        </w:rPr>
        <w:t>)</w:t>
      </w:r>
      <w:r w:rsidR="00045B73" w:rsidRPr="00B358CA">
        <w:rPr>
          <w:rFonts w:asciiTheme="minorHAnsi" w:hAnsiTheme="minorHAnsi" w:cstheme="minorHAnsi"/>
          <w:bCs/>
          <w:i/>
          <w:szCs w:val="20"/>
          <w:lang w:eastAsia="x-none"/>
        </w:rPr>
        <w:t xml:space="preserve"> najviše </w:t>
      </w:r>
      <w:r w:rsidR="005651F7" w:rsidRPr="00B358CA">
        <w:rPr>
          <w:rFonts w:asciiTheme="minorHAnsi" w:hAnsiTheme="minorHAnsi" w:cstheme="minorHAnsi"/>
          <w:b/>
          <w:bCs/>
          <w:i/>
          <w:szCs w:val="20"/>
          <w:lang w:eastAsia="x-none"/>
        </w:rPr>
        <w:t>6</w:t>
      </w:r>
      <w:r w:rsidR="00D5382C" w:rsidRPr="00B358CA">
        <w:rPr>
          <w:rFonts w:asciiTheme="minorHAnsi" w:hAnsiTheme="minorHAnsi" w:cstheme="minorHAnsi"/>
          <w:b/>
          <w:bCs/>
          <w:i/>
          <w:szCs w:val="20"/>
          <w:lang w:eastAsia="x-none"/>
        </w:rPr>
        <w:t>0</w:t>
      </w:r>
      <w:r w:rsidR="00AC5FE7" w:rsidRPr="00B358CA">
        <w:rPr>
          <w:rFonts w:asciiTheme="minorHAnsi" w:hAnsiTheme="minorHAnsi" w:cstheme="minorHAnsi"/>
          <w:bCs/>
          <w:i/>
          <w:szCs w:val="20"/>
          <w:lang w:eastAsia="x-none"/>
        </w:rPr>
        <w:t xml:space="preserve"> d</w:t>
      </w:r>
      <w:r w:rsidRPr="00B358CA">
        <w:rPr>
          <w:rFonts w:asciiTheme="minorHAnsi" w:hAnsiTheme="minorHAnsi" w:cstheme="minorHAnsi"/>
          <w:bCs/>
          <w:i/>
          <w:szCs w:val="20"/>
          <w:lang w:eastAsia="x-none"/>
        </w:rPr>
        <w:t>ana od dana potpisivanja Ugovora]</w:t>
      </w:r>
      <w:r w:rsidRPr="00B358CA">
        <w:rPr>
          <w:rFonts w:asciiTheme="minorHAnsi" w:hAnsiTheme="minorHAnsi" w:cstheme="minorHAnsi"/>
          <w:szCs w:val="20"/>
        </w:rPr>
        <w:t xml:space="preserve">. </w:t>
      </w:r>
    </w:p>
    <w:p w14:paraId="142523D4" w14:textId="77777777" w:rsidR="00AF4528" w:rsidRPr="006D1903" w:rsidRDefault="00AF4528" w:rsidP="00AF4528">
      <w:pPr>
        <w:autoSpaceDE w:val="0"/>
        <w:autoSpaceDN w:val="0"/>
        <w:adjustRightInd w:val="0"/>
        <w:spacing w:after="120"/>
        <w:ind w:right="380"/>
        <w:rPr>
          <w:rFonts w:asciiTheme="minorHAnsi" w:hAnsiTheme="minorHAnsi" w:cstheme="minorHAnsi"/>
          <w:szCs w:val="20"/>
        </w:rPr>
      </w:pPr>
    </w:p>
    <w:p w14:paraId="2067576E" w14:textId="77777777" w:rsidR="00AF4528" w:rsidRPr="006D1903" w:rsidRDefault="00AF4528" w:rsidP="00AF4528">
      <w:pPr>
        <w:autoSpaceDE w:val="0"/>
        <w:autoSpaceDN w:val="0"/>
        <w:adjustRightInd w:val="0"/>
        <w:spacing w:after="120"/>
        <w:ind w:right="380"/>
        <w:rPr>
          <w:rFonts w:asciiTheme="minorHAnsi" w:hAnsiTheme="minorHAnsi" w:cstheme="minorHAnsi"/>
          <w:color w:val="000000"/>
          <w:szCs w:val="20"/>
        </w:rPr>
      </w:pPr>
    </w:p>
    <w:p w14:paraId="3791E244" w14:textId="77777777" w:rsidR="00AF4528" w:rsidRPr="006D1903" w:rsidRDefault="00AF4528" w:rsidP="00AF4528">
      <w:pPr>
        <w:autoSpaceDE w:val="0"/>
        <w:autoSpaceDN w:val="0"/>
        <w:adjustRightInd w:val="0"/>
        <w:spacing w:after="120"/>
        <w:ind w:right="380"/>
        <w:rPr>
          <w:rFonts w:asciiTheme="minorHAnsi" w:hAnsiTheme="minorHAnsi" w:cstheme="minorHAnsi"/>
          <w:color w:val="000000"/>
          <w:szCs w:val="20"/>
        </w:rPr>
      </w:pPr>
    </w:p>
    <w:p w14:paraId="72A2133B" w14:textId="461D66DC" w:rsidR="00AF4528" w:rsidRDefault="00AF4528" w:rsidP="00AF4528">
      <w:pPr>
        <w:autoSpaceDE w:val="0"/>
        <w:autoSpaceDN w:val="0"/>
        <w:adjustRightInd w:val="0"/>
        <w:spacing w:after="120"/>
        <w:ind w:right="380"/>
        <w:rPr>
          <w:rFonts w:asciiTheme="minorHAnsi" w:hAnsiTheme="minorHAnsi" w:cstheme="minorHAnsi"/>
          <w:color w:val="000000"/>
          <w:szCs w:val="20"/>
        </w:rPr>
      </w:pPr>
      <w:r w:rsidRPr="006D1903">
        <w:rPr>
          <w:rFonts w:asciiTheme="minorHAnsi" w:hAnsiTheme="minorHAnsi" w:cstheme="minorHAnsi"/>
          <w:color w:val="000000"/>
          <w:szCs w:val="20"/>
        </w:rPr>
        <w:t>U _________</w:t>
      </w:r>
      <w:r w:rsidR="00F52428">
        <w:rPr>
          <w:rFonts w:asciiTheme="minorHAnsi" w:hAnsiTheme="minorHAnsi" w:cstheme="minorHAnsi"/>
          <w:color w:val="000000"/>
          <w:szCs w:val="20"/>
        </w:rPr>
        <w:t>______</w:t>
      </w:r>
      <w:r w:rsidRPr="006D1903">
        <w:rPr>
          <w:rFonts w:asciiTheme="minorHAnsi" w:hAnsiTheme="minorHAnsi" w:cstheme="minorHAnsi"/>
          <w:color w:val="000000"/>
          <w:szCs w:val="20"/>
        </w:rPr>
        <w:t>_____, _</w:t>
      </w:r>
      <w:r w:rsidR="00F52428">
        <w:rPr>
          <w:rFonts w:asciiTheme="minorHAnsi" w:hAnsiTheme="minorHAnsi" w:cstheme="minorHAnsi"/>
          <w:color w:val="000000"/>
          <w:szCs w:val="20"/>
        </w:rPr>
        <w:t>__</w:t>
      </w:r>
      <w:r w:rsidRPr="006D1903">
        <w:rPr>
          <w:rFonts w:asciiTheme="minorHAnsi" w:hAnsiTheme="minorHAnsi" w:cstheme="minorHAnsi"/>
          <w:color w:val="000000"/>
          <w:szCs w:val="20"/>
        </w:rPr>
        <w:t>_/_</w:t>
      </w:r>
      <w:r w:rsidR="00F52428">
        <w:rPr>
          <w:rFonts w:asciiTheme="minorHAnsi" w:hAnsiTheme="minorHAnsi" w:cstheme="minorHAnsi"/>
          <w:color w:val="000000"/>
          <w:szCs w:val="20"/>
        </w:rPr>
        <w:t>__</w:t>
      </w:r>
      <w:r w:rsidRPr="006D1903">
        <w:rPr>
          <w:rFonts w:asciiTheme="minorHAnsi" w:hAnsiTheme="minorHAnsi" w:cstheme="minorHAnsi"/>
          <w:color w:val="000000"/>
          <w:szCs w:val="20"/>
        </w:rPr>
        <w:t>_/20</w:t>
      </w:r>
      <w:r w:rsidR="00F52428">
        <w:rPr>
          <w:rFonts w:asciiTheme="minorHAnsi" w:hAnsiTheme="minorHAnsi" w:cstheme="minorHAnsi"/>
          <w:color w:val="000000"/>
          <w:szCs w:val="20"/>
        </w:rPr>
        <w:t>__</w:t>
      </w:r>
      <w:r w:rsidRPr="006D1903">
        <w:rPr>
          <w:rFonts w:asciiTheme="minorHAnsi" w:hAnsiTheme="minorHAnsi" w:cstheme="minorHAnsi"/>
          <w:color w:val="000000"/>
          <w:szCs w:val="20"/>
        </w:rPr>
        <w:t xml:space="preserve">__. </w:t>
      </w:r>
      <w:r w:rsidRPr="006D1903">
        <w:rPr>
          <w:rFonts w:asciiTheme="minorHAnsi" w:hAnsiTheme="minorHAnsi" w:cstheme="minorHAnsi"/>
          <w:color w:val="000000"/>
          <w:szCs w:val="20"/>
        </w:rPr>
        <w:tab/>
      </w:r>
      <w:r w:rsidRPr="006D1903">
        <w:rPr>
          <w:rFonts w:asciiTheme="minorHAnsi" w:hAnsiTheme="minorHAnsi" w:cstheme="minorHAnsi"/>
          <w:color w:val="000000"/>
          <w:szCs w:val="20"/>
        </w:rPr>
        <w:tab/>
      </w:r>
      <w:r w:rsidRPr="006D1903">
        <w:rPr>
          <w:rFonts w:asciiTheme="minorHAnsi" w:hAnsiTheme="minorHAnsi" w:cstheme="minorHAnsi"/>
          <w:color w:val="000000"/>
          <w:szCs w:val="20"/>
        </w:rPr>
        <w:tab/>
      </w:r>
      <w:r w:rsidRPr="006D1903">
        <w:rPr>
          <w:rFonts w:asciiTheme="minorHAnsi" w:hAnsiTheme="minorHAnsi" w:cstheme="minorHAnsi"/>
          <w:color w:val="000000"/>
          <w:szCs w:val="20"/>
        </w:rPr>
        <w:tab/>
      </w:r>
      <w:r w:rsidR="00D410C6">
        <w:rPr>
          <w:rFonts w:asciiTheme="minorHAnsi" w:hAnsiTheme="minorHAnsi" w:cstheme="minorHAnsi"/>
          <w:color w:val="000000"/>
          <w:szCs w:val="20"/>
        </w:rPr>
        <w:t xml:space="preserve">  </w:t>
      </w:r>
      <w:r w:rsidRPr="006D1903">
        <w:rPr>
          <w:rFonts w:asciiTheme="minorHAnsi" w:hAnsiTheme="minorHAnsi" w:cstheme="minorHAnsi"/>
          <w:color w:val="000000"/>
          <w:szCs w:val="20"/>
        </w:rPr>
        <w:t>ZA PONUDITELJA:</w:t>
      </w:r>
    </w:p>
    <w:p w14:paraId="3C7B9464" w14:textId="77777777" w:rsidR="00CD69B1" w:rsidRPr="006D1903" w:rsidRDefault="00CD69B1" w:rsidP="00AF4528">
      <w:pPr>
        <w:autoSpaceDE w:val="0"/>
        <w:autoSpaceDN w:val="0"/>
        <w:adjustRightInd w:val="0"/>
        <w:spacing w:after="120"/>
        <w:ind w:right="380"/>
        <w:rPr>
          <w:rFonts w:asciiTheme="minorHAnsi" w:hAnsiTheme="minorHAnsi" w:cstheme="minorHAnsi"/>
          <w:color w:val="000000"/>
          <w:szCs w:val="20"/>
        </w:rPr>
      </w:pPr>
    </w:p>
    <w:p w14:paraId="4EC8B80B" w14:textId="5CFFE98D" w:rsidR="00AF4528" w:rsidRDefault="00AF4528" w:rsidP="00CD69B1">
      <w:pPr>
        <w:autoSpaceDE w:val="0"/>
        <w:autoSpaceDN w:val="0"/>
        <w:adjustRightInd w:val="0"/>
        <w:spacing w:after="120"/>
        <w:ind w:left="5664" w:right="380"/>
        <w:rPr>
          <w:rFonts w:asciiTheme="minorHAnsi" w:hAnsiTheme="minorHAnsi" w:cstheme="minorHAnsi"/>
          <w:color w:val="000000"/>
          <w:szCs w:val="20"/>
        </w:rPr>
      </w:pPr>
      <w:r w:rsidRPr="006D1903">
        <w:rPr>
          <w:rFonts w:asciiTheme="minorHAnsi" w:hAnsiTheme="minorHAnsi" w:cstheme="minorHAnsi"/>
          <w:color w:val="000000"/>
          <w:szCs w:val="20"/>
        </w:rPr>
        <w:t xml:space="preserve">M.P. </w:t>
      </w:r>
      <w:r w:rsidR="00D410C6">
        <w:rPr>
          <w:rFonts w:asciiTheme="minorHAnsi" w:hAnsiTheme="minorHAnsi" w:cstheme="minorHAnsi"/>
          <w:color w:val="000000"/>
          <w:szCs w:val="20"/>
        </w:rPr>
        <w:t xml:space="preserve">      </w:t>
      </w:r>
      <w:r w:rsidR="00CD69B1">
        <w:rPr>
          <w:rFonts w:asciiTheme="minorHAnsi" w:hAnsiTheme="minorHAnsi" w:cstheme="minorHAnsi"/>
          <w:color w:val="000000"/>
          <w:szCs w:val="20"/>
        </w:rPr>
        <w:t>______________________________</w:t>
      </w:r>
    </w:p>
    <w:p w14:paraId="5ACE807B" w14:textId="60AF9FFC" w:rsidR="008C1D48" w:rsidRPr="006D1903" w:rsidRDefault="00CD69B1" w:rsidP="00CD69B1">
      <w:pPr>
        <w:autoSpaceDE w:val="0"/>
        <w:autoSpaceDN w:val="0"/>
        <w:adjustRightInd w:val="0"/>
        <w:spacing w:after="120"/>
        <w:ind w:left="4254" w:right="140" w:firstLine="709"/>
        <w:rPr>
          <w:rFonts w:asciiTheme="minorHAnsi" w:hAnsiTheme="minorHAnsi" w:cstheme="minorHAnsi"/>
          <w:color w:val="000000"/>
          <w:szCs w:val="20"/>
        </w:rPr>
      </w:pPr>
      <w:r>
        <w:rPr>
          <w:rFonts w:asciiTheme="minorHAnsi" w:hAnsiTheme="minorHAnsi" w:cstheme="minorHAnsi"/>
          <w:color w:val="000000"/>
          <w:szCs w:val="20"/>
        </w:rPr>
        <w:t xml:space="preserve">   </w:t>
      </w:r>
      <w:r w:rsidR="008C1D48">
        <w:rPr>
          <w:rFonts w:asciiTheme="minorHAnsi" w:hAnsiTheme="minorHAnsi" w:cstheme="minorHAnsi"/>
          <w:color w:val="000000"/>
          <w:szCs w:val="20"/>
        </w:rPr>
        <w:t xml:space="preserve">       </w:t>
      </w:r>
      <w:r w:rsidR="008C1D48" w:rsidRPr="008C1D48">
        <w:rPr>
          <w:rFonts w:asciiTheme="minorHAnsi" w:hAnsiTheme="minorHAnsi" w:cstheme="minorHAnsi"/>
          <w:color w:val="000000"/>
          <w:szCs w:val="20"/>
        </w:rPr>
        <w:t xml:space="preserve">  (ime, prezime i potpis ovlaštene osobe)</w:t>
      </w:r>
    </w:p>
    <w:p w14:paraId="445B8BB1" w14:textId="0E01D6D5" w:rsidR="00192685" w:rsidRDefault="00192685" w:rsidP="0087043A">
      <w:pPr>
        <w:tabs>
          <w:tab w:val="left" w:pos="3855"/>
          <w:tab w:val="center" w:pos="7001"/>
        </w:tabs>
        <w:autoSpaceDE w:val="0"/>
        <w:autoSpaceDN w:val="0"/>
        <w:adjustRightInd w:val="0"/>
        <w:rPr>
          <w:rFonts w:asciiTheme="minorHAnsi" w:hAnsiTheme="minorHAnsi" w:cstheme="minorHAnsi"/>
          <w:b/>
          <w:bCs/>
        </w:rPr>
      </w:pPr>
      <w:bookmarkStart w:id="174" w:name="_Hlk498944186"/>
    </w:p>
    <w:p w14:paraId="3F7C09D2" w14:textId="77777777" w:rsidR="00574C4E" w:rsidRDefault="00574C4E" w:rsidP="0087043A">
      <w:pPr>
        <w:tabs>
          <w:tab w:val="left" w:pos="3855"/>
          <w:tab w:val="center" w:pos="7001"/>
        </w:tabs>
        <w:autoSpaceDE w:val="0"/>
        <w:autoSpaceDN w:val="0"/>
        <w:adjustRightInd w:val="0"/>
        <w:rPr>
          <w:rFonts w:asciiTheme="minorHAnsi" w:hAnsiTheme="minorHAnsi" w:cstheme="minorHAnsi"/>
          <w:b/>
          <w:bCs/>
        </w:rPr>
      </w:pPr>
    </w:p>
    <w:p w14:paraId="303D2037" w14:textId="77777777" w:rsidR="00574C4E" w:rsidRDefault="00574C4E" w:rsidP="0087043A">
      <w:pPr>
        <w:tabs>
          <w:tab w:val="left" w:pos="3855"/>
          <w:tab w:val="center" w:pos="7001"/>
        </w:tabs>
        <w:autoSpaceDE w:val="0"/>
        <w:autoSpaceDN w:val="0"/>
        <w:adjustRightInd w:val="0"/>
        <w:rPr>
          <w:rFonts w:asciiTheme="minorHAnsi" w:hAnsiTheme="minorHAnsi" w:cstheme="minorHAnsi"/>
          <w:b/>
          <w:bCs/>
        </w:rPr>
      </w:pPr>
    </w:p>
    <w:p w14:paraId="10C8D270" w14:textId="77777777" w:rsidR="00574C4E" w:rsidRDefault="00574C4E" w:rsidP="0087043A">
      <w:pPr>
        <w:tabs>
          <w:tab w:val="left" w:pos="3855"/>
          <w:tab w:val="center" w:pos="7001"/>
        </w:tabs>
        <w:autoSpaceDE w:val="0"/>
        <w:autoSpaceDN w:val="0"/>
        <w:adjustRightInd w:val="0"/>
        <w:rPr>
          <w:rFonts w:asciiTheme="minorHAnsi" w:hAnsiTheme="minorHAnsi" w:cstheme="minorHAnsi"/>
          <w:b/>
          <w:bCs/>
        </w:rPr>
      </w:pPr>
    </w:p>
    <w:p w14:paraId="653CECDD" w14:textId="77777777" w:rsidR="00574C4E" w:rsidRDefault="00574C4E" w:rsidP="0087043A">
      <w:pPr>
        <w:tabs>
          <w:tab w:val="left" w:pos="3855"/>
          <w:tab w:val="center" w:pos="7001"/>
        </w:tabs>
        <w:autoSpaceDE w:val="0"/>
        <w:autoSpaceDN w:val="0"/>
        <w:adjustRightInd w:val="0"/>
        <w:rPr>
          <w:rFonts w:asciiTheme="minorHAnsi" w:hAnsiTheme="minorHAnsi" w:cstheme="minorHAnsi"/>
          <w:b/>
          <w:bCs/>
        </w:rPr>
      </w:pPr>
    </w:p>
    <w:p w14:paraId="42A1F16B" w14:textId="77777777" w:rsidR="00574C4E" w:rsidRDefault="00574C4E" w:rsidP="0087043A">
      <w:pPr>
        <w:tabs>
          <w:tab w:val="left" w:pos="3855"/>
          <w:tab w:val="center" w:pos="7001"/>
        </w:tabs>
        <w:autoSpaceDE w:val="0"/>
        <w:autoSpaceDN w:val="0"/>
        <w:adjustRightInd w:val="0"/>
        <w:rPr>
          <w:rFonts w:asciiTheme="minorHAnsi" w:hAnsiTheme="minorHAnsi" w:cstheme="minorHAnsi"/>
          <w:b/>
          <w:bCs/>
        </w:rPr>
      </w:pPr>
    </w:p>
    <w:p w14:paraId="59B761D9" w14:textId="77777777" w:rsidR="00574C4E" w:rsidRDefault="00574C4E" w:rsidP="0087043A">
      <w:pPr>
        <w:tabs>
          <w:tab w:val="left" w:pos="3855"/>
          <w:tab w:val="center" w:pos="7001"/>
        </w:tabs>
        <w:autoSpaceDE w:val="0"/>
        <w:autoSpaceDN w:val="0"/>
        <w:adjustRightInd w:val="0"/>
        <w:rPr>
          <w:rFonts w:asciiTheme="minorHAnsi" w:hAnsiTheme="minorHAnsi" w:cstheme="minorHAnsi"/>
          <w:b/>
          <w:bCs/>
        </w:rPr>
      </w:pPr>
    </w:p>
    <w:p w14:paraId="6B31A2B6" w14:textId="77777777" w:rsidR="00574C4E" w:rsidRDefault="00574C4E" w:rsidP="0087043A">
      <w:pPr>
        <w:tabs>
          <w:tab w:val="left" w:pos="3855"/>
          <w:tab w:val="center" w:pos="7001"/>
        </w:tabs>
        <w:autoSpaceDE w:val="0"/>
        <w:autoSpaceDN w:val="0"/>
        <w:adjustRightInd w:val="0"/>
        <w:rPr>
          <w:rFonts w:asciiTheme="minorHAnsi" w:hAnsiTheme="minorHAnsi" w:cstheme="minorHAnsi"/>
          <w:b/>
          <w:bCs/>
        </w:rPr>
      </w:pPr>
    </w:p>
    <w:p w14:paraId="6A3C1AFF" w14:textId="77777777" w:rsidR="00574C4E" w:rsidRDefault="00574C4E" w:rsidP="0087043A">
      <w:pPr>
        <w:tabs>
          <w:tab w:val="left" w:pos="3855"/>
          <w:tab w:val="center" w:pos="7001"/>
        </w:tabs>
        <w:autoSpaceDE w:val="0"/>
        <w:autoSpaceDN w:val="0"/>
        <w:adjustRightInd w:val="0"/>
        <w:rPr>
          <w:rFonts w:asciiTheme="minorHAnsi" w:hAnsiTheme="minorHAnsi" w:cstheme="minorHAnsi"/>
          <w:b/>
          <w:bCs/>
        </w:rPr>
      </w:pPr>
    </w:p>
    <w:p w14:paraId="1EE4A4A5" w14:textId="77777777" w:rsidR="00574C4E" w:rsidRDefault="00574C4E" w:rsidP="0087043A">
      <w:pPr>
        <w:tabs>
          <w:tab w:val="left" w:pos="3855"/>
          <w:tab w:val="center" w:pos="7001"/>
        </w:tabs>
        <w:autoSpaceDE w:val="0"/>
        <w:autoSpaceDN w:val="0"/>
        <w:adjustRightInd w:val="0"/>
        <w:rPr>
          <w:rFonts w:asciiTheme="minorHAnsi" w:hAnsiTheme="minorHAnsi" w:cstheme="minorHAnsi"/>
          <w:b/>
          <w:bCs/>
        </w:rPr>
      </w:pPr>
    </w:p>
    <w:p w14:paraId="448D1905" w14:textId="77777777" w:rsidR="00574C4E" w:rsidRDefault="00574C4E" w:rsidP="0087043A">
      <w:pPr>
        <w:tabs>
          <w:tab w:val="left" w:pos="3855"/>
          <w:tab w:val="center" w:pos="7001"/>
        </w:tabs>
        <w:autoSpaceDE w:val="0"/>
        <w:autoSpaceDN w:val="0"/>
        <w:adjustRightInd w:val="0"/>
        <w:rPr>
          <w:rFonts w:asciiTheme="minorHAnsi" w:hAnsiTheme="minorHAnsi" w:cstheme="minorHAnsi"/>
          <w:b/>
          <w:bCs/>
        </w:rPr>
      </w:pPr>
    </w:p>
    <w:p w14:paraId="5137045B" w14:textId="77777777" w:rsidR="0050106C" w:rsidRDefault="0050106C">
      <w:pPr>
        <w:spacing w:line="240" w:lineRule="auto"/>
        <w:jc w:val="left"/>
        <w:rPr>
          <w:rFonts w:asciiTheme="minorHAnsi" w:hAnsiTheme="minorHAnsi" w:cstheme="minorHAnsi"/>
          <w:b/>
          <w:bCs/>
        </w:rPr>
      </w:pPr>
      <w:r>
        <w:rPr>
          <w:rFonts w:asciiTheme="minorHAnsi" w:hAnsiTheme="minorHAnsi" w:cstheme="minorHAnsi"/>
          <w:b/>
          <w:bCs/>
        </w:rPr>
        <w:br w:type="page"/>
      </w:r>
    </w:p>
    <w:p w14:paraId="46AF0A26" w14:textId="77777777" w:rsidR="0050106C" w:rsidRDefault="0050106C">
      <w:pPr>
        <w:spacing w:line="240" w:lineRule="auto"/>
        <w:jc w:val="left"/>
        <w:rPr>
          <w:rFonts w:asciiTheme="minorHAnsi" w:hAnsiTheme="minorHAnsi" w:cstheme="minorHAnsi"/>
        </w:rPr>
      </w:pPr>
    </w:p>
    <w:p w14:paraId="283BE2E8" w14:textId="2A2464AD" w:rsidR="002D6B79" w:rsidRPr="005B2851" w:rsidRDefault="00CD71D3" w:rsidP="002D6B79">
      <w:pPr>
        <w:pStyle w:val="Naslov4"/>
        <w:numPr>
          <w:ilvl w:val="0"/>
          <w:numId w:val="0"/>
        </w:numPr>
        <w:pBdr>
          <w:top w:val="single" w:sz="4" w:space="1" w:color="auto"/>
          <w:left w:val="single" w:sz="4" w:space="4" w:color="auto"/>
          <w:bottom w:val="single" w:sz="4" w:space="1" w:color="auto"/>
          <w:right w:val="single" w:sz="4" w:space="4" w:color="auto"/>
        </w:pBdr>
        <w:shd w:val="clear" w:color="auto" w:fill="FFE599"/>
        <w:ind w:right="140"/>
        <w:jc w:val="center"/>
        <w:rPr>
          <w:rFonts w:asciiTheme="minorHAnsi" w:hAnsiTheme="minorHAnsi" w:cstheme="minorHAnsi"/>
          <w:sz w:val="22"/>
          <w:szCs w:val="22"/>
        </w:rPr>
      </w:pPr>
      <w:r>
        <w:rPr>
          <w:rFonts w:asciiTheme="minorHAnsi" w:hAnsiTheme="minorHAnsi" w:cstheme="minorHAnsi"/>
          <w:sz w:val="22"/>
          <w:szCs w:val="22"/>
        </w:rPr>
        <w:t>OBRAZAC 2</w:t>
      </w:r>
      <w:r w:rsidR="002D6B79" w:rsidRPr="005B2851">
        <w:rPr>
          <w:rFonts w:asciiTheme="minorHAnsi" w:hAnsiTheme="minorHAnsi" w:cstheme="minorHAnsi"/>
          <w:sz w:val="22"/>
          <w:szCs w:val="22"/>
        </w:rPr>
        <w:t xml:space="preserve">: </w:t>
      </w:r>
    </w:p>
    <w:p w14:paraId="44252DA5" w14:textId="77777777" w:rsidR="0050106C" w:rsidRPr="0050106C" w:rsidRDefault="0050106C" w:rsidP="0050106C">
      <w:pPr>
        <w:keepNext/>
        <w:tabs>
          <w:tab w:val="num" w:pos="450"/>
        </w:tabs>
        <w:spacing w:line="240" w:lineRule="auto"/>
        <w:ind w:left="357" w:right="380"/>
        <w:jc w:val="center"/>
        <w:rPr>
          <w:rFonts w:asciiTheme="minorHAnsi" w:hAnsiTheme="minorHAnsi" w:cstheme="minorHAnsi"/>
          <w:caps/>
          <w:sz w:val="16"/>
          <w:szCs w:val="16"/>
        </w:rPr>
      </w:pPr>
    </w:p>
    <w:p w14:paraId="207A3E52" w14:textId="44F6908F" w:rsidR="00CE7D55" w:rsidRPr="00CE7D55" w:rsidRDefault="002D6B79" w:rsidP="00CE7D55">
      <w:pPr>
        <w:keepNext/>
        <w:tabs>
          <w:tab w:val="num" w:pos="450"/>
        </w:tabs>
        <w:spacing w:before="120" w:after="120"/>
        <w:ind w:left="360" w:right="382"/>
        <w:jc w:val="center"/>
        <w:rPr>
          <w:rFonts w:asciiTheme="minorHAnsi" w:hAnsiTheme="minorHAnsi" w:cstheme="minorHAnsi"/>
          <w:b/>
          <w:caps/>
          <w:sz w:val="24"/>
        </w:rPr>
      </w:pPr>
      <w:r w:rsidRPr="006D1903">
        <w:rPr>
          <w:rFonts w:asciiTheme="minorHAnsi" w:hAnsiTheme="minorHAnsi" w:cstheme="minorHAnsi"/>
          <w:b/>
          <w:caps/>
          <w:sz w:val="24"/>
        </w:rPr>
        <w:t>PREDLOŽAK IZJAVE</w:t>
      </w:r>
      <w:r>
        <w:rPr>
          <w:rFonts w:asciiTheme="minorHAnsi" w:hAnsiTheme="minorHAnsi" w:cstheme="minorHAnsi"/>
          <w:b/>
          <w:caps/>
          <w:sz w:val="24"/>
        </w:rPr>
        <w:t xml:space="preserve"> O </w:t>
      </w:r>
      <w:r w:rsidR="00CE7D55" w:rsidRPr="00CE7D55">
        <w:rPr>
          <w:rFonts w:asciiTheme="minorHAnsi" w:hAnsiTheme="minorHAnsi" w:cstheme="minorHAnsi"/>
          <w:b/>
          <w:caps/>
          <w:sz w:val="24"/>
        </w:rPr>
        <w:t>O RASPOLAGANJU ALATIMA, POSTROJENJIMA ILI TEHNIČKOJ OPREMI</w:t>
      </w:r>
      <w:r w:rsidRPr="006D1903">
        <w:rPr>
          <w:rFonts w:asciiTheme="minorHAnsi" w:hAnsiTheme="minorHAnsi" w:cstheme="minorHAnsi"/>
          <w:b/>
          <w:caps/>
          <w:sz w:val="24"/>
        </w:rPr>
        <w:t xml:space="preserve"> </w:t>
      </w:r>
    </w:p>
    <w:p w14:paraId="2CBF4DDA" w14:textId="77777777" w:rsidR="002D6B79" w:rsidRPr="006D1903" w:rsidRDefault="002D6B79" w:rsidP="002D6B79">
      <w:pPr>
        <w:autoSpaceDE w:val="0"/>
        <w:autoSpaceDN w:val="0"/>
        <w:adjustRightInd w:val="0"/>
        <w:spacing w:after="120"/>
        <w:ind w:right="380"/>
        <w:rPr>
          <w:rFonts w:asciiTheme="minorHAnsi" w:hAnsiTheme="minorHAnsi" w:cstheme="minorHAnsi"/>
          <w:szCs w:val="20"/>
        </w:rPr>
      </w:pPr>
      <w:r w:rsidRPr="006D1903">
        <w:rPr>
          <w:rFonts w:asciiTheme="minorHAnsi" w:hAnsiTheme="minorHAnsi" w:cstheme="minorHAnsi"/>
          <w:szCs w:val="20"/>
        </w:rPr>
        <w:t xml:space="preserve">Kojom ja </w:t>
      </w:r>
    </w:p>
    <w:p w14:paraId="421A7C3C" w14:textId="77777777" w:rsidR="002D6B79" w:rsidRPr="006D1903" w:rsidRDefault="002D6B79" w:rsidP="002D6B79">
      <w:pPr>
        <w:autoSpaceDE w:val="0"/>
        <w:autoSpaceDN w:val="0"/>
        <w:adjustRightInd w:val="0"/>
        <w:spacing w:after="120"/>
        <w:ind w:right="380"/>
        <w:jc w:val="center"/>
        <w:rPr>
          <w:rFonts w:asciiTheme="minorHAnsi" w:hAnsiTheme="minorHAnsi" w:cstheme="minorHAnsi"/>
          <w:szCs w:val="20"/>
        </w:rPr>
      </w:pPr>
      <w:r w:rsidRPr="006D1903">
        <w:rPr>
          <w:rFonts w:asciiTheme="minorHAnsi" w:hAnsiTheme="minorHAnsi" w:cstheme="minorHAnsi"/>
          <w:szCs w:val="20"/>
        </w:rPr>
        <w:t>_______________________________________________________</w:t>
      </w:r>
    </w:p>
    <w:p w14:paraId="0D1CF40C" w14:textId="77777777" w:rsidR="002D6B79" w:rsidRPr="006D1903" w:rsidRDefault="002D6B79" w:rsidP="002D6B79">
      <w:pPr>
        <w:autoSpaceDE w:val="0"/>
        <w:autoSpaceDN w:val="0"/>
        <w:adjustRightInd w:val="0"/>
        <w:spacing w:after="120"/>
        <w:ind w:right="380"/>
        <w:jc w:val="center"/>
        <w:rPr>
          <w:rFonts w:asciiTheme="minorHAnsi" w:hAnsiTheme="minorHAnsi" w:cstheme="minorHAnsi"/>
          <w:i/>
          <w:szCs w:val="20"/>
        </w:rPr>
      </w:pPr>
      <w:r>
        <w:rPr>
          <w:rFonts w:asciiTheme="minorHAnsi" w:hAnsiTheme="minorHAnsi" w:cstheme="minorHAnsi"/>
          <w:i/>
          <w:szCs w:val="20"/>
        </w:rPr>
        <w:t>(ime i prezime, adresa)</w:t>
      </w:r>
    </w:p>
    <w:p w14:paraId="516C34E9" w14:textId="77777777" w:rsidR="002D6B79" w:rsidRPr="006D1903" w:rsidRDefault="002D6B79" w:rsidP="002D6B79">
      <w:pPr>
        <w:autoSpaceDE w:val="0"/>
        <w:autoSpaceDN w:val="0"/>
        <w:adjustRightInd w:val="0"/>
        <w:spacing w:after="120"/>
        <w:ind w:right="380"/>
        <w:jc w:val="center"/>
        <w:rPr>
          <w:rFonts w:asciiTheme="minorHAnsi" w:hAnsiTheme="minorHAnsi" w:cstheme="minorHAnsi"/>
          <w:szCs w:val="20"/>
        </w:rPr>
      </w:pPr>
      <w:r w:rsidRPr="006D1903">
        <w:rPr>
          <w:rFonts w:asciiTheme="minorHAnsi" w:hAnsiTheme="minorHAnsi" w:cstheme="minorHAnsi"/>
          <w:szCs w:val="20"/>
        </w:rPr>
        <w:t>_______________________________________________________</w:t>
      </w:r>
    </w:p>
    <w:p w14:paraId="3F36A231" w14:textId="77777777" w:rsidR="002D6B79" w:rsidRPr="006D1903" w:rsidRDefault="002D6B79" w:rsidP="002D6B79">
      <w:pPr>
        <w:autoSpaceDE w:val="0"/>
        <w:autoSpaceDN w:val="0"/>
        <w:adjustRightInd w:val="0"/>
        <w:spacing w:after="120"/>
        <w:ind w:right="380"/>
        <w:jc w:val="center"/>
        <w:rPr>
          <w:rFonts w:asciiTheme="minorHAnsi" w:hAnsiTheme="minorHAnsi" w:cstheme="minorHAnsi"/>
          <w:i/>
          <w:szCs w:val="20"/>
        </w:rPr>
      </w:pPr>
      <w:r w:rsidRPr="006D1903">
        <w:rPr>
          <w:rFonts w:asciiTheme="minorHAnsi" w:hAnsiTheme="minorHAnsi" w:cstheme="minorHAnsi"/>
          <w:i/>
          <w:szCs w:val="20"/>
        </w:rPr>
        <w:t>(naziv i sjedište gospodarskog subjekta, OIB)</w:t>
      </w:r>
    </w:p>
    <w:p w14:paraId="43A87FBC" w14:textId="6D12E836" w:rsidR="00CE7D55" w:rsidRPr="00CE7D55" w:rsidRDefault="002D6B79" w:rsidP="00CE7D55">
      <w:pPr>
        <w:autoSpaceDE w:val="0"/>
        <w:autoSpaceDN w:val="0"/>
        <w:adjustRightInd w:val="0"/>
        <w:spacing w:after="120"/>
        <w:ind w:right="380"/>
        <w:rPr>
          <w:rFonts w:asciiTheme="minorHAnsi" w:hAnsiTheme="minorHAnsi" w:cstheme="minorHAnsi"/>
          <w:color w:val="000000"/>
        </w:rPr>
      </w:pPr>
      <w:r w:rsidRPr="006D1903">
        <w:rPr>
          <w:rFonts w:asciiTheme="minorHAnsi" w:hAnsiTheme="minorHAnsi" w:cstheme="minorHAnsi"/>
          <w:color w:val="000000"/>
        </w:rPr>
        <w:t>pod materijalnom i kaz</w:t>
      </w:r>
      <w:r w:rsidR="00CE7D55">
        <w:rPr>
          <w:rFonts w:asciiTheme="minorHAnsi" w:hAnsiTheme="minorHAnsi" w:cstheme="minorHAnsi"/>
          <w:color w:val="000000"/>
        </w:rPr>
        <w:t xml:space="preserve">nenom odgovornošću, izjavljujem da raspolažemo </w:t>
      </w:r>
      <w:r w:rsidR="00CE7D55" w:rsidRPr="00CE7D55">
        <w:rPr>
          <w:rFonts w:asciiTheme="minorHAnsi" w:hAnsiTheme="minorHAnsi" w:cstheme="minorHAnsi"/>
          <w:color w:val="000000"/>
        </w:rPr>
        <w:t xml:space="preserve">ovlaštenim servisima za </w:t>
      </w:r>
      <w:r w:rsidR="00760937">
        <w:rPr>
          <w:rFonts w:asciiTheme="minorHAnsi" w:hAnsiTheme="minorHAnsi" w:cstheme="minorHAnsi"/>
          <w:color w:val="000000"/>
        </w:rPr>
        <w:t>teretno vozilo - kiper</w:t>
      </w:r>
      <w:r w:rsidR="00CE7D55" w:rsidRPr="00CE7D55">
        <w:rPr>
          <w:rFonts w:asciiTheme="minorHAnsi" w:hAnsiTheme="minorHAnsi" w:cstheme="minorHAnsi"/>
          <w:color w:val="000000"/>
        </w:rPr>
        <w:t xml:space="preserve"> kako slijedi: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853"/>
      </w:tblGrid>
      <w:tr w:rsidR="00334EDD" w:rsidRPr="00CE7D55" w14:paraId="0DC0A96B" w14:textId="77777777" w:rsidTr="0050106C">
        <w:trPr>
          <w:trHeight w:val="272"/>
        </w:trPr>
        <w:tc>
          <w:tcPr>
            <w:tcW w:w="1687" w:type="dxa"/>
            <w:shd w:val="clear" w:color="auto" w:fill="auto"/>
            <w:vAlign w:val="center"/>
          </w:tcPr>
          <w:p w14:paraId="3239320E" w14:textId="77777777" w:rsidR="00334EDD" w:rsidRPr="00CE7D55" w:rsidRDefault="00334EDD" w:rsidP="0050106C">
            <w:pPr>
              <w:autoSpaceDE w:val="0"/>
              <w:autoSpaceDN w:val="0"/>
              <w:adjustRightInd w:val="0"/>
              <w:ind w:right="380"/>
              <w:rPr>
                <w:rFonts w:asciiTheme="minorHAnsi" w:hAnsiTheme="minorHAnsi" w:cstheme="minorHAnsi"/>
                <w:b/>
                <w:color w:val="000000"/>
              </w:rPr>
            </w:pPr>
            <w:r w:rsidRPr="00CE7D55">
              <w:rPr>
                <w:rFonts w:asciiTheme="minorHAnsi" w:hAnsiTheme="minorHAnsi" w:cstheme="minorHAnsi"/>
                <w:b/>
                <w:color w:val="000000"/>
              </w:rPr>
              <w:t>Servis za:</w:t>
            </w:r>
          </w:p>
        </w:tc>
        <w:tc>
          <w:tcPr>
            <w:tcW w:w="3853" w:type="dxa"/>
            <w:shd w:val="clear" w:color="auto" w:fill="auto"/>
            <w:vAlign w:val="center"/>
          </w:tcPr>
          <w:p w14:paraId="574205FF" w14:textId="6AE89926" w:rsidR="00334EDD" w:rsidRPr="003B0C06" w:rsidRDefault="00334EDD" w:rsidP="00CB7FA1">
            <w:pPr>
              <w:autoSpaceDE w:val="0"/>
              <w:autoSpaceDN w:val="0"/>
              <w:adjustRightInd w:val="0"/>
              <w:ind w:right="380"/>
              <w:rPr>
                <w:rFonts w:asciiTheme="minorHAnsi" w:hAnsiTheme="minorHAnsi" w:cstheme="minorHAnsi"/>
                <w:b/>
              </w:rPr>
            </w:pPr>
            <w:r w:rsidRPr="003B0C06">
              <w:rPr>
                <w:rFonts w:asciiTheme="minorHAnsi" w:hAnsiTheme="minorHAnsi" w:cstheme="minorHAnsi"/>
                <w:b/>
              </w:rPr>
              <w:t>Teretno vozilo – kiper:</w:t>
            </w:r>
          </w:p>
        </w:tc>
      </w:tr>
      <w:tr w:rsidR="00334EDD" w:rsidRPr="00CE7D55" w14:paraId="2D1BBC21" w14:textId="77777777" w:rsidTr="0050106C">
        <w:trPr>
          <w:trHeight w:val="652"/>
        </w:trPr>
        <w:tc>
          <w:tcPr>
            <w:tcW w:w="1687" w:type="dxa"/>
            <w:shd w:val="clear" w:color="auto" w:fill="auto"/>
            <w:vAlign w:val="center"/>
          </w:tcPr>
          <w:p w14:paraId="3330162F" w14:textId="77777777" w:rsidR="00334EDD" w:rsidRPr="00CE7D55" w:rsidRDefault="00334EDD" w:rsidP="0050106C">
            <w:pPr>
              <w:autoSpaceDE w:val="0"/>
              <w:autoSpaceDN w:val="0"/>
              <w:adjustRightInd w:val="0"/>
              <w:ind w:right="380"/>
              <w:rPr>
                <w:rFonts w:asciiTheme="minorHAnsi" w:hAnsiTheme="minorHAnsi" w:cstheme="minorHAnsi"/>
                <w:b/>
                <w:color w:val="000000"/>
              </w:rPr>
            </w:pPr>
            <w:r w:rsidRPr="00CE7D55">
              <w:rPr>
                <w:rFonts w:asciiTheme="minorHAnsi" w:hAnsiTheme="minorHAnsi" w:cstheme="minorHAnsi"/>
                <w:b/>
                <w:color w:val="000000"/>
              </w:rPr>
              <w:t>Naziv servisa:</w:t>
            </w:r>
          </w:p>
        </w:tc>
        <w:tc>
          <w:tcPr>
            <w:tcW w:w="3853" w:type="dxa"/>
            <w:shd w:val="clear" w:color="auto" w:fill="auto"/>
            <w:vAlign w:val="center"/>
          </w:tcPr>
          <w:p w14:paraId="56CFD846" w14:textId="77777777" w:rsidR="00334EDD" w:rsidRPr="00CE7D55" w:rsidRDefault="00334EDD" w:rsidP="0050106C">
            <w:pPr>
              <w:autoSpaceDE w:val="0"/>
              <w:autoSpaceDN w:val="0"/>
              <w:adjustRightInd w:val="0"/>
              <w:ind w:right="380"/>
              <w:rPr>
                <w:rFonts w:asciiTheme="minorHAnsi" w:hAnsiTheme="minorHAnsi" w:cstheme="minorHAnsi"/>
                <w:color w:val="000000"/>
              </w:rPr>
            </w:pPr>
          </w:p>
        </w:tc>
      </w:tr>
      <w:tr w:rsidR="00334EDD" w:rsidRPr="00CE7D55" w14:paraId="27DA0B5E" w14:textId="77777777" w:rsidTr="0050106C">
        <w:trPr>
          <w:trHeight w:val="652"/>
        </w:trPr>
        <w:tc>
          <w:tcPr>
            <w:tcW w:w="1687" w:type="dxa"/>
            <w:shd w:val="clear" w:color="auto" w:fill="auto"/>
            <w:vAlign w:val="center"/>
          </w:tcPr>
          <w:p w14:paraId="1C0CFD74" w14:textId="77777777" w:rsidR="00334EDD" w:rsidRPr="00CE7D55" w:rsidRDefault="00334EDD" w:rsidP="0050106C">
            <w:pPr>
              <w:autoSpaceDE w:val="0"/>
              <w:autoSpaceDN w:val="0"/>
              <w:adjustRightInd w:val="0"/>
              <w:ind w:right="380"/>
              <w:rPr>
                <w:rFonts w:asciiTheme="minorHAnsi" w:hAnsiTheme="minorHAnsi" w:cstheme="minorHAnsi"/>
                <w:b/>
                <w:color w:val="000000"/>
              </w:rPr>
            </w:pPr>
            <w:r w:rsidRPr="00CE7D55">
              <w:rPr>
                <w:rFonts w:asciiTheme="minorHAnsi" w:hAnsiTheme="minorHAnsi" w:cstheme="minorHAnsi"/>
                <w:b/>
                <w:color w:val="000000"/>
              </w:rPr>
              <w:t>Adresa servisa:</w:t>
            </w:r>
          </w:p>
        </w:tc>
        <w:tc>
          <w:tcPr>
            <w:tcW w:w="3853" w:type="dxa"/>
            <w:shd w:val="clear" w:color="auto" w:fill="auto"/>
            <w:vAlign w:val="center"/>
          </w:tcPr>
          <w:p w14:paraId="39641F36" w14:textId="77777777" w:rsidR="00334EDD" w:rsidRPr="00CE7D55" w:rsidRDefault="00334EDD" w:rsidP="0050106C">
            <w:pPr>
              <w:autoSpaceDE w:val="0"/>
              <w:autoSpaceDN w:val="0"/>
              <w:adjustRightInd w:val="0"/>
              <w:ind w:right="380"/>
              <w:rPr>
                <w:rFonts w:asciiTheme="minorHAnsi" w:hAnsiTheme="minorHAnsi" w:cstheme="minorHAnsi"/>
                <w:color w:val="000000"/>
              </w:rPr>
            </w:pPr>
          </w:p>
        </w:tc>
      </w:tr>
      <w:tr w:rsidR="00334EDD" w:rsidRPr="00CE7D55" w14:paraId="59CFC8F0" w14:textId="77777777" w:rsidTr="0050106C">
        <w:trPr>
          <w:trHeight w:val="652"/>
        </w:trPr>
        <w:tc>
          <w:tcPr>
            <w:tcW w:w="1687" w:type="dxa"/>
            <w:shd w:val="clear" w:color="auto" w:fill="auto"/>
            <w:vAlign w:val="center"/>
          </w:tcPr>
          <w:p w14:paraId="72F2ECE3" w14:textId="77777777" w:rsidR="00334EDD" w:rsidRPr="00CE7D55" w:rsidRDefault="00334EDD" w:rsidP="0050106C">
            <w:pPr>
              <w:autoSpaceDE w:val="0"/>
              <w:autoSpaceDN w:val="0"/>
              <w:adjustRightInd w:val="0"/>
              <w:ind w:right="380"/>
              <w:rPr>
                <w:rFonts w:asciiTheme="minorHAnsi" w:hAnsiTheme="minorHAnsi" w:cstheme="minorHAnsi"/>
                <w:b/>
                <w:color w:val="000000"/>
              </w:rPr>
            </w:pPr>
            <w:r w:rsidRPr="00CE7D55">
              <w:rPr>
                <w:rFonts w:asciiTheme="minorHAnsi" w:hAnsiTheme="minorHAnsi" w:cstheme="minorHAnsi"/>
                <w:b/>
                <w:color w:val="000000"/>
              </w:rPr>
              <w:t>OIB servisa:</w:t>
            </w:r>
          </w:p>
        </w:tc>
        <w:tc>
          <w:tcPr>
            <w:tcW w:w="3853" w:type="dxa"/>
            <w:shd w:val="clear" w:color="auto" w:fill="auto"/>
            <w:vAlign w:val="center"/>
          </w:tcPr>
          <w:p w14:paraId="6C76B533" w14:textId="77777777" w:rsidR="00334EDD" w:rsidRPr="00CE7D55" w:rsidRDefault="00334EDD" w:rsidP="0050106C">
            <w:pPr>
              <w:autoSpaceDE w:val="0"/>
              <w:autoSpaceDN w:val="0"/>
              <w:adjustRightInd w:val="0"/>
              <w:ind w:right="380"/>
              <w:rPr>
                <w:rFonts w:asciiTheme="minorHAnsi" w:hAnsiTheme="minorHAnsi" w:cstheme="minorHAnsi"/>
                <w:color w:val="000000"/>
              </w:rPr>
            </w:pPr>
          </w:p>
        </w:tc>
      </w:tr>
      <w:tr w:rsidR="00334EDD" w:rsidRPr="00CE7D55" w14:paraId="1407C8AF" w14:textId="77777777" w:rsidTr="0050106C">
        <w:trPr>
          <w:trHeight w:val="652"/>
        </w:trPr>
        <w:tc>
          <w:tcPr>
            <w:tcW w:w="1687" w:type="dxa"/>
            <w:shd w:val="clear" w:color="auto" w:fill="auto"/>
            <w:vAlign w:val="center"/>
          </w:tcPr>
          <w:p w14:paraId="135C87CA" w14:textId="77777777" w:rsidR="00334EDD" w:rsidRPr="00CE7D55" w:rsidRDefault="00334EDD" w:rsidP="0050106C">
            <w:pPr>
              <w:autoSpaceDE w:val="0"/>
              <w:autoSpaceDN w:val="0"/>
              <w:adjustRightInd w:val="0"/>
              <w:ind w:right="380"/>
              <w:rPr>
                <w:rFonts w:asciiTheme="minorHAnsi" w:hAnsiTheme="minorHAnsi" w:cstheme="minorHAnsi"/>
                <w:b/>
                <w:color w:val="000000"/>
              </w:rPr>
            </w:pPr>
            <w:r w:rsidRPr="00CE7D55">
              <w:rPr>
                <w:rFonts w:asciiTheme="minorHAnsi" w:hAnsiTheme="minorHAnsi" w:cstheme="minorHAnsi"/>
                <w:b/>
                <w:color w:val="000000"/>
              </w:rPr>
              <w:t>Kontakt osoba:</w:t>
            </w:r>
          </w:p>
        </w:tc>
        <w:tc>
          <w:tcPr>
            <w:tcW w:w="3853" w:type="dxa"/>
            <w:shd w:val="clear" w:color="auto" w:fill="auto"/>
            <w:vAlign w:val="center"/>
          </w:tcPr>
          <w:p w14:paraId="5FD219BC" w14:textId="77777777" w:rsidR="00334EDD" w:rsidRPr="00CE7D55" w:rsidRDefault="00334EDD" w:rsidP="0050106C">
            <w:pPr>
              <w:autoSpaceDE w:val="0"/>
              <w:autoSpaceDN w:val="0"/>
              <w:adjustRightInd w:val="0"/>
              <w:ind w:right="380"/>
              <w:rPr>
                <w:rFonts w:asciiTheme="minorHAnsi" w:hAnsiTheme="minorHAnsi" w:cstheme="minorHAnsi"/>
                <w:color w:val="000000"/>
              </w:rPr>
            </w:pPr>
          </w:p>
        </w:tc>
      </w:tr>
      <w:tr w:rsidR="00334EDD" w:rsidRPr="00CE7D55" w14:paraId="5F6F55D4" w14:textId="77777777" w:rsidTr="0050106C">
        <w:trPr>
          <w:trHeight w:val="652"/>
        </w:trPr>
        <w:tc>
          <w:tcPr>
            <w:tcW w:w="1687" w:type="dxa"/>
            <w:shd w:val="clear" w:color="auto" w:fill="auto"/>
            <w:vAlign w:val="center"/>
          </w:tcPr>
          <w:p w14:paraId="09AAAA1C" w14:textId="77777777" w:rsidR="00334EDD" w:rsidRPr="00CE7D55" w:rsidRDefault="00334EDD" w:rsidP="0050106C">
            <w:pPr>
              <w:autoSpaceDE w:val="0"/>
              <w:autoSpaceDN w:val="0"/>
              <w:adjustRightInd w:val="0"/>
              <w:ind w:right="380"/>
              <w:rPr>
                <w:rFonts w:asciiTheme="minorHAnsi" w:hAnsiTheme="minorHAnsi" w:cstheme="minorHAnsi"/>
                <w:b/>
                <w:color w:val="000000"/>
              </w:rPr>
            </w:pPr>
            <w:r w:rsidRPr="00CE7D55">
              <w:rPr>
                <w:rFonts w:asciiTheme="minorHAnsi" w:hAnsiTheme="minorHAnsi" w:cstheme="minorHAnsi"/>
                <w:b/>
                <w:color w:val="000000"/>
              </w:rPr>
              <w:t>Telefonski broj/e-mail</w:t>
            </w:r>
          </w:p>
        </w:tc>
        <w:tc>
          <w:tcPr>
            <w:tcW w:w="3853" w:type="dxa"/>
            <w:shd w:val="clear" w:color="auto" w:fill="auto"/>
            <w:vAlign w:val="center"/>
          </w:tcPr>
          <w:p w14:paraId="734CA10D" w14:textId="77777777" w:rsidR="00334EDD" w:rsidRPr="00CE7D55" w:rsidRDefault="00334EDD" w:rsidP="0050106C">
            <w:pPr>
              <w:autoSpaceDE w:val="0"/>
              <w:autoSpaceDN w:val="0"/>
              <w:adjustRightInd w:val="0"/>
              <w:ind w:right="380"/>
              <w:rPr>
                <w:rFonts w:asciiTheme="minorHAnsi" w:hAnsiTheme="minorHAnsi" w:cstheme="minorHAnsi"/>
                <w:color w:val="000000"/>
              </w:rPr>
            </w:pPr>
          </w:p>
        </w:tc>
      </w:tr>
    </w:tbl>
    <w:p w14:paraId="582A3FEA" w14:textId="77777777" w:rsidR="00CE7D55" w:rsidRDefault="00CE7D55" w:rsidP="00CE7D55">
      <w:pPr>
        <w:autoSpaceDE w:val="0"/>
        <w:autoSpaceDN w:val="0"/>
        <w:adjustRightInd w:val="0"/>
        <w:spacing w:after="120"/>
        <w:ind w:right="380"/>
        <w:rPr>
          <w:rFonts w:asciiTheme="minorHAnsi" w:hAnsiTheme="minorHAnsi" w:cstheme="minorHAnsi"/>
          <w:color w:val="000000"/>
        </w:rPr>
      </w:pPr>
    </w:p>
    <w:p w14:paraId="29D2EEC0" w14:textId="60801607" w:rsidR="00CE7D55" w:rsidRDefault="00CE7D55" w:rsidP="00CE7D55">
      <w:pPr>
        <w:autoSpaceDE w:val="0"/>
        <w:autoSpaceDN w:val="0"/>
        <w:adjustRightInd w:val="0"/>
        <w:spacing w:after="120"/>
        <w:ind w:right="380"/>
        <w:rPr>
          <w:rFonts w:asciiTheme="minorHAnsi" w:hAnsiTheme="minorHAnsi" w:cstheme="minorHAnsi"/>
          <w:color w:val="000000"/>
        </w:rPr>
      </w:pPr>
      <w:r>
        <w:rPr>
          <w:rFonts w:asciiTheme="minorHAnsi" w:hAnsiTheme="minorHAnsi" w:cstheme="minorHAnsi"/>
          <w:color w:val="000000"/>
        </w:rPr>
        <w:t>P</w:t>
      </w:r>
      <w:r w:rsidRPr="00CE7D55">
        <w:rPr>
          <w:rFonts w:asciiTheme="minorHAnsi" w:hAnsiTheme="minorHAnsi" w:cstheme="minorHAnsi"/>
          <w:color w:val="000000"/>
        </w:rPr>
        <w:t>otvrđuje</w:t>
      </w:r>
      <w:r>
        <w:rPr>
          <w:rFonts w:asciiTheme="minorHAnsi" w:hAnsiTheme="minorHAnsi" w:cstheme="minorHAnsi"/>
          <w:color w:val="000000"/>
        </w:rPr>
        <w:t>mo</w:t>
      </w:r>
      <w:r w:rsidRPr="00CE7D55">
        <w:rPr>
          <w:rFonts w:asciiTheme="minorHAnsi" w:hAnsiTheme="minorHAnsi" w:cstheme="minorHAnsi"/>
          <w:color w:val="000000"/>
        </w:rPr>
        <w:t xml:space="preserve"> </w:t>
      </w:r>
      <w:r>
        <w:rPr>
          <w:rFonts w:asciiTheme="minorHAnsi" w:hAnsiTheme="minorHAnsi" w:cstheme="minorHAnsi"/>
          <w:color w:val="000000"/>
        </w:rPr>
        <w:t xml:space="preserve"> sljedeće: </w:t>
      </w:r>
    </w:p>
    <w:p w14:paraId="0D5FE9FF" w14:textId="42D29EF5" w:rsidR="00CE7D55" w:rsidRPr="00CE7D55" w:rsidRDefault="00CE7D55" w:rsidP="00CE7D55">
      <w:pPr>
        <w:pStyle w:val="Odlomakpopisa"/>
        <w:numPr>
          <w:ilvl w:val="0"/>
          <w:numId w:val="62"/>
        </w:numPr>
        <w:autoSpaceDE w:val="0"/>
        <w:autoSpaceDN w:val="0"/>
        <w:adjustRightInd w:val="0"/>
        <w:spacing w:after="120"/>
        <w:ind w:right="380"/>
        <w:rPr>
          <w:rFonts w:asciiTheme="minorHAnsi" w:hAnsiTheme="minorHAnsi" w:cstheme="minorHAnsi"/>
          <w:color w:val="000000"/>
        </w:rPr>
      </w:pPr>
      <w:r w:rsidRPr="00CE7D55">
        <w:rPr>
          <w:rFonts w:asciiTheme="minorHAnsi" w:hAnsiTheme="minorHAnsi" w:cstheme="minorHAnsi"/>
          <w:color w:val="000000"/>
        </w:rPr>
        <w:t>Vrijeme odziva ovlaštenog servisa od dana obavijesti o kvaru: na lokaciju isporuke predmeta nabave najkasnije do kraja slijedećeg radnog dana tijekom razdoblja valjanosti jamstva.</w:t>
      </w:r>
    </w:p>
    <w:p w14:paraId="33A09D6D" w14:textId="67BBBD75" w:rsidR="00CE7D55" w:rsidRPr="00CE7D55" w:rsidRDefault="00CE7D55" w:rsidP="00CE7D55">
      <w:pPr>
        <w:pStyle w:val="Odlomakpopisa"/>
        <w:numPr>
          <w:ilvl w:val="0"/>
          <w:numId w:val="62"/>
        </w:numPr>
        <w:autoSpaceDE w:val="0"/>
        <w:autoSpaceDN w:val="0"/>
        <w:adjustRightInd w:val="0"/>
        <w:spacing w:after="120"/>
        <w:ind w:right="380"/>
        <w:rPr>
          <w:rFonts w:asciiTheme="minorHAnsi" w:hAnsiTheme="minorHAnsi" w:cstheme="minorHAnsi"/>
          <w:color w:val="000000"/>
        </w:rPr>
      </w:pPr>
      <w:r w:rsidRPr="00CE7D55">
        <w:rPr>
          <w:rFonts w:asciiTheme="minorHAnsi" w:hAnsiTheme="minorHAnsi" w:cstheme="minorHAnsi"/>
          <w:color w:val="000000"/>
        </w:rPr>
        <w:t>Vrijeme popravka od dana obavijesti ovlaštenom servisu o kvaru: maksimalno 5 dana tijekom razdoblja valjanosti jamstva.</w:t>
      </w:r>
    </w:p>
    <w:p w14:paraId="720D2149" w14:textId="2E0B7787" w:rsidR="002D6B79" w:rsidRPr="00CE7D55" w:rsidRDefault="00CE7D55" w:rsidP="00CE7D55">
      <w:pPr>
        <w:pStyle w:val="Odlomakpopisa"/>
        <w:numPr>
          <w:ilvl w:val="0"/>
          <w:numId w:val="62"/>
        </w:numPr>
        <w:autoSpaceDE w:val="0"/>
        <w:autoSpaceDN w:val="0"/>
        <w:adjustRightInd w:val="0"/>
        <w:spacing w:after="120"/>
        <w:ind w:right="380"/>
        <w:rPr>
          <w:rFonts w:asciiTheme="minorHAnsi" w:hAnsiTheme="minorHAnsi" w:cstheme="minorHAnsi"/>
          <w:color w:val="000000"/>
        </w:rPr>
      </w:pPr>
      <w:r w:rsidRPr="00CE7D55">
        <w:rPr>
          <w:rFonts w:asciiTheme="minorHAnsi" w:hAnsiTheme="minorHAnsi" w:cstheme="minorHAnsi"/>
          <w:color w:val="000000"/>
        </w:rPr>
        <w:t>Rezevni dijelovi za isporučeni predmet nabave minimalno 10 godina od dana kad je potpisan primopredajni zapisnik.</w:t>
      </w:r>
    </w:p>
    <w:p w14:paraId="7CC2E52D" w14:textId="77777777" w:rsidR="002D6B79" w:rsidRDefault="002D6B79" w:rsidP="002D6B79">
      <w:pPr>
        <w:autoSpaceDE w:val="0"/>
        <w:autoSpaceDN w:val="0"/>
        <w:adjustRightInd w:val="0"/>
        <w:spacing w:after="120"/>
        <w:ind w:right="380"/>
        <w:rPr>
          <w:rFonts w:asciiTheme="minorHAnsi" w:hAnsiTheme="minorHAnsi" w:cstheme="minorHAnsi"/>
          <w:color w:val="000000"/>
          <w:szCs w:val="20"/>
        </w:rPr>
      </w:pPr>
    </w:p>
    <w:p w14:paraId="47C864A7" w14:textId="77777777" w:rsidR="00E67FEC" w:rsidRPr="006D1903" w:rsidRDefault="00E67FEC" w:rsidP="002D6B79">
      <w:pPr>
        <w:autoSpaceDE w:val="0"/>
        <w:autoSpaceDN w:val="0"/>
        <w:adjustRightInd w:val="0"/>
        <w:spacing w:after="120"/>
        <w:ind w:right="380"/>
        <w:rPr>
          <w:rFonts w:asciiTheme="minorHAnsi" w:hAnsiTheme="minorHAnsi" w:cstheme="minorHAnsi"/>
          <w:color w:val="000000"/>
          <w:szCs w:val="20"/>
        </w:rPr>
      </w:pPr>
    </w:p>
    <w:p w14:paraId="7E02B331" w14:textId="77777777" w:rsidR="00CD69B1" w:rsidRDefault="00CD69B1" w:rsidP="00CD69B1">
      <w:pPr>
        <w:autoSpaceDE w:val="0"/>
        <w:autoSpaceDN w:val="0"/>
        <w:adjustRightInd w:val="0"/>
        <w:spacing w:after="120"/>
        <w:ind w:right="380"/>
        <w:rPr>
          <w:rFonts w:asciiTheme="minorHAnsi" w:hAnsiTheme="minorHAnsi" w:cstheme="minorHAnsi"/>
          <w:color w:val="000000"/>
          <w:szCs w:val="20"/>
        </w:rPr>
      </w:pPr>
      <w:r w:rsidRPr="006D1903">
        <w:rPr>
          <w:rFonts w:asciiTheme="minorHAnsi" w:hAnsiTheme="minorHAnsi" w:cstheme="minorHAnsi"/>
          <w:color w:val="000000"/>
          <w:szCs w:val="20"/>
        </w:rPr>
        <w:t>U _________</w:t>
      </w:r>
      <w:r>
        <w:rPr>
          <w:rFonts w:asciiTheme="minorHAnsi" w:hAnsiTheme="minorHAnsi" w:cstheme="minorHAnsi"/>
          <w:color w:val="000000"/>
          <w:szCs w:val="20"/>
        </w:rPr>
        <w:t>______</w:t>
      </w:r>
      <w:r w:rsidRPr="006D1903">
        <w:rPr>
          <w:rFonts w:asciiTheme="minorHAnsi" w:hAnsiTheme="minorHAnsi" w:cstheme="minorHAnsi"/>
          <w:color w:val="000000"/>
          <w:szCs w:val="20"/>
        </w:rPr>
        <w:t>_____, _</w:t>
      </w:r>
      <w:r>
        <w:rPr>
          <w:rFonts w:asciiTheme="minorHAnsi" w:hAnsiTheme="minorHAnsi" w:cstheme="minorHAnsi"/>
          <w:color w:val="000000"/>
          <w:szCs w:val="20"/>
        </w:rPr>
        <w:t>__</w:t>
      </w:r>
      <w:r w:rsidRPr="006D1903">
        <w:rPr>
          <w:rFonts w:asciiTheme="minorHAnsi" w:hAnsiTheme="minorHAnsi" w:cstheme="minorHAnsi"/>
          <w:color w:val="000000"/>
          <w:szCs w:val="20"/>
        </w:rPr>
        <w:t>_/_</w:t>
      </w:r>
      <w:r>
        <w:rPr>
          <w:rFonts w:asciiTheme="minorHAnsi" w:hAnsiTheme="minorHAnsi" w:cstheme="minorHAnsi"/>
          <w:color w:val="000000"/>
          <w:szCs w:val="20"/>
        </w:rPr>
        <w:t>__</w:t>
      </w:r>
      <w:r w:rsidRPr="006D1903">
        <w:rPr>
          <w:rFonts w:asciiTheme="minorHAnsi" w:hAnsiTheme="minorHAnsi" w:cstheme="minorHAnsi"/>
          <w:color w:val="000000"/>
          <w:szCs w:val="20"/>
        </w:rPr>
        <w:t>_/20</w:t>
      </w:r>
      <w:r>
        <w:rPr>
          <w:rFonts w:asciiTheme="minorHAnsi" w:hAnsiTheme="minorHAnsi" w:cstheme="minorHAnsi"/>
          <w:color w:val="000000"/>
          <w:szCs w:val="20"/>
        </w:rPr>
        <w:t>__</w:t>
      </w:r>
      <w:r w:rsidRPr="006D1903">
        <w:rPr>
          <w:rFonts w:asciiTheme="minorHAnsi" w:hAnsiTheme="minorHAnsi" w:cstheme="minorHAnsi"/>
          <w:color w:val="000000"/>
          <w:szCs w:val="20"/>
        </w:rPr>
        <w:t xml:space="preserve">__. </w:t>
      </w:r>
      <w:r w:rsidRPr="006D1903">
        <w:rPr>
          <w:rFonts w:asciiTheme="minorHAnsi" w:hAnsiTheme="minorHAnsi" w:cstheme="minorHAnsi"/>
          <w:color w:val="000000"/>
          <w:szCs w:val="20"/>
        </w:rPr>
        <w:tab/>
      </w:r>
      <w:r w:rsidRPr="006D1903">
        <w:rPr>
          <w:rFonts w:asciiTheme="minorHAnsi" w:hAnsiTheme="minorHAnsi" w:cstheme="minorHAnsi"/>
          <w:color w:val="000000"/>
          <w:szCs w:val="20"/>
        </w:rPr>
        <w:tab/>
      </w:r>
      <w:r w:rsidRPr="006D1903">
        <w:rPr>
          <w:rFonts w:asciiTheme="minorHAnsi" w:hAnsiTheme="minorHAnsi" w:cstheme="minorHAnsi"/>
          <w:color w:val="000000"/>
          <w:szCs w:val="20"/>
        </w:rPr>
        <w:tab/>
      </w:r>
      <w:r w:rsidRPr="006D1903">
        <w:rPr>
          <w:rFonts w:asciiTheme="minorHAnsi" w:hAnsiTheme="minorHAnsi" w:cstheme="minorHAnsi"/>
          <w:color w:val="000000"/>
          <w:szCs w:val="20"/>
        </w:rPr>
        <w:tab/>
      </w:r>
      <w:r>
        <w:rPr>
          <w:rFonts w:asciiTheme="minorHAnsi" w:hAnsiTheme="minorHAnsi" w:cstheme="minorHAnsi"/>
          <w:color w:val="000000"/>
          <w:szCs w:val="20"/>
        </w:rPr>
        <w:t xml:space="preserve">  </w:t>
      </w:r>
      <w:r w:rsidRPr="006D1903">
        <w:rPr>
          <w:rFonts w:asciiTheme="minorHAnsi" w:hAnsiTheme="minorHAnsi" w:cstheme="minorHAnsi"/>
          <w:color w:val="000000"/>
          <w:szCs w:val="20"/>
        </w:rPr>
        <w:t>ZA PONUDITELJA:</w:t>
      </w:r>
    </w:p>
    <w:p w14:paraId="48A15809" w14:textId="77777777" w:rsidR="00CD69B1" w:rsidRPr="006D1903" w:rsidRDefault="00CD69B1" w:rsidP="00CD69B1">
      <w:pPr>
        <w:autoSpaceDE w:val="0"/>
        <w:autoSpaceDN w:val="0"/>
        <w:adjustRightInd w:val="0"/>
        <w:spacing w:after="120"/>
        <w:ind w:right="380"/>
        <w:rPr>
          <w:rFonts w:asciiTheme="minorHAnsi" w:hAnsiTheme="minorHAnsi" w:cstheme="minorHAnsi"/>
          <w:color w:val="000000"/>
          <w:szCs w:val="20"/>
        </w:rPr>
      </w:pPr>
    </w:p>
    <w:p w14:paraId="70BB270F" w14:textId="77777777" w:rsidR="00CD69B1" w:rsidRDefault="00CD69B1" w:rsidP="00CD69B1">
      <w:pPr>
        <w:autoSpaceDE w:val="0"/>
        <w:autoSpaceDN w:val="0"/>
        <w:adjustRightInd w:val="0"/>
        <w:spacing w:after="120"/>
        <w:ind w:left="5664" w:right="380"/>
        <w:rPr>
          <w:rFonts w:asciiTheme="minorHAnsi" w:hAnsiTheme="minorHAnsi" w:cstheme="minorHAnsi"/>
          <w:color w:val="000000"/>
          <w:szCs w:val="20"/>
        </w:rPr>
      </w:pPr>
      <w:r w:rsidRPr="006D1903">
        <w:rPr>
          <w:rFonts w:asciiTheme="minorHAnsi" w:hAnsiTheme="minorHAnsi" w:cstheme="minorHAnsi"/>
          <w:color w:val="000000"/>
          <w:szCs w:val="20"/>
        </w:rPr>
        <w:t xml:space="preserve">M.P. </w:t>
      </w:r>
      <w:r>
        <w:rPr>
          <w:rFonts w:asciiTheme="minorHAnsi" w:hAnsiTheme="minorHAnsi" w:cstheme="minorHAnsi"/>
          <w:color w:val="000000"/>
          <w:szCs w:val="20"/>
        </w:rPr>
        <w:t xml:space="preserve">      ______________________________</w:t>
      </w:r>
    </w:p>
    <w:p w14:paraId="56D669D4" w14:textId="77777777" w:rsidR="00CD69B1" w:rsidRPr="006D1903" w:rsidRDefault="00CD69B1" w:rsidP="00CD69B1">
      <w:pPr>
        <w:autoSpaceDE w:val="0"/>
        <w:autoSpaceDN w:val="0"/>
        <w:adjustRightInd w:val="0"/>
        <w:spacing w:after="120"/>
        <w:ind w:left="4254" w:right="140" w:firstLine="709"/>
        <w:rPr>
          <w:rFonts w:asciiTheme="minorHAnsi" w:hAnsiTheme="minorHAnsi" w:cstheme="minorHAnsi"/>
          <w:color w:val="000000"/>
          <w:szCs w:val="20"/>
        </w:rPr>
      </w:pPr>
      <w:r>
        <w:rPr>
          <w:rFonts w:asciiTheme="minorHAnsi" w:hAnsiTheme="minorHAnsi" w:cstheme="minorHAnsi"/>
          <w:color w:val="000000"/>
          <w:szCs w:val="20"/>
        </w:rPr>
        <w:t xml:space="preserve">          </w:t>
      </w:r>
      <w:r w:rsidRPr="008C1D48">
        <w:rPr>
          <w:rFonts w:asciiTheme="minorHAnsi" w:hAnsiTheme="minorHAnsi" w:cstheme="minorHAnsi"/>
          <w:color w:val="000000"/>
          <w:szCs w:val="20"/>
        </w:rPr>
        <w:t xml:space="preserve">  (ime, prezime i potpis ovlaštene osobe)</w:t>
      </w:r>
    </w:p>
    <w:p w14:paraId="4B77A381" w14:textId="77777777" w:rsidR="00E67FEC" w:rsidRDefault="00E67FEC" w:rsidP="002D6B79">
      <w:pPr>
        <w:tabs>
          <w:tab w:val="left" w:pos="3855"/>
          <w:tab w:val="center" w:pos="7001"/>
        </w:tabs>
        <w:autoSpaceDE w:val="0"/>
        <w:autoSpaceDN w:val="0"/>
        <w:adjustRightInd w:val="0"/>
        <w:rPr>
          <w:rFonts w:asciiTheme="minorHAnsi" w:hAnsiTheme="minorHAnsi" w:cstheme="minorHAnsi"/>
          <w:b/>
          <w:bCs/>
        </w:rPr>
      </w:pPr>
    </w:p>
    <w:p w14:paraId="2099CC24" w14:textId="77777777" w:rsidR="001B1D8C" w:rsidRPr="004B25E2" w:rsidRDefault="001B1D8C" w:rsidP="00AF3284">
      <w:pPr>
        <w:keepNext/>
        <w:spacing w:before="240" w:after="60" w:line="240" w:lineRule="auto"/>
        <w:jc w:val="center"/>
        <w:outlineLvl w:val="3"/>
        <w:rPr>
          <w:rFonts w:eastAsia="Times New Roman"/>
          <w:b/>
          <w:bCs/>
          <w:sz w:val="36"/>
          <w:szCs w:val="36"/>
        </w:rPr>
      </w:pPr>
      <w:r w:rsidRPr="004B25E2">
        <w:rPr>
          <w:rFonts w:eastAsia="Times New Roman"/>
          <w:b/>
          <w:bCs/>
          <w:sz w:val="36"/>
          <w:szCs w:val="36"/>
        </w:rPr>
        <w:t>Prilog 2</w:t>
      </w:r>
    </w:p>
    <w:p w14:paraId="473933E1" w14:textId="047E4497" w:rsidR="001B1D8C" w:rsidRPr="006D1903" w:rsidRDefault="00FF6B7F" w:rsidP="001B1D8C">
      <w:pPr>
        <w:keepNext/>
        <w:tabs>
          <w:tab w:val="num" w:pos="450"/>
        </w:tabs>
        <w:spacing w:before="120" w:after="120"/>
        <w:ind w:left="360" w:right="382"/>
        <w:jc w:val="center"/>
        <w:rPr>
          <w:rFonts w:asciiTheme="minorHAnsi" w:hAnsiTheme="minorHAnsi" w:cstheme="minorHAnsi"/>
          <w:b/>
          <w:caps/>
          <w:sz w:val="24"/>
        </w:rPr>
      </w:pPr>
      <w:r>
        <w:rPr>
          <w:rFonts w:asciiTheme="minorHAnsi" w:hAnsiTheme="minorHAnsi" w:cstheme="minorHAnsi"/>
          <w:b/>
          <w:caps/>
          <w:sz w:val="24"/>
        </w:rPr>
        <w:t xml:space="preserve">TEHNIČKE SPECIFIKACIJE </w:t>
      </w:r>
    </w:p>
    <w:p w14:paraId="78881E6B" w14:textId="77777777" w:rsidR="001B1D8C" w:rsidRPr="009D2C62" w:rsidRDefault="001B1D8C" w:rsidP="001B1D8C">
      <w:pPr>
        <w:autoSpaceDE w:val="0"/>
        <w:autoSpaceDN w:val="0"/>
        <w:adjustRightInd w:val="0"/>
        <w:spacing w:after="120"/>
        <w:ind w:right="380"/>
        <w:rPr>
          <w:rFonts w:asciiTheme="minorHAnsi" w:hAnsiTheme="minorHAnsi" w:cstheme="minorHAnsi"/>
          <w:color w:val="000000"/>
          <w:sz w:val="22"/>
          <w:highlight w:val="green"/>
        </w:rPr>
      </w:pPr>
    </w:p>
    <w:p w14:paraId="0FCB7E90" w14:textId="77777777" w:rsidR="00EE7DFE" w:rsidRDefault="001B1D8C" w:rsidP="00EE7DFE">
      <w:pPr>
        <w:widowControl w:val="0"/>
        <w:adjustRightInd w:val="0"/>
        <w:spacing w:after="120"/>
        <w:ind w:right="113"/>
        <w:textAlignment w:val="baseline"/>
        <w:rPr>
          <w:rFonts w:asciiTheme="minorHAnsi" w:hAnsiTheme="minorHAnsi" w:cstheme="minorHAnsi"/>
          <w:sz w:val="22"/>
        </w:rPr>
      </w:pPr>
      <w:r w:rsidRPr="009D2C62">
        <w:rPr>
          <w:rFonts w:asciiTheme="minorHAnsi" w:hAnsiTheme="minorHAnsi" w:cstheme="minorHAnsi"/>
          <w:sz w:val="22"/>
        </w:rPr>
        <w:t>Ponuditelj je obvezan obrasce dane u ovom poglavlju, a koji čine sastavni dio ove Dokumentacije o nabavi, ispuniti</w:t>
      </w:r>
      <w:r w:rsidR="00F66B82" w:rsidRPr="009D2C62">
        <w:rPr>
          <w:rFonts w:asciiTheme="minorHAnsi" w:hAnsiTheme="minorHAnsi" w:cstheme="minorHAnsi"/>
          <w:sz w:val="22"/>
        </w:rPr>
        <w:t xml:space="preserve"> </w:t>
      </w:r>
      <w:r w:rsidRPr="009D2C62">
        <w:rPr>
          <w:rFonts w:asciiTheme="minorHAnsi" w:hAnsiTheme="minorHAnsi" w:cstheme="minorHAnsi"/>
          <w:sz w:val="22"/>
        </w:rPr>
        <w:t xml:space="preserve">i dostaviti uz ponudu. </w:t>
      </w:r>
      <w:r w:rsidR="00EE7DFE" w:rsidRPr="006D1903">
        <w:rPr>
          <w:rFonts w:asciiTheme="minorHAnsi" w:hAnsiTheme="minorHAnsi" w:cstheme="minorHAnsi"/>
          <w:sz w:val="22"/>
        </w:rPr>
        <w:t>Ponuditelj je o</w:t>
      </w:r>
      <w:r w:rsidR="00EE7DFE">
        <w:rPr>
          <w:rFonts w:asciiTheme="minorHAnsi" w:hAnsiTheme="minorHAnsi" w:cstheme="minorHAnsi"/>
          <w:sz w:val="22"/>
        </w:rPr>
        <w:t>bvezan ispuniti navedene Tehničke specifikaicje</w:t>
      </w:r>
      <w:r w:rsidR="00EE7DFE" w:rsidRPr="006D1903">
        <w:rPr>
          <w:rFonts w:asciiTheme="minorHAnsi" w:hAnsiTheme="minorHAnsi" w:cstheme="minorHAnsi"/>
          <w:sz w:val="22"/>
        </w:rPr>
        <w:t xml:space="preserve"> na način da upiše marku/tip ponuđenog predmeta nabave i ispuni sve stavke u stupcu </w:t>
      </w:r>
      <w:r w:rsidR="00EE7DFE">
        <w:rPr>
          <w:rFonts w:asciiTheme="minorHAnsi" w:hAnsiTheme="minorHAnsi" w:cstheme="minorHAnsi"/>
          <w:sz w:val="22"/>
        </w:rPr>
        <w:t>„Ponuđeno</w:t>
      </w:r>
      <w:r w:rsidR="00EE7DFE" w:rsidRPr="00744986">
        <w:rPr>
          <w:rFonts w:asciiTheme="minorHAnsi" w:hAnsiTheme="minorHAnsi" w:cstheme="minorHAnsi"/>
          <w:sz w:val="22"/>
        </w:rPr>
        <w:t>“ tako da se po stavkama upisuje „DA“ ili „NE“</w:t>
      </w:r>
      <w:r w:rsidR="00EE7DFE">
        <w:rPr>
          <w:rFonts w:asciiTheme="minorHAnsi" w:hAnsiTheme="minorHAnsi" w:cstheme="minorHAnsi"/>
          <w:sz w:val="22"/>
        </w:rPr>
        <w:t>.</w:t>
      </w:r>
      <w:r w:rsidR="00EE7DFE" w:rsidRPr="006D1903">
        <w:rPr>
          <w:rFonts w:asciiTheme="minorHAnsi" w:hAnsiTheme="minorHAnsi" w:cstheme="minorHAnsi"/>
          <w:sz w:val="22"/>
        </w:rPr>
        <w:t xml:space="preserve"> </w:t>
      </w:r>
    </w:p>
    <w:p w14:paraId="0CC30B9E" w14:textId="58AF91A7" w:rsidR="00EE7DFE" w:rsidRPr="006D1903" w:rsidRDefault="00EE7DFE" w:rsidP="00EE7DFE">
      <w:pPr>
        <w:widowControl w:val="0"/>
        <w:adjustRightInd w:val="0"/>
        <w:spacing w:after="120"/>
        <w:ind w:right="113"/>
        <w:textAlignment w:val="baseline"/>
        <w:rPr>
          <w:rFonts w:asciiTheme="minorHAnsi" w:hAnsiTheme="minorHAnsi" w:cstheme="minorHAnsi"/>
          <w:sz w:val="22"/>
        </w:rPr>
      </w:pPr>
      <w:r>
        <w:rPr>
          <w:rFonts w:asciiTheme="minorHAnsi" w:hAnsiTheme="minorHAnsi" w:cstheme="minorHAnsi"/>
          <w:sz w:val="22"/>
        </w:rPr>
        <w:t xml:space="preserve">U  </w:t>
      </w:r>
      <w:r w:rsidRPr="006D1903">
        <w:rPr>
          <w:rFonts w:asciiTheme="minorHAnsi" w:hAnsiTheme="minorHAnsi" w:cstheme="minorHAnsi"/>
          <w:sz w:val="22"/>
        </w:rPr>
        <w:t>stupac „Opis</w:t>
      </w:r>
      <w:r>
        <w:rPr>
          <w:rFonts w:asciiTheme="minorHAnsi" w:hAnsiTheme="minorHAnsi" w:cstheme="minorHAnsi"/>
          <w:sz w:val="22"/>
        </w:rPr>
        <w:t xml:space="preserve"> i referenca na dokumentaciju“za</w:t>
      </w:r>
      <w:r w:rsidRPr="006D1903">
        <w:rPr>
          <w:rFonts w:asciiTheme="minorHAnsi" w:hAnsiTheme="minorHAnsi" w:cstheme="minorHAnsi"/>
          <w:sz w:val="22"/>
        </w:rPr>
        <w:t xml:space="preserve"> </w:t>
      </w:r>
      <w:r>
        <w:rPr>
          <w:rFonts w:asciiTheme="minorHAnsi" w:hAnsiTheme="minorHAnsi" w:cstheme="minorHAnsi"/>
          <w:sz w:val="22"/>
        </w:rPr>
        <w:t xml:space="preserve"> sve </w:t>
      </w:r>
      <w:r w:rsidRPr="006D1903">
        <w:rPr>
          <w:rFonts w:asciiTheme="minorHAnsi" w:hAnsiTheme="minorHAnsi" w:cstheme="minorHAnsi"/>
          <w:sz w:val="22"/>
        </w:rPr>
        <w:t xml:space="preserve">stavke specifikacije </w:t>
      </w:r>
      <w:r>
        <w:rPr>
          <w:rFonts w:asciiTheme="minorHAnsi" w:hAnsiTheme="minorHAnsi" w:cstheme="minorHAnsi"/>
          <w:sz w:val="22"/>
        </w:rPr>
        <w:t xml:space="preserve">upisuje se  broj stranice kataloga ili nekog od traženih referencijskih dokumenata na kojima se nalazi traženi podatak (ako je primjenjivo tj. ako je označen broj stranice),  a za stavke </w:t>
      </w:r>
      <w:r w:rsidRPr="006D1903">
        <w:rPr>
          <w:rFonts w:asciiTheme="minorHAnsi" w:hAnsiTheme="minorHAnsi" w:cstheme="minorHAnsi"/>
          <w:sz w:val="22"/>
        </w:rPr>
        <w:t xml:space="preserve">koje su određene min. ili </w:t>
      </w:r>
      <w:r w:rsidR="00281F39">
        <w:rPr>
          <w:rFonts w:asciiTheme="minorHAnsi" w:hAnsiTheme="minorHAnsi" w:cstheme="minorHAnsi"/>
          <w:sz w:val="22"/>
        </w:rPr>
        <w:t>maksimalno</w:t>
      </w:r>
      <w:r w:rsidRPr="006D1903">
        <w:rPr>
          <w:rFonts w:asciiTheme="minorHAnsi" w:hAnsiTheme="minorHAnsi" w:cstheme="minorHAnsi"/>
          <w:sz w:val="22"/>
        </w:rPr>
        <w:t>. vrijednostima ili od-do potrebno je u stupac „Opis</w:t>
      </w:r>
      <w:r>
        <w:rPr>
          <w:rFonts w:asciiTheme="minorHAnsi" w:hAnsiTheme="minorHAnsi" w:cstheme="minorHAnsi"/>
          <w:sz w:val="22"/>
        </w:rPr>
        <w:t xml:space="preserve"> i referenca na dokumentaciju</w:t>
      </w:r>
      <w:r w:rsidRPr="006D1903">
        <w:rPr>
          <w:rFonts w:asciiTheme="minorHAnsi" w:hAnsiTheme="minorHAnsi" w:cstheme="minorHAnsi"/>
          <w:sz w:val="22"/>
        </w:rPr>
        <w:t>“ upisati ponuđenu vrijednost</w:t>
      </w:r>
      <w:r>
        <w:rPr>
          <w:rFonts w:asciiTheme="minorHAnsi" w:hAnsiTheme="minorHAnsi" w:cstheme="minorHAnsi"/>
          <w:sz w:val="22"/>
        </w:rPr>
        <w:t>, karakteristike i/ili kako je traženo obrascem.</w:t>
      </w:r>
    </w:p>
    <w:p w14:paraId="46B5608C" w14:textId="1D6A58D6" w:rsidR="001B1D8C" w:rsidRPr="009D2C62" w:rsidRDefault="001B1D8C" w:rsidP="001B1D8C">
      <w:pPr>
        <w:widowControl w:val="0"/>
        <w:adjustRightInd w:val="0"/>
        <w:spacing w:after="120"/>
        <w:ind w:right="113"/>
        <w:textAlignment w:val="baseline"/>
        <w:rPr>
          <w:rFonts w:asciiTheme="minorHAnsi" w:hAnsiTheme="minorHAnsi" w:cstheme="minorHAnsi"/>
          <w:sz w:val="22"/>
        </w:rPr>
      </w:pPr>
      <w:r w:rsidRPr="009D2C62">
        <w:rPr>
          <w:rFonts w:asciiTheme="minorHAnsi" w:hAnsiTheme="minorHAnsi" w:cstheme="minorHAnsi"/>
          <w:sz w:val="22"/>
        </w:rPr>
        <w:t xml:space="preserve">Ponuditelj se odgovorom „DA“ u stupcu „Ponuđeno“ obvezuje na nuđenje </w:t>
      </w:r>
      <w:r w:rsidR="00961607">
        <w:rPr>
          <w:rFonts w:asciiTheme="minorHAnsi" w:hAnsiTheme="minorHAnsi" w:cstheme="minorHAnsi"/>
          <w:sz w:val="22"/>
        </w:rPr>
        <w:t>predmeta nabave koji</w:t>
      </w:r>
      <w:r w:rsidRPr="009D2C62">
        <w:rPr>
          <w:rFonts w:asciiTheme="minorHAnsi" w:hAnsiTheme="minorHAnsi" w:cstheme="minorHAnsi"/>
          <w:sz w:val="22"/>
        </w:rPr>
        <w:t xml:space="preserve"> minimalno ispunjava traženi tehnički zahtjev. </w:t>
      </w:r>
    </w:p>
    <w:p w14:paraId="3745C64F" w14:textId="77777777" w:rsidR="001B1D8C" w:rsidRPr="009D2C62" w:rsidRDefault="001B1D8C" w:rsidP="001B1D8C">
      <w:pPr>
        <w:widowControl w:val="0"/>
        <w:adjustRightInd w:val="0"/>
        <w:spacing w:after="120"/>
        <w:ind w:right="113"/>
        <w:textAlignment w:val="baseline"/>
        <w:rPr>
          <w:rFonts w:asciiTheme="minorHAnsi" w:hAnsiTheme="minorHAnsi" w:cstheme="minorHAnsi"/>
          <w:sz w:val="22"/>
        </w:rPr>
      </w:pPr>
      <w:r w:rsidRPr="009D2C62">
        <w:rPr>
          <w:rFonts w:asciiTheme="minorHAnsi" w:hAnsiTheme="minorHAnsi" w:cstheme="minorHAnsi"/>
          <w:sz w:val="22"/>
        </w:rPr>
        <w:t>Ukoliko se pregledom utvrdi da je na neki od postavljenih upita odgovor „NE“ mora ponuditelj na zadovoljavajući način Naručitelju dokazati, bilo kojim prikladnim sredstvom što uključuje i sredstva dokazivanja iz članka 213. Zakona o javnoj nabavi, da rješenja koja predlaže na jednakovrijedan način zadovoljavaju zahtjeve definirane tehničkim specifikacijama.</w:t>
      </w:r>
    </w:p>
    <w:p w14:paraId="0AD58A50" w14:textId="7166981E" w:rsidR="001B1D8C" w:rsidRPr="009D2C62" w:rsidRDefault="001B1D8C" w:rsidP="001B1D8C">
      <w:pPr>
        <w:widowControl w:val="0"/>
        <w:adjustRightInd w:val="0"/>
        <w:spacing w:after="120"/>
        <w:ind w:right="113"/>
        <w:textAlignment w:val="baseline"/>
        <w:rPr>
          <w:rFonts w:asciiTheme="minorHAnsi" w:hAnsiTheme="minorHAnsi" w:cstheme="minorHAnsi"/>
          <w:sz w:val="22"/>
        </w:rPr>
      </w:pPr>
      <w:r w:rsidRPr="009D2C62">
        <w:rPr>
          <w:rFonts w:asciiTheme="minorHAnsi" w:hAnsiTheme="minorHAnsi" w:cstheme="minorHAnsi"/>
          <w:sz w:val="22"/>
        </w:rPr>
        <w:t>Naručitelj koristi mogućnost upućivanja na specifikacije iz stavka 2. članka 211. Zakona o javnoj nabavi te ne smije odbiti ponudu n</w:t>
      </w:r>
      <w:r w:rsidR="00456B20">
        <w:rPr>
          <w:rFonts w:asciiTheme="minorHAnsi" w:hAnsiTheme="minorHAnsi" w:cstheme="minorHAnsi"/>
          <w:sz w:val="22"/>
        </w:rPr>
        <w:t>a temelju toga što ponuđeni predmet nabave</w:t>
      </w:r>
      <w:r w:rsidRPr="009D2C62">
        <w:rPr>
          <w:rFonts w:asciiTheme="minorHAnsi" w:hAnsiTheme="minorHAnsi" w:cstheme="minorHAnsi"/>
          <w:sz w:val="22"/>
        </w:rPr>
        <w:t xml:space="preserve"> nije u skladu sa specifikacijama na koje je uputio, ako Ponuditelj u ponudi na zadovoljavajući način Naručitelju dokaže, bilo kojim prikladnim sredstvom što uključuje i sredstva dokazivanja iz članka 213. Zakona o javnoj nabavi, da rješenja koja predlaže na jednakovrijedan način zadovoljavaju zahtjeve definirane tehničkim specifikacijama.</w:t>
      </w:r>
    </w:p>
    <w:p w14:paraId="3D27C8B9" w14:textId="77777777" w:rsidR="001B1D8C" w:rsidRPr="006D1903" w:rsidRDefault="001B1D8C" w:rsidP="001B1D8C">
      <w:pPr>
        <w:widowControl w:val="0"/>
        <w:adjustRightInd w:val="0"/>
        <w:spacing w:after="120"/>
        <w:ind w:right="113"/>
        <w:textAlignment w:val="baseline"/>
        <w:rPr>
          <w:rFonts w:asciiTheme="minorHAnsi" w:hAnsiTheme="minorHAnsi" w:cstheme="minorHAnsi"/>
        </w:rPr>
      </w:pPr>
    </w:p>
    <w:p w14:paraId="3A4C3ABF" w14:textId="77777777" w:rsidR="001B1D8C" w:rsidRPr="006D1903" w:rsidRDefault="001B1D8C" w:rsidP="001B1D8C">
      <w:pPr>
        <w:widowControl w:val="0"/>
        <w:adjustRightInd w:val="0"/>
        <w:ind w:right="113"/>
        <w:textAlignment w:val="baseline"/>
        <w:rPr>
          <w:rFonts w:asciiTheme="minorHAnsi" w:hAnsiTheme="minorHAnsi" w:cstheme="minorHAnsi"/>
        </w:rPr>
      </w:pPr>
    </w:p>
    <w:p w14:paraId="2560D8A3" w14:textId="2FAA1A96" w:rsidR="001B1D8C" w:rsidRPr="00B4618E" w:rsidRDefault="001B1D8C" w:rsidP="001B1D8C">
      <w:pPr>
        <w:widowControl w:val="0"/>
        <w:adjustRightInd w:val="0"/>
        <w:spacing w:after="120"/>
        <w:ind w:right="113"/>
        <w:textAlignment w:val="baseline"/>
        <w:rPr>
          <w:rFonts w:asciiTheme="minorHAnsi" w:hAnsiTheme="minorHAnsi" w:cstheme="minorHAnsi"/>
          <w:b/>
          <w:color w:val="FF0000"/>
          <w:sz w:val="28"/>
          <w:szCs w:val="28"/>
        </w:rPr>
      </w:pPr>
      <w:r w:rsidRPr="006D1903">
        <w:rPr>
          <w:rFonts w:asciiTheme="minorHAnsi" w:hAnsiTheme="minorHAnsi" w:cstheme="minorHAnsi"/>
          <w:color w:val="FF0000"/>
        </w:rPr>
        <w:br w:type="page"/>
      </w:r>
    </w:p>
    <w:p w14:paraId="3CEBCF72" w14:textId="65F142F8" w:rsidR="003A7495" w:rsidRDefault="003A7495" w:rsidP="00406727">
      <w:pPr>
        <w:spacing w:line="240" w:lineRule="auto"/>
        <w:jc w:val="left"/>
        <w:rPr>
          <w:rFonts w:asciiTheme="minorHAnsi" w:hAnsiTheme="minorHAnsi" w:cstheme="minorHAnsi"/>
          <w:b/>
          <w:bCs/>
          <w:szCs w:val="26"/>
        </w:rPr>
      </w:pPr>
    </w:p>
    <w:tbl>
      <w:tblPr>
        <w:tblW w:w="9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292"/>
        <w:gridCol w:w="629"/>
        <w:gridCol w:w="567"/>
        <w:gridCol w:w="2977"/>
      </w:tblGrid>
      <w:tr w:rsidR="003A7495" w:rsidRPr="003B0C06" w14:paraId="09AD7ECD" w14:textId="77777777" w:rsidTr="003A7495">
        <w:trPr>
          <w:trHeight w:val="454"/>
        </w:trPr>
        <w:tc>
          <w:tcPr>
            <w:tcW w:w="520" w:type="dxa"/>
            <w:shd w:val="clear" w:color="auto" w:fill="B6DDE8" w:themeFill="accent5" w:themeFillTint="66"/>
            <w:noWrap/>
            <w:vAlign w:val="center"/>
            <w:hideMark/>
          </w:tcPr>
          <w:p w14:paraId="3D8214D7"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shd w:val="clear" w:color="auto" w:fill="B6DDE8" w:themeFill="accent5" w:themeFillTint="66"/>
            <w:noWrap/>
            <w:vAlign w:val="center"/>
          </w:tcPr>
          <w:p w14:paraId="4266606F" w14:textId="20DD7B59" w:rsidR="003A7495" w:rsidRPr="003B0C06" w:rsidRDefault="003A7495" w:rsidP="00042A2C">
            <w:pPr>
              <w:spacing w:line="240" w:lineRule="auto"/>
              <w:rPr>
                <w:rFonts w:ascii="Arial" w:eastAsia="Times New Roman" w:hAnsi="Arial" w:cs="Arial"/>
                <w:szCs w:val="20"/>
                <w:lang w:eastAsia="hr-HR"/>
              </w:rPr>
            </w:pPr>
            <w:r>
              <w:rPr>
                <w:rFonts w:ascii="Arial" w:eastAsia="Times New Roman" w:hAnsi="Arial" w:cs="Arial"/>
                <w:szCs w:val="20"/>
                <w:lang w:eastAsia="hr-HR"/>
              </w:rPr>
              <w:t>Tražene tehničke značajke</w:t>
            </w:r>
          </w:p>
        </w:tc>
        <w:tc>
          <w:tcPr>
            <w:tcW w:w="1196" w:type="dxa"/>
            <w:gridSpan w:val="2"/>
            <w:shd w:val="clear" w:color="auto" w:fill="B6DDE8" w:themeFill="accent5" w:themeFillTint="66"/>
            <w:noWrap/>
            <w:vAlign w:val="center"/>
            <w:hideMark/>
          </w:tcPr>
          <w:p w14:paraId="2DB19A93" w14:textId="5831F374" w:rsidR="003A7495" w:rsidRPr="003B0C06" w:rsidRDefault="003A7495" w:rsidP="00042A2C">
            <w:pPr>
              <w:spacing w:line="240" w:lineRule="auto"/>
              <w:jc w:val="center"/>
              <w:rPr>
                <w:rFonts w:ascii="Arial" w:eastAsia="Times New Roman" w:hAnsi="Arial" w:cs="Arial"/>
                <w:b/>
                <w:bCs/>
                <w:szCs w:val="20"/>
                <w:lang w:eastAsia="hr-HR"/>
              </w:rPr>
            </w:pPr>
            <w:r>
              <w:rPr>
                <w:rFonts w:ascii="Arial" w:eastAsia="Times New Roman" w:hAnsi="Arial" w:cs="Arial"/>
                <w:b/>
                <w:bCs/>
                <w:szCs w:val="20"/>
                <w:lang w:eastAsia="hr-HR"/>
              </w:rPr>
              <w:t>Ponuđeno</w:t>
            </w:r>
          </w:p>
        </w:tc>
        <w:tc>
          <w:tcPr>
            <w:tcW w:w="2977" w:type="dxa"/>
            <w:shd w:val="clear" w:color="auto" w:fill="B6DDE8" w:themeFill="accent5" w:themeFillTint="66"/>
            <w:noWrap/>
            <w:vAlign w:val="center"/>
            <w:hideMark/>
          </w:tcPr>
          <w:p w14:paraId="1183D5CB" w14:textId="3884D453" w:rsidR="003A7495" w:rsidRPr="003B0C06" w:rsidRDefault="003A7495" w:rsidP="00042A2C">
            <w:pPr>
              <w:spacing w:line="240" w:lineRule="auto"/>
              <w:rPr>
                <w:rFonts w:ascii="Arial" w:eastAsia="Times New Roman" w:hAnsi="Arial" w:cs="Arial"/>
                <w:sz w:val="18"/>
                <w:szCs w:val="18"/>
                <w:lang w:eastAsia="hr-HR"/>
              </w:rPr>
            </w:pPr>
            <w:r>
              <w:rPr>
                <w:rFonts w:ascii="Arial" w:eastAsia="Times New Roman" w:hAnsi="Arial" w:cs="Arial"/>
                <w:sz w:val="18"/>
                <w:szCs w:val="18"/>
                <w:lang w:eastAsia="hr-HR"/>
              </w:rPr>
              <w:t>Opis i referenca na dokumentaciju</w:t>
            </w:r>
          </w:p>
        </w:tc>
      </w:tr>
      <w:tr w:rsidR="003A7495" w:rsidRPr="003B0C06" w14:paraId="7D059AE0" w14:textId="77777777" w:rsidTr="003A7495">
        <w:trPr>
          <w:trHeight w:val="454"/>
        </w:trPr>
        <w:tc>
          <w:tcPr>
            <w:tcW w:w="520" w:type="dxa"/>
            <w:shd w:val="clear" w:color="auto" w:fill="DAEEF3" w:themeFill="accent5" w:themeFillTint="33"/>
            <w:noWrap/>
            <w:vAlign w:val="center"/>
            <w:hideMark/>
          </w:tcPr>
          <w:p w14:paraId="5FE63ED6"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shd w:val="clear" w:color="auto" w:fill="DAEEF3" w:themeFill="accent5" w:themeFillTint="33"/>
            <w:noWrap/>
            <w:vAlign w:val="center"/>
          </w:tcPr>
          <w:p w14:paraId="1F0572B5" w14:textId="6BD1CBFD" w:rsidR="003A7495" w:rsidRPr="003B0C06" w:rsidRDefault="003A7495" w:rsidP="00042A2C">
            <w:pPr>
              <w:spacing w:line="240" w:lineRule="auto"/>
              <w:rPr>
                <w:rFonts w:ascii="Arial" w:eastAsia="Times New Roman" w:hAnsi="Arial" w:cs="Arial"/>
                <w:szCs w:val="20"/>
                <w:lang w:eastAsia="hr-HR"/>
              </w:rPr>
            </w:pPr>
            <w:r>
              <w:rPr>
                <w:rFonts w:ascii="Arial" w:eastAsia="Times New Roman" w:hAnsi="Arial" w:cs="Arial"/>
                <w:szCs w:val="20"/>
                <w:lang w:eastAsia="hr-HR"/>
              </w:rPr>
              <w:t>Opis</w:t>
            </w:r>
          </w:p>
        </w:tc>
        <w:tc>
          <w:tcPr>
            <w:tcW w:w="629" w:type="dxa"/>
            <w:shd w:val="clear" w:color="auto" w:fill="DAEEF3" w:themeFill="accent5" w:themeFillTint="33"/>
            <w:noWrap/>
            <w:vAlign w:val="center"/>
            <w:hideMark/>
          </w:tcPr>
          <w:p w14:paraId="2F0E50DD" w14:textId="0F559650" w:rsidR="003A7495" w:rsidRPr="003B0C06" w:rsidRDefault="003A7495" w:rsidP="00042A2C">
            <w:pPr>
              <w:spacing w:line="240" w:lineRule="auto"/>
              <w:jc w:val="center"/>
              <w:rPr>
                <w:rFonts w:ascii="Arial" w:eastAsia="Times New Roman" w:hAnsi="Arial" w:cs="Arial"/>
                <w:b/>
                <w:bCs/>
                <w:szCs w:val="20"/>
                <w:lang w:eastAsia="hr-HR"/>
              </w:rPr>
            </w:pPr>
            <w:r>
              <w:rPr>
                <w:rFonts w:ascii="Arial" w:eastAsia="Times New Roman" w:hAnsi="Arial" w:cs="Arial"/>
                <w:b/>
                <w:bCs/>
                <w:szCs w:val="20"/>
                <w:lang w:eastAsia="hr-HR"/>
              </w:rPr>
              <w:t>DA</w:t>
            </w:r>
            <w:r w:rsidRPr="003B0C06">
              <w:rPr>
                <w:rFonts w:ascii="Arial" w:eastAsia="Times New Roman" w:hAnsi="Arial" w:cs="Arial"/>
                <w:b/>
                <w:bCs/>
                <w:szCs w:val="20"/>
                <w:lang w:eastAsia="hr-HR"/>
              </w:rPr>
              <w:t> </w:t>
            </w:r>
          </w:p>
        </w:tc>
        <w:tc>
          <w:tcPr>
            <w:tcW w:w="567" w:type="dxa"/>
            <w:shd w:val="clear" w:color="auto" w:fill="DAEEF3" w:themeFill="accent5" w:themeFillTint="33"/>
            <w:noWrap/>
            <w:vAlign w:val="center"/>
            <w:hideMark/>
          </w:tcPr>
          <w:p w14:paraId="5340F039" w14:textId="40EC4A7A"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r>
              <w:rPr>
                <w:rFonts w:ascii="Arial" w:eastAsia="Times New Roman" w:hAnsi="Arial" w:cs="Arial"/>
                <w:b/>
                <w:bCs/>
                <w:szCs w:val="20"/>
                <w:lang w:eastAsia="hr-HR"/>
              </w:rPr>
              <w:t>NE</w:t>
            </w:r>
          </w:p>
        </w:tc>
        <w:tc>
          <w:tcPr>
            <w:tcW w:w="2977" w:type="dxa"/>
            <w:shd w:val="clear" w:color="auto" w:fill="DAEEF3" w:themeFill="accent5" w:themeFillTint="33"/>
            <w:noWrap/>
            <w:vAlign w:val="center"/>
            <w:hideMark/>
          </w:tcPr>
          <w:p w14:paraId="7D4C8E8C" w14:textId="055B642B" w:rsidR="003A7495" w:rsidRPr="003B0C06" w:rsidRDefault="003A7495" w:rsidP="003A7495">
            <w:pPr>
              <w:spacing w:line="240" w:lineRule="auto"/>
              <w:rPr>
                <w:rFonts w:ascii="Arial" w:eastAsia="Times New Roman" w:hAnsi="Arial" w:cs="Arial"/>
                <w:sz w:val="18"/>
                <w:szCs w:val="18"/>
                <w:lang w:eastAsia="hr-HR"/>
              </w:rPr>
            </w:pPr>
            <w:r>
              <w:rPr>
                <w:rFonts w:ascii="Arial" w:eastAsia="Times New Roman" w:hAnsi="Arial" w:cs="Arial"/>
                <w:sz w:val="18"/>
                <w:szCs w:val="18"/>
                <w:lang w:eastAsia="hr-HR"/>
              </w:rPr>
              <w:t xml:space="preserve">Za sve </w:t>
            </w:r>
            <w:r w:rsidRPr="003A7495">
              <w:rPr>
                <w:rFonts w:ascii="Arial" w:eastAsia="Times New Roman" w:hAnsi="Arial" w:cs="Arial"/>
                <w:sz w:val="18"/>
                <w:szCs w:val="18"/>
                <w:lang w:eastAsia="hr-HR"/>
              </w:rPr>
              <w:t>stavke upisuje se broj stranice kataloga ili referentnog dokumenta, a za stavke: od-do, min., maksimalno upisati točne značajke</w:t>
            </w:r>
            <w:r>
              <w:rPr>
                <w:rFonts w:ascii="Arial" w:eastAsia="Times New Roman" w:hAnsi="Arial" w:cs="Arial"/>
                <w:sz w:val="18"/>
                <w:szCs w:val="18"/>
                <w:lang w:eastAsia="hr-HR"/>
              </w:rPr>
              <w:t xml:space="preserve"> ponuđenog) Ispunjava ponuditelj</w:t>
            </w:r>
          </w:p>
        </w:tc>
      </w:tr>
      <w:tr w:rsidR="003A7495" w:rsidRPr="003B0C06" w14:paraId="4EAF5A5F"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5FE3F"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6F97BFC7" w14:textId="77777777" w:rsidR="003A7495" w:rsidRPr="003B0C06" w:rsidRDefault="003A7495" w:rsidP="00042A2C">
            <w:pPr>
              <w:spacing w:line="240" w:lineRule="auto"/>
              <w:rPr>
                <w:rFonts w:ascii="Arial" w:eastAsia="Times New Roman" w:hAnsi="Arial" w:cs="Arial"/>
                <w:b/>
                <w:bCs/>
                <w:szCs w:val="20"/>
                <w:lang w:eastAsia="hr-HR"/>
              </w:rPr>
            </w:pPr>
            <w:r w:rsidRPr="003B0C06">
              <w:rPr>
                <w:rFonts w:ascii="Arial" w:eastAsia="Times New Roman" w:hAnsi="Arial" w:cs="Arial"/>
                <w:b/>
                <w:bCs/>
                <w:szCs w:val="20"/>
                <w:lang w:eastAsia="hr-HR"/>
              </w:rPr>
              <w:t>Novo teretno vozilo - kiper:</w:t>
            </w:r>
          </w:p>
        </w:tc>
        <w:tc>
          <w:tcPr>
            <w:tcW w:w="629" w:type="dxa"/>
            <w:tcBorders>
              <w:top w:val="single" w:sz="4" w:space="0" w:color="auto"/>
              <w:left w:val="nil"/>
              <w:bottom w:val="single" w:sz="4" w:space="0" w:color="auto"/>
              <w:right w:val="single" w:sz="4" w:space="0" w:color="auto"/>
            </w:tcBorders>
            <w:shd w:val="clear" w:color="auto" w:fill="auto"/>
            <w:noWrap/>
            <w:vAlign w:val="center"/>
            <w:hideMark/>
          </w:tcPr>
          <w:p w14:paraId="2BA5301A"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B332431"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74006854"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1333822A"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82AD218"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1.</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5DCAA58E" w14:textId="77777777" w:rsidR="003A7495" w:rsidRPr="003B0C06" w:rsidRDefault="003A7495" w:rsidP="00042A2C">
            <w:pPr>
              <w:spacing w:line="240" w:lineRule="auto"/>
              <w:rPr>
                <w:rFonts w:ascii="Arial" w:eastAsia="Times New Roman" w:hAnsi="Arial" w:cs="Arial"/>
                <w:b/>
                <w:bCs/>
                <w:szCs w:val="20"/>
                <w:lang w:eastAsia="hr-HR"/>
              </w:rPr>
            </w:pPr>
            <w:r w:rsidRPr="003B0C06">
              <w:rPr>
                <w:rFonts w:ascii="Arial" w:eastAsia="Times New Roman" w:hAnsi="Arial" w:cs="Arial"/>
                <w:b/>
                <w:bCs/>
                <w:szCs w:val="20"/>
                <w:lang w:eastAsia="hr-HR"/>
              </w:rPr>
              <w:t>KARAKTERISTIKE VOZILA</w:t>
            </w:r>
          </w:p>
        </w:tc>
        <w:tc>
          <w:tcPr>
            <w:tcW w:w="629" w:type="dxa"/>
            <w:tcBorders>
              <w:top w:val="nil"/>
              <w:left w:val="nil"/>
              <w:bottom w:val="single" w:sz="4" w:space="0" w:color="auto"/>
              <w:right w:val="single" w:sz="4" w:space="0" w:color="auto"/>
            </w:tcBorders>
            <w:shd w:val="clear" w:color="auto" w:fill="auto"/>
            <w:noWrap/>
            <w:vAlign w:val="center"/>
            <w:hideMark/>
          </w:tcPr>
          <w:p w14:paraId="423E135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62782FB7"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37CB7425"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711AA19A"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dotted" w:sz="4" w:space="0" w:color="auto"/>
              <w:right w:val="single" w:sz="4" w:space="0" w:color="auto"/>
            </w:tcBorders>
            <w:shd w:val="clear" w:color="auto" w:fill="auto"/>
            <w:noWrap/>
            <w:vAlign w:val="center"/>
            <w:hideMark/>
          </w:tcPr>
          <w:p w14:paraId="3A154D1D"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dotted" w:sz="4" w:space="0" w:color="auto"/>
              <w:right w:val="single" w:sz="4" w:space="0" w:color="000000"/>
            </w:tcBorders>
            <w:shd w:val="clear" w:color="auto" w:fill="auto"/>
            <w:noWrap/>
            <w:vAlign w:val="center"/>
            <w:hideMark/>
          </w:tcPr>
          <w:p w14:paraId="5E3C32CA"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U rubriku ispod upisati proizvođača i marku nuđenog vozila:</w:t>
            </w:r>
          </w:p>
        </w:tc>
        <w:tc>
          <w:tcPr>
            <w:tcW w:w="629" w:type="dxa"/>
            <w:tcBorders>
              <w:top w:val="nil"/>
              <w:left w:val="nil"/>
              <w:bottom w:val="dotted" w:sz="4" w:space="0" w:color="auto"/>
              <w:right w:val="single" w:sz="4" w:space="0" w:color="auto"/>
            </w:tcBorders>
            <w:shd w:val="clear" w:color="auto" w:fill="auto"/>
            <w:noWrap/>
            <w:vAlign w:val="center"/>
            <w:hideMark/>
          </w:tcPr>
          <w:p w14:paraId="467566BE"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dotted" w:sz="4" w:space="0" w:color="auto"/>
              <w:right w:val="single" w:sz="4" w:space="0" w:color="auto"/>
            </w:tcBorders>
            <w:shd w:val="clear" w:color="auto" w:fill="auto"/>
            <w:noWrap/>
            <w:vAlign w:val="center"/>
            <w:hideMark/>
          </w:tcPr>
          <w:p w14:paraId="20F36E6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dotted" w:sz="4" w:space="0" w:color="auto"/>
              <w:right w:val="single" w:sz="4" w:space="0" w:color="auto"/>
            </w:tcBorders>
            <w:shd w:val="clear" w:color="auto" w:fill="auto"/>
            <w:noWrap/>
            <w:vAlign w:val="center"/>
            <w:hideMark/>
          </w:tcPr>
          <w:p w14:paraId="35E0188D"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0F97831"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5B67C9F"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nil"/>
              <w:left w:val="nil"/>
              <w:bottom w:val="single" w:sz="4" w:space="0" w:color="auto"/>
              <w:right w:val="single" w:sz="4" w:space="0" w:color="000000"/>
            </w:tcBorders>
            <w:shd w:val="clear" w:color="auto" w:fill="auto"/>
            <w:noWrap/>
            <w:vAlign w:val="center"/>
            <w:hideMark/>
          </w:tcPr>
          <w:p w14:paraId="64D793FC" w14:textId="77777777" w:rsidR="003A7495" w:rsidRPr="003B0C06" w:rsidRDefault="003A7495" w:rsidP="00042A2C">
            <w:pPr>
              <w:spacing w:line="240" w:lineRule="auto"/>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629" w:type="dxa"/>
            <w:tcBorders>
              <w:top w:val="nil"/>
              <w:left w:val="nil"/>
              <w:bottom w:val="single" w:sz="4" w:space="0" w:color="auto"/>
              <w:right w:val="single" w:sz="4" w:space="0" w:color="auto"/>
            </w:tcBorders>
            <w:shd w:val="clear" w:color="auto" w:fill="auto"/>
            <w:noWrap/>
            <w:vAlign w:val="center"/>
            <w:hideMark/>
          </w:tcPr>
          <w:p w14:paraId="3D551B8A"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050E53AE"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11ACE5D3"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6C57601E"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dotted" w:sz="4" w:space="0" w:color="auto"/>
              <w:right w:val="single" w:sz="4" w:space="0" w:color="auto"/>
            </w:tcBorders>
            <w:shd w:val="clear" w:color="auto" w:fill="auto"/>
            <w:noWrap/>
            <w:vAlign w:val="center"/>
            <w:hideMark/>
          </w:tcPr>
          <w:p w14:paraId="6D84AD8A"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dotted" w:sz="4" w:space="0" w:color="auto"/>
              <w:right w:val="single" w:sz="4" w:space="0" w:color="000000"/>
            </w:tcBorders>
            <w:shd w:val="clear" w:color="auto" w:fill="auto"/>
            <w:noWrap/>
            <w:vAlign w:val="center"/>
            <w:hideMark/>
          </w:tcPr>
          <w:p w14:paraId="16027AC0"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U rubriku ispod upisati tip nuđenog vozila:</w:t>
            </w:r>
          </w:p>
        </w:tc>
        <w:tc>
          <w:tcPr>
            <w:tcW w:w="629" w:type="dxa"/>
            <w:tcBorders>
              <w:top w:val="nil"/>
              <w:left w:val="nil"/>
              <w:bottom w:val="dotted" w:sz="4" w:space="0" w:color="auto"/>
              <w:right w:val="single" w:sz="4" w:space="0" w:color="auto"/>
            </w:tcBorders>
            <w:shd w:val="clear" w:color="auto" w:fill="auto"/>
            <w:noWrap/>
            <w:vAlign w:val="center"/>
            <w:hideMark/>
          </w:tcPr>
          <w:p w14:paraId="782BD5B6"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dotted" w:sz="4" w:space="0" w:color="auto"/>
              <w:right w:val="single" w:sz="4" w:space="0" w:color="auto"/>
            </w:tcBorders>
            <w:shd w:val="clear" w:color="auto" w:fill="auto"/>
            <w:noWrap/>
            <w:vAlign w:val="center"/>
            <w:hideMark/>
          </w:tcPr>
          <w:p w14:paraId="44B2AFA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dotted" w:sz="4" w:space="0" w:color="auto"/>
              <w:right w:val="single" w:sz="4" w:space="0" w:color="auto"/>
            </w:tcBorders>
            <w:shd w:val="clear" w:color="auto" w:fill="auto"/>
            <w:noWrap/>
            <w:vAlign w:val="center"/>
            <w:hideMark/>
          </w:tcPr>
          <w:p w14:paraId="1608D81C"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1349FA21"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F0F56B5"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nil"/>
              <w:left w:val="nil"/>
              <w:bottom w:val="single" w:sz="4" w:space="0" w:color="auto"/>
              <w:right w:val="single" w:sz="4" w:space="0" w:color="000000"/>
            </w:tcBorders>
            <w:shd w:val="clear" w:color="auto" w:fill="auto"/>
            <w:noWrap/>
            <w:vAlign w:val="center"/>
            <w:hideMark/>
          </w:tcPr>
          <w:p w14:paraId="3A7E48AD" w14:textId="77777777" w:rsidR="003A7495" w:rsidRPr="003B0C06" w:rsidRDefault="003A7495" w:rsidP="00042A2C">
            <w:pPr>
              <w:spacing w:line="240" w:lineRule="auto"/>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629" w:type="dxa"/>
            <w:tcBorders>
              <w:top w:val="nil"/>
              <w:left w:val="nil"/>
              <w:bottom w:val="single" w:sz="4" w:space="0" w:color="auto"/>
              <w:right w:val="single" w:sz="4" w:space="0" w:color="auto"/>
            </w:tcBorders>
            <w:shd w:val="clear" w:color="auto" w:fill="auto"/>
            <w:noWrap/>
            <w:vAlign w:val="center"/>
            <w:hideMark/>
          </w:tcPr>
          <w:p w14:paraId="19B6F67B"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1B1A9A29"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6698E9B0"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61047221"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80D7AC3"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582B5C36"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Novo vozilo, godina proizvodnje min. 2021. godine.</w:t>
            </w:r>
          </w:p>
        </w:tc>
        <w:tc>
          <w:tcPr>
            <w:tcW w:w="629" w:type="dxa"/>
            <w:tcBorders>
              <w:top w:val="nil"/>
              <w:left w:val="nil"/>
              <w:bottom w:val="single" w:sz="4" w:space="0" w:color="auto"/>
              <w:right w:val="single" w:sz="4" w:space="0" w:color="auto"/>
            </w:tcBorders>
            <w:shd w:val="clear" w:color="auto" w:fill="auto"/>
            <w:noWrap/>
            <w:vAlign w:val="center"/>
            <w:hideMark/>
          </w:tcPr>
          <w:p w14:paraId="127D678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6FF851D8"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2468BC17"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4C2C3319"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29B498A"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1A60D5AD"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Oblik karoserije: šasija s kratkom kabinom, 1+ 2 sjedala</w:t>
            </w:r>
          </w:p>
        </w:tc>
        <w:tc>
          <w:tcPr>
            <w:tcW w:w="629" w:type="dxa"/>
            <w:tcBorders>
              <w:top w:val="nil"/>
              <w:left w:val="nil"/>
              <w:bottom w:val="single" w:sz="4" w:space="0" w:color="auto"/>
              <w:right w:val="single" w:sz="4" w:space="0" w:color="auto"/>
            </w:tcBorders>
            <w:shd w:val="clear" w:color="auto" w:fill="auto"/>
            <w:noWrap/>
            <w:vAlign w:val="center"/>
            <w:hideMark/>
          </w:tcPr>
          <w:p w14:paraId="0FF21D94"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56656512"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0AE3471F"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5FAF571"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6B120D2"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6444F0DA"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Međuosovinski razmak max. 3.500 mm.</w:t>
            </w:r>
          </w:p>
        </w:tc>
        <w:tc>
          <w:tcPr>
            <w:tcW w:w="629" w:type="dxa"/>
            <w:tcBorders>
              <w:top w:val="nil"/>
              <w:left w:val="nil"/>
              <w:bottom w:val="single" w:sz="4" w:space="0" w:color="auto"/>
              <w:right w:val="single" w:sz="4" w:space="0" w:color="auto"/>
            </w:tcBorders>
            <w:shd w:val="clear" w:color="auto" w:fill="auto"/>
            <w:noWrap/>
            <w:vAlign w:val="center"/>
            <w:hideMark/>
          </w:tcPr>
          <w:p w14:paraId="43D8CFDC"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6FAAFDA4"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0DD16ACD"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2D5014A0"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7A6C803"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545424BB"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Motor 4 cilinda turbo-diesel, min. EURO VI E.</w:t>
            </w:r>
          </w:p>
        </w:tc>
        <w:tc>
          <w:tcPr>
            <w:tcW w:w="629" w:type="dxa"/>
            <w:tcBorders>
              <w:top w:val="nil"/>
              <w:left w:val="nil"/>
              <w:bottom w:val="single" w:sz="4" w:space="0" w:color="auto"/>
              <w:right w:val="single" w:sz="4" w:space="0" w:color="auto"/>
            </w:tcBorders>
            <w:shd w:val="clear" w:color="auto" w:fill="auto"/>
            <w:noWrap/>
            <w:vAlign w:val="center"/>
            <w:hideMark/>
          </w:tcPr>
          <w:p w14:paraId="3B120DB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3EA457DB"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1CB3F81"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9B448DA"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4341304"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0CCA78F1"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Pristup motoru bez podizanja kabine</w:t>
            </w:r>
          </w:p>
        </w:tc>
        <w:tc>
          <w:tcPr>
            <w:tcW w:w="629" w:type="dxa"/>
            <w:tcBorders>
              <w:top w:val="nil"/>
              <w:left w:val="nil"/>
              <w:bottom w:val="single" w:sz="4" w:space="0" w:color="auto"/>
              <w:right w:val="single" w:sz="4" w:space="0" w:color="auto"/>
            </w:tcBorders>
            <w:shd w:val="clear" w:color="auto" w:fill="auto"/>
            <w:noWrap/>
            <w:vAlign w:val="center"/>
            <w:hideMark/>
          </w:tcPr>
          <w:p w14:paraId="4E8E6C06"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48D2FE0B"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6168B9FF"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9E8B81D"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45B852C"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2610C8BF"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Snaga min. 115 kW.</w:t>
            </w:r>
          </w:p>
        </w:tc>
        <w:tc>
          <w:tcPr>
            <w:tcW w:w="629" w:type="dxa"/>
            <w:tcBorders>
              <w:top w:val="nil"/>
              <w:left w:val="nil"/>
              <w:bottom w:val="single" w:sz="4" w:space="0" w:color="auto"/>
              <w:right w:val="single" w:sz="4" w:space="0" w:color="auto"/>
            </w:tcBorders>
            <w:shd w:val="clear" w:color="auto" w:fill="auto"/>
            <w:noWrap/>
            <w:vAlign w:val="center"/>
            <w:hideMark/>
          </w:tcPr>
          <w:p w14:paraId="6CF2001B"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1AFAF8E8"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292BA1BE"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7D91F3DC"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FEBEBF4"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58C7CB0D"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Zapremnina min. 2.900 ccm.</w:t>
            </w:r>
          </w:p>
        </w:tc>
        <w:tc>
          <w:tcPr>
            <w:tcW w:w="629" w:type="dxa"/>
            <w:tcBorders>
              <w:top w:val="nil"/>
              <w:left w:val="nil"/>
              <w:bottom w:val="single" w:sz="4" w:space="0" w:color="auto"/>
              <w:right w:val="single" w:sz="4" w:space="0" w:color="auto"/>
            </w:tcBorders>
            <w:shd w:val="clear" w:color="auto" w:fill="auto"/>
            <w:noWrap/>
            <w:vAlign w:val="center"/>
            <w:hideMark/>
          </w:tcPr>
          <w:p w14:paraId="03C5A2A5"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4FFD3D27"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11FD743"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6B3D3C9"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3454CE9"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74A46893"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Mjenjač min. 6 brzina + hod unazad.</w:t>
            </w:r>
          </w:p>
        </w:tc>
        <w:tc>
          <w:tcPr>
            <w:tcW w:w="629" w:type="dxa"/>
            <w:tcBorders>
              <w:top w:val="nil"/>
              <w:left w:val="nil"/>
              <w:bottom w:val="single" w:sz="4" w:space="0" w:color="auto"/>
              <w:right w:val="single" w:sz="4" w:space="0" w:color="auto"/>
            </w:tcBorders>
            <w:shd w:val="clear" w:color="auto" w:fill="auto"/>
            <w:noWrap/>
            <w:vAlign w:val="center"/>
            <w:hideMark/>
          </w:tcPr>
          <w:p w14:paraId="624CB8C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3458866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329D3EC"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2EE1E5C"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BD091B3"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7B724508"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Gume i kotači min. R16.</w:t>
            </w:r>
          </w:p>
        </w:tc>
        <w:tc>
          <w:tcPr>
            <w:tcW w:w="629" w:type="dxa"/>
            <w:tcBorders>
              <w:top w:val="nil"/>
              <w:left w:val="nil"/>
              <w:bottom w:val="single" w:sz="4" w:space="0" w:color="auto"/>
              <w:right w:val="single" w:sz="4" w:space="0" w:color="auto"/>
            </w:tcBorders>
            <w:shd w:val="clear" w:color="auto" w:fill="auto"/>
            <w:noWrap/>
            <w:vAlign w:val="center"/>
            <w:hideMark/>
          </w:tcPr>
          <w:p w14:paraId="69CF4F45"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5121049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7AB95490"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4E4B7C17"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40F879C"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12D263DC"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Tip stražnjih kotača: dvostruki</w:t>
            </w:r>
          </w:p>
        </w:tc>
        <w:tc>
          <w:tcPr>
            <w:tcW w:w="629" w:type="dxa"/>
            <w:tcBorders>
              <w:top w:val="nil"/>
              <w:left w:val="nil"/>
              <w:bottom w:val="single" w:sz="4" w:space="0" w:color="auto"/>
              <w:right w:val="single" w:sz="4" w:space="0" w:color="auto"/>
            </w:tcBorders>
            <w:shd w:val="clear" w:color="auto" w:fill="auto"/>
            <w:noWrap/>
            <w:vAlign w:val="center"/>
            <w:hideMark/>
          </w:tcPr>
          <w:p w14:paraId="2C4DAFE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3B615D7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214AD148"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1BE0F60F"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0E45C64"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13B94099"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Pogon: 4x2, na stražnju osovinu.</w:t>
            </w:r>
          </w:p>
        </w:tc>
        <w:tc>
          <w:tcPr>
            <w:tcW w:w="629" w:type="dxa"/>
            <w:tcBorders>
              <w:top w:val="nil"/>
              <w:left w:val="nil"/>
              <w:bottom w:val="single" w:sz="4" w:space="0" w:color="auto"/>
              <w:right w:val="single" w:sz="4" w:space="0" w:color="auto"/>
            </w:tcBorders>
            <w:shd w:val="clear" w:color="auto" w:fill="auto"/>
            <w:noWrap/>
            <w:vAlign w:val="center"/>
            <w:hideMark/>
          </w:tcPr>
          <w:p w14:paraId="44EFE002"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41718FEF"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3CAB8A2F"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1CBFF259"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04C4DC8"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2A50AB34"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Neovisni ovjes na prednjoj osovini, s torzionom oprugom.</w:t>
            </w:r>
          </w:p>
        </w:tc>
        <w:tc>
          <w:tcPr>
            <w:tcW w:w="629" w:type="dxa"/>
            <w:tcBorders>
              <w:top w:val="nil"/>
              <w:left w:val="nil"/>
              <w:bottom w:val="single" w:sz="4" w:space="0" w:color="auto"/>
              <w:right w:val="single" w:sz="4" w:space="0" w:color="auto"/>
            </w:tcBorders>
            <w:shd w:val="clear" w:color="auto" w:fill="auto"/>
            <w:noWrap/>
            <w:vAlign w:val="center"/>
            <w:hideMark/>
          </w:tcPr>
          <w:p w14:paraId="73C4B08C"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5BB5CFB6"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68EE65B0"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5E57548"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AC0F8E8"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28199514"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Ovjes na stražnjoj osovini s  polueliptičkim oprugama.</w:t>
            </w:r>
          </w:p>
        </w:tc>
        <w:tc>
          <w:tcPr>
            <w:tcW w:w="629" w:type="dxa"/>
            <w:tcBorders>
              <w:top w:val="nil"/>
              <w:left w:val="nil"/>
              <w:bottom w:val="single" w:sz="4" w:space="0" w:color="auto"/>
              <w:right w:val="single" w:sz="4" w:space="0" w:color="auto"/>
            </w:tcBorders>
            <w:shd w:val="clear" w:color="auto" w:fill="auto"/>
            <w:noWrap/>
            <w:vAlign w:val="center"/>
            <w:hideMark/>
          </w:tcPr>
          <w:p w14:paraId="7878EDF7"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524E046E"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160CD8CA"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7B0216EA"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ED111F7"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45AAFD28" w14:textId="064A206B"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Korisna nosi</w:t>
            </w:r>
            <w:r w:rsidR="00783410">
              <w:rPr>
                <w:rFonts w:ascii="Arial" w:eastAsia="Times New Roman" w:hAnsi="Arial" w:cs="Arial"/>
                <w:szCs w:val="20"/>
                <w:lang w:eastAsia="hr-HR"/>
              </w:rPr>
              <w:t>vost nadograđenog vozila min. 90</w:t>
            </w:r>
            <w:r w:rsidRPr="003B0C06">
              <w:rPr>
                <w:rFonts w:ascii="Arial" w:eastAsia="Times New Roman" w:hAnsi="Arial" w:cs="Arial"/>
                <w:szCs w:val="20"/>
                <w:lang w:eastAsia="hr-HR"/>
              </w:rPr>
              <w:t>0 kg.</w:t>
            </w:r>
          </w:p>
        </w:tc>
        <w:tc>
          <w:tcPr>
            <w:tcW w:w="629" w:type="dxa"/>
            <w:tcBorders>
              <w:top w:val="nil"/>
              <w:left w:val="nil"/>
              <w:bottom w:val="single" w:sz="4" w:space="0" w:color="auto"/>
              <w:right w:val="single" w:sz="4" w:space="0" w:color="auto"/>
            </w:tcBorders>
            <w:shd w:val="clear" w:color="auto" w:fill="auto"/>
            <w:noWrap/>
            <w:vAlign w:val="center"/>
            <w:hideMark/>
          </w:tcPr>
          <w:p w14:paraId="4BBECBDC"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719F991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12C06C29"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1B0BAC7"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A360DCA"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26BBBEC0"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Najveća dopuštena masa vozila max. 3.500 kg.</w:t>
            </w:r>
          </w:p>
        </w:tc>
        <w:tc>
          <w:tcPr>
            <w:tcW w:w="629" w:type="dxa"/>
            <w:tcBorders>
              <w:top w:val="nil"/>
              <w:left w:val="nil"/>
              <w:bottom w:val="single" w:sz="4" w:space="0" w:color="auto"/>
              <w:right w:val="single" w:sz="4" w:space="0" w:color="auto"/>
            </w:tcBorders>
            <w:shd w:val="clear" w:color="auto" w:fill="auto"/>
            <w:noWrap/>
            <w:vAlign w:val="center"/>
            <w:hideMark/>
          </w:tcPr>
          <w:p w14:paraId="0B91805A"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67F5C3C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5A6577C6"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13170D61"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3FA2195"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5DE7414C"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Kočioni sustav: disk kočnice sprijeda i straga.</w:t>
            </w:r>
          </w:p>
        </w:tc>
        <w:tc>
          <w:tcPr>
            <w:tcW w:w="629" w:type="dxa"/>
            <w:tcBorders>
              <w:top w:val="nil"/>
              <w:left w:val="nil"/>
              <w:bottom w:val="single" w:sz="4" w:space="0" w:color="auto"/>
              <w:right w:val="single" w:sz="4" w:space="0" w:color="auto"/>
            </w:tcBorders>
            <w:shd w:val="clear" w:color="auto" w:fill="auto"/>
            <w:noWrap/>
            <w:vAlign w:val="center"/>
            <w:hideMark/>
          </w:tcPr>
          <w:p w14:paraId="0BC0EE3C"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03801D5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64F12B4D"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BD92456"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904FF"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2.</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1A4C5" w14:textId="77777777" w:rsidR="003A7495" w:rsidRPr="003B0C06" w:rsidRDefault="003A7495" w:rsidP="00042A2C">
            <w:pPr>
              <w:spacing w:line="240" w:lineRule="auto"/>
              <w:rPr>
                <w:rFonts w:ascii="Arial" w:eastAsia="Times New Roman" w:hAnsi="Arial" w:cs="Arial"/>
                <w:b/>
                <w:bCs/>
                <w:szCs w:val="20"/>
                <w:lang w:eastAsia="hr-HR"/>
              </w:rPr>
            </w:pPr>
            <w:r w:rsidRPr="003B0C06">
              <w:rPr>
                <w:rFonts w:ascii="Arial" w:eastAsia="Times New Roman" w:hAnsi="Arial" w:cs="Arial"/>
                <w:b/>
                <w:bCs/>
                <w:szCs w:val="20"/>
                <w:lang w:eastAsia="hr-HR"/>
              </w:rPr>
              <w:t>OBVEZNA OPREMA VOZILA</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AF641"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5E989"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D2961"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99E925D"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3D6A1"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D9ABA"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Elektro-hidraulični  sustav kočenja koji sprečava blokiranje odnosno proklizavanje kotača prilikom kočenja</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5D345"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6E816"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29519"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10C6F6D4"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1A8B2"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16866"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Elektro-hidraulički sustav kočenja koji spriječava proklizavanje odnosno nagli gubitak prianjanja pogonskih kotača</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F0E4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457CC"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8ECF4"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58E35805"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7E09B"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07FFD"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Sustav protiv blokiranja kotača prilikom kočenja s elektroničkom kontrolom stabilnosti</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AD30C"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F277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8B062"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6246CF43"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4B4AF67"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42B9D85C"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Servo upravljač - podesiv po visini i dubini</w:t>
            </w:r>
          </w:p>
        </w:tc>
        <w:tc>
          <w:tcPr>
            <w:tcW w:w="629" w:type="dxa"/>
            <w:tcBorders>
              <w:top w:val="nil"/>
              <w:left w:val="nil"/>
              <w:bottom w:val="single" w:sz="4" w:space="0" w:color="auto"/>
              <w:right w:val="single" w:sz="4" w:space="0" w:color="auto"/>
            </w:tcBorders>
            <w:shd w:val="clear" w:color="auto" w:fill="auto"/>
            <w:noWrap/>
            <w:vAlign w:val="center"/>
            <w:hideMark/>
          </w:tcPr>
          <w:p w14:paraId="6EAE285F"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2A4FB462"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EC7CE6B"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70C2E082"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18A28DC"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3C4E72DD"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Sjedlo vozača ogibljeno i podesivo s naslonom za ruku, dvostruka suvozačka klupa.</w:t>
            </w:r>
          </w:p>
        </w:tc>
        <w:tc>
          <w:tcPr>
            <w:tcW w:w="629" w:type="dxa"/>
            <w:tcBorders>
              <w:top w:val="nil"/>
              <w:left w:val="nil"/>
              <w:bottom w:val="single" w:sz="4" w:space="0" w:color="auto"/>
              <w:right w:val="single" w:sz="4" w:space="0" w:color="auto"/>
            </w:tcBorders>
            <w:shd w:val="clear" w:color="auto" w:fill="auto"/>
            <w:noWrap/>
            <w:vAlign w:val="center"/>
            <w:hideMark/>
          </w:tcPr>
          <w:p w14:paraId="2899543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1D3F8F5B"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2A6B4856"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7EE0D571"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F2BD030"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4EDEB01B"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Kuka za vuču, kugla i instalacija za priključno vozilo.</w:t>
            </w:r>
          </w:p>
        </w:tc>
        <w:tc>
          <w:tcPr>
            <w:tcW w:w="629" w:type="dxa"/>
            <w:tcBorders>
              <w:top w:val="nil"/>
              <w:left w:val="nil"/>
              <w:bottom w:val="single" w:sz="4" w:space="0" w:color="auto"/>
              <w:right w:val="single" w:sz="4" w:space="0" w:color="auto"/>
            </w:tcBorders>
            <w:shd w:val="clear" w:color="auto" w:fill="auto"/>
            <w:noWrap/>
            <w:vAlign w:val="center"/>
            <w:hideMark/>
          </w:tcPr>
          <w:p w14:paraId="5016E096"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18B2C019"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1C803E40"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2BCAB83"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2695919"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6E8BD019"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Električno podizanje stakala.</w:t>
            </w:r>
          </w:p>
        </w:tc>
        <w:tc>
          <w:tcPr>
            <w:tcW w:w="629" w:type="dxa"/>
            <w:tcBorders>
              <w:top w:val="nil"/>
              <w:left w:val="nil"/>
              <w:bottom w:val="single" w:sz="4" w:space="0" w:color="auto"/>
              <w:right w:val="single" w:sz="4" w:space="0" w:color="auto"/>
            </w:tcBorders>
            <w:shd w:val="clear" w:color="auto" w:fill="auto"/>
            <w:noWrap/>
            <w:vAlign w:val="center"/>
            <w:hideMark/>
          </w:tcPr>
          <w:p w14:paraId="04BB3BE2"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1DF4F6B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59A89082"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D2A8431"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B0C83BB"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7A2646D1"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Električno podešavanje i grijanje vanjskih ogledala.</w:t>
            </w:r>
          </w:p>
        </w:tc>
        <w:tc>
          <w:tcPr>
            <w:tcW w:w="629" w:type="dxa"/>
            <w:tcBorders>
              <w:top w:val="nil"/>
              <w:left w:val="nil"/>
              <w:bottom w:val="single" w:sz="4" w:space="0" w:color="auto"/>
              <w:right w:val="single" w:sz="4" w:space="0" w:color="auto"/>
            </w:tcBorders>
            <w:shd w:val="clear" w:color="auto" w:fill="auto"/>
            <w:noWrap/>
            <w:vAlign w:val="center"/>
            <w:hideMark/>
          </w:tcPr>
          <w:p w14:paraId="2977AE5F"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6F69424F"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3421BBB3"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859701F"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31E0E30"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23131EBB"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Led rotirajuća svijetla žute boje na krovu kabine sa metalnom zaštitnom mrežom, min. 2 kom</w:t>
            </w:r>
          </w:p>
        </w:tc>
        <w:tc>
          <w:tcPr>
            <w:tcW w:w="629" w:type="dxa"/>
            <w:tcBorders>
              <w:top w:val="nil"/>
              <w:left w:val="nil"/>
              <w:bottom w:val="single" w:sz="4" w:space="0" w:color="auto"/>
              <w:right w:val="single" w:sz="4" w:space="0" w:color="auto"/>
            </w:tcBorders>
            <w:shd w:val="clear" w:color="auto" w:fill="auto"/>
            <w:noWrap/>
            <w:vAlign w:val="center"/>
            <w:hideMark/>
          </w:tcPr>
          <w:p w14:paraId="2F8EB6D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110A0857"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8EEB318"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66883C0"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A2F04EA"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28DC72EE"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Aparat za gašenje požara, odgovarajučeg kapaciteta.</w:t>
            </w:r>
          </w:p>
        </w:tc>
        <w:tc>
          <w:tcPr>
            <w:tcW w:w="629" w:type="dxa"/>
            <w:tcBorders>
              <w:top w:val="nil"/>
              <w:left w:val="nil"/>
              <w:bottom w:val="single" w:sz="4" w:space="0" w:color="auto"/>
              <w:right w:val="single" w:sz="4" w:space="0" w:color="auto"/>
            </w:tcBorders>
            <w:shd w:val="clear" w:color="auto" w:fill="auto"/>
            <w:noWrap/>
            <w:vAlign w:val="center"/>
            <w:hideMark/>
          </w:tcPr>
          <w:p w14:paraId="2C31D9D9"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0F7F14F4"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1953942F"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46AA3A5B"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2932AD3"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42DEC4D5"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Paket obveznog pribora prema Pravilniku o tehničkim uvjetima vozila u prometu na cestama, NN 85/16.</w:t>
            </w:r>
          </w:p>
        </w:tc>
        <w:tc>
          <w:tcPr>
            <w:tcW w:w="629" w:type="dxa"/>
            <w:tcBorders>
              <w:top w:val="nil"/>
              <w:left w:val="nil"/>
              <w:bottom w:val="single" w:sz="4" w:space="0" w:color="auto"/>
              <w:right w:val="single" w:sz="4" w:space="0" w:color="auto"/>
            </w:tcBorders>
            <w:shd w:val="clear" w:color="auto" w:fill="auto"/>
            <w:noWrap/>
            <w:vAlign w:val="center"/>
            <w:hideMark/>
          </w:tcPr>
          <w:p w14:paraId="7731F398"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525B14B7"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0B368C1F"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6E910A5C"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B8D9EA3"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530B8411"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Klima uređaj u kabini vozila</w:t>
            </w:r>
          </w:p>
        </w:tc>
        <w:tc>
          <w:tcPr>
            <w:tcW w:w="629" w:type="dxa"/>
            <w:tcBorders>
              <w:top w:val="nil"/>
              <w:left w:val="nil"/>
              <w:bottom w:val="single" w:sz="4" w:space="0" w:color="auto"/>
              <w:right w:val="single" w:sz="4" w:space="0" w:color="auto"/>
            </w:tcBorders>
            <w:shd w:val="clear" w:color="auto" w:fill="auto"/>
            <w:noWrap/>
            <w:vAlign w:val="center"/>
            <w:hideMark/>
          </w:tcPr>
          <w:p w14:paraId="7BD66A7F"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6BC080AC"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53152DF6"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7C5F215F"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D475D03"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45C82404" w14:textId="41060AA5"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Podmetači za kotače</w:t>
            </w:r>
            <w:r w:rsidR="00042A2C">
              <w:rPr>
                <w:rFonts w:ascii="Arial" w:eastAsia="Times New Roman" w:hAnsi="Arial" w:cs="Arial"/>
                <w:szCs w:val="20"/>
                <w:lang w:eastAsia="hr-HR"/>
              </w:rPr>
              <w:t xml:space="preserve"> min. 2 kom</w:t>
            </w:r>
            <w:r w:rsidRPr="003B0C06">
              <w:rPr>
                <w:rFonts w:ascii="Arial" w:eastAsia="Times New Roman" w:hAnsi="Arial" w:cs="Arial"/>
                <w:szCs w:val="20"/>
                <w:lang w:eastAsia="hr-HR"/>
              </w:rPr>
              <w:t>, alat, kutija za alat, dizalica</w:t>
            </w:r>
          </w:p>
        </w:tc>
        <w:tc>
          <w:tcPr>
            <w:tcW w:w="629" w:type="dxa"/>
            <w:tcBorders>
              <w:top w:val="nil"/>
              <w:left w:val="nil"/>
              <w:bottom w:val="single" w:sz="4" w:space="0" w:color="auto"/>
              <w:right w:val="single" w:sz="4" w:space="0" w:color="auto"/>
            </w:tcBorders>
            <w:shd w:val="clear" w:color="auto" w:fill="auto"/>
            <w:noWrap/>
            <w:vAlign w:val="center"/>
            <w:hideMark/>
          </w:tcPr>
          <w:p w14:paraId="2A1A84D2"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56663E2F"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2B6C7F5F"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598A909B"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8902CC0"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7E11A986"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Radio uređaj sa zvučnicima.</w:t>
            </w:r>
          </w:p>
        </w:tc>
        <w:tc>
          <w:tcPr>
            <w:tcW w:w="629" w:type="dxa"/>
            <w:tcBorders>
              <w:top w:val="nil"/>
              <w:left w:val="nil"/>
              <w:bottom w:val="single" w:sz="4" w:space="0" w:color="auto"/>
              <w:right w:val="single" w:sz="4" w:space="0" w:color="auto"/>
            </w:tcBorders>
            <w:shd w:val="clear" w:color="auto" w:fill="auto"/>
            <w:noWrap/>
            <w:vAlign w:val="center"/>
            <w:hideMark/>
          </w:tcPr>
          <w:p w14:paraId="06A1697A"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79582118"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4FA8344"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16831BEA"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3DA8066"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607C86B8"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Daljinsko središnje zaključavanje.</w:t>
            </w:r>
          </w:p>
        </w:tc>
        <w:tc>
          <w:tcPr>
            <w:tcW w:w="629" w:type="dxa"/>
            <w:tcBorders>
              <w:top w:val="nil"/>
              <w:left w:val="nil"/>
              <w:bottom w:val="single" w:sz="4" w:space="0" w:color="auto"/>
              <w:right w:val="single" w:sz="4" w:space="0" w:color="auto"/>
            </w:tcBorders>
            <w:shd w:val="clear" w:color="auto" w:fill="auto"/>
            <w:noWrap/>
            <w:vAlign w:val="center"/>
            <w:hideMark/>
          </w:tcPr>
          <w:p w14:paraId="24492D7E"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2662FCCA"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3E8885D5"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15EEBF75"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ED2AA30"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32D7C689"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Tempomat.</w:t>
            </w:r>
          </w:p>
        </w:tc>
        <w:tc>
          <w:tcPr>
            <w:tcW w:w="629" w:type="dxa"/>
            <w:tcBorders>
              <w:top w:val="nil"/>
              <w:left w:val="nil"/>
              <w:bottom w:val="single" w:sz="4" w:space="0" w:color="auto"/>
              <w:right w:val="single" w:sz="4" w:space="0" w:color="auto"/>
            </w:tcBorders>
            <w:shd w:val="clear" w:color="auto" w:fill="auto"/>
            <w:noWrap/>
            <w:vAlign w:val="center"/>
            <w:hideMark/>
          </w:tcPr>
          <w:p w14:paraId="1AE83A1B"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5A09EA75"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97483BD"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A4629F3"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3339E29"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6E473647"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Limitator brzine.</w:t>
            </w:r>
          </w:p>
        </w:tc>
        <w:tc>
          <w:tcPr>
            <w:tcW w:w="629" w:type="dxa"/>
            <w:tcBorders>
              <w:top w:val="nil"/>
              <w:left w:val="nil"/>
              <w:bottom w:val="single" w:sz="4" w:space="0" w:color="auto"/>
              <w:right w:val="single" w:sz="4" w:space="0" w:color="auto"/>
            </w:tcBorders>
            <w:shd w:val="clear" w:color="auto" w:fill="auto"/>
            <w:noWrap/>
            <w:vAlign w:val="center"/>
            <w:hideMark/>
          </w:tcPr>
          <w:p w14:paraId="3CFA2227"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62FD133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21D66DFC"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ED92E46"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0C41B1B"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6E50ADC0"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Svjetla za maglu.</w:t>
            </w:r>
          </w:p>
        </w:tc>
        <w:tc>
          <w:tcPr>
            <w:tcW w:w="629" w:type="dxa"/>
            <w:tcBorders>
              <w:top w:val="nil"/>
              <w:left w:val="nil"/>
              <w:bottom w:val="single" w:sz="4" w:space="0" w:color="auto"/>
              <w:right w:val="single" w:sz="4" w:space="0" w:color="auto"/>
            </w:tcBorders>
            <w:shd w:val="clear" w:color="auto" w:fill="auto"/>
            <w:noWrap/>
            <w:vAlign w:val="center"/>
            <w:hideMark/>
          </w:tcPr>
          <w:p w14:paraId="2826A1E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6D1CE344"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0847A031"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D52F85C"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CD10F4B"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6B447E3E"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Zvučni signal kod vožnje unatrag.</w:t>
            </w:r>
          </w:p>
        </w:tc>
        <w:tc>
          <w:tcPr>
            <w:tcW w:w="629" w:type="dxa"/>
            <w:tcBorders>
              <w:top w:val="nil"/>
              <w:left w:val="nil"/>
              <w:bottom w:val="single" w:sz="4" w:space="0" w:color="auto"/>
              <w:right w:val="single" w:sz="4" w:space="0" w:color="auto"/>
            </w:tcBorders>
            <w:shd w:val="clear" w:color="auto" w:fill="auto"/>
            <w:noWrap/>
            <w:vAlign w:val="center"/>
            <w:hideMark/>
          </w:tcPr>
          <w:p w14:paraId="3DAC1419"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0D8BDB6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96D9DFE"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7031E0E3"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30EA828"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2455CBFE"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Stražnji blatobrani sa zavjesicama protiv zablaćivanja</w:t>
            </w:r>
          </w:p>
        </w:tc>
        <w:tc>
          <w:tcPr>
            <w:tcW w:w="629" w:type="dxa"/>
            <w:tcBorders>
              <w:top w:val="nil"/>
              <w:left w:val="nil"/>
              <w:bottom w:val="single" w:sz="4" w:space="0" w:color="auto"/>
              <w:right w:val="single" w:sz="4" w:space="0" w:color="auto"/>
            </w:tcBorders>
            <w:shd w:val="clear" w:color="auto" w:fill="auto"/>
            <w:noWrap/>
            <w:vAlign w:val="center"/>
            <w:hideMark/>
          </w:tcPr>
          <w:p w14:paraId="0A7F915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5AF85834"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045C9E4F"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42B2CD00"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48D5A67"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7DD1F782"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Spremnik goriva min. 70 litara</w:t>
            </w:r>
          </w:p>
        </w:tc>
        <w:tc>
          <w:tcPr>
            <w:tcW w:w="629" w:type="dxa"/>
            <w:tcBorders>
              <w:top w:val="nil"/>
              <w:left w:val="nil"/>
              <w:bottom w:val="single" w:sz="4" w:space="0" w:color="auto"/>
              <w:right w:val="single" w:sz="4" w:space="0" w:color="auto"/>
            </w:tcBorders>
            <w:shd w:val="clear" w:color="auto" w:fill="auto"/>
            <w:noWrap/>
            <w:vAlign w:val="center"/>
            <w:hideMark/>
          </w:tcPr>
          <w:p w14:paraId="7B112B1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5CAFDF29"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621109D3"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497B4986"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06F61AC"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2C02FA2C"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Rezervni kotač, s nosačem kotača.</w:t>
            </w:r>
          </w:p>
        </w:tc>
        <w:tc>
          <w:tcPr>
            <w:tcW w:w="629" w:type="dxa"/>
            <w:tcBorders>
              <w:top w:val="nil"/>
              <w:left w:val="nil"/>
              <w:bottom w:val="single" w:sz="4" w:space="0" w:color="auto"/>
              <w:right w:val="single" w:sz="4" w:space="0" w:color="auto"/>
            </w:tcBorders>
            <w:shd w:val="clear" w:color="auto" w:fill="auto"/>
            <w:noWrap/>
            <w:vAlign w:val="center"/>
            <w:hideMark/>
          </w:tcPr>
          <w:p w14:paraId="0944390A"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194CD9F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3452044A"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5466B63E"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9C06DD4"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064210D2"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Boja - bijela.</w:t>
            </w:r>
          </w:p>
        </w:tc>
        <w:tc>
          <w:tcPr>
            <w:tcW w:w="629" w:type="dxa"/>
            <w:tcBorders>
              <w:top w:val="nil"/>
              <w:left w:val="nil"/>
              <w:bottom w:val="single" w:sz="4" w:space="0" w:color="auto"/>
              <w:right w:val="single" w:sz="4" w:space="0" w:color="auto"/>
            </w:tcBorders>
            <w:shd w:val="clear" w:color="auto" w:fill="auto"/>
            <w:noWrap/>
            <w:vAlign w:val="center"/>
            <w:hideMark/>
          </w:tcPr>
          <w:p w14:paraId="2F8C019C"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292695CA"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84D313C"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858F076"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36A548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3.</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21385C2A" w14:textId="77777777" w:rsidR="003A7495" w:rsidRPr="003B0C06" w:rsidRDefault="003A7495" w:rsidP="00042A2C">
            <w:pPr>
              <w:spacing w:line="240" w:lineRule="auto"/>
              <w:rPr>
                <w:rFonts w:ascii="Arial" w:eastAsia="Times New Roman" w:hAnsi="Arial" w:cs="Arial"/>
                <w:b/>
                <w:bCs/>
                <w:szCs w:val="20"/>
                <w:lang w:eastAsia="hr-HR"/>
              </w:rPr>
            </w:pPr>
            <w:r w:rsidRPr="003B0C06">
              <w:rPr>
                <w:rFonts w:ascii="Arial" w:eastAsia="Times New Roman" w:hAnsi="Arial" w:cs="Arial"/>
                <w:b/>
                <w:bCs/>
                <w:szCs w:val="20"/>
                <w:lang w:eastAsia="hr-HR"/>
              </w:rPr>
              <w:t>NADOGRADNJA</w:t>
            </w:r>
          </w:p>
        </w:tc>
        <w:tc>
          <w:tcPr>
            <w:tcW w:w="629" w:type="dxa"/>
            <w:tcBorders>
              <w:top w:val="nil"/>
              <w:left w:val="nil"/>
              <w:bottom w:val="single" w:sz="4" w:space="0" w:color="auto"/>
              <w:right w:val="single" w:sz="4" w:space="0" w:color="auto"/>
            </w:tcBorders>
            <w:shd w:val="clear" w:color="auto" w:fill="auto"/>
            <w:noWrap/>
            <w:vAlign w:val="center"/>
            <w:hideMark/>
          </w:tcPr>
          <w:p w14:paraId="0A346A7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17E4007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20F37EEC"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27014A77"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70DB8B5"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7473C96C" w14:textId="53A0D1E2"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Čelični trostrani samoistovarni sanduk, vanjske di</w:t>
            </w:r>
            <w:r w:rsidR="0066524E">
              <w:rPr>
                <w:rFonts w:ascii="Arial" w:eastAsia="Times New Roman" w:hAnsi="Arial" w:cs="Arial"/>
                <w:szCs w:val="20"/>
                <w:lang w:eastAsia="hr-HR"/>
              </w:rPr>
              <w:t>menzija min.: 3.600x2.100x400mm</w:t>
            </w:r>
            <w:r w:rsidRPr="003B0C06">
              <w:rPr>
                <w:rFonts w:ascii="Arial" w:eastAsia="Times New Roman" w:hAnsi="Arial" w:cs="Arial"/>
                <w:szCs w:val="20"/>
                <w:lang w:eastAsia="hr-HR"/>
              </w:rPr>
              <w:t xml:space="preserve"> sa rešetkastim montažno-demontažnim nadstranicama u visini kabine vozila</w:t>
            </w:r>
          </w:p>
        </w:tc>
        <w:tc>
          <w:tcPr>
            <w:tcW w:w="629" w:type="dxa"/>
            <w:tcBorders>
              <w:top w:val="nil"/>
              <w:left w:val="nil"/>
              <w:bottom w:val="single" w:sz="4" w:space="0" w:color="auto"/>
              <w:right w:val="single" w:sz="4" w:space="0" w:color="auto"/>
            </w:tcBorders>
            <w:shd w:val="clear" w:color="auto" w:fill="auto"/>
            <w:noWrap/>
            <w:vAlign w:val="center"/>
            <w:hideMark/>
          </w:tcPr>
          <w:p w14:paraId="190333F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2AEE3F36"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10FBCD57"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1523DA84"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792721F"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4831069F"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Dizanje sanduka pomoću centralno elektro upravljivog teleskopskog cilindra</w:t>
            </w:r>
          </w:p>
        </w:tc>
        <w:tc>
          <w:tcPr>
            <w:tcW w:w="629" w:type="dxa"/>
            <w:tcBorders>
              <w:top w:val="nil"/>
              <w:left w:val="nil"/>
              <w:bottom w:val="single" w:sz="4" w:space="0" w:color="auto"/>
              <w:right w:val="single" w:sz="4" w:space="0" w:color="auto"/>
            </w:tcBorders>
            <w:shd w:val="clear" w:color="auto" w:fill="auto"/>
            <w:noWrap/>
            <w:vAlign w:val="center"/>
            <w:hideMark/>
          </w:tcPr>
          <w:p w14:paraId="1BD7E93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451B9D14"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F65F2E3"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4A8FC749"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B82AA96"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7ED6EB8B" w14:textId="1075CBF4" w:rsidR="003A7495" w:rsidRPr="003B0C06" w:rsidRDefault="00783410" w:rsidP="00042A2C">
            <w:pPr>
              <w:spacing w:line="240" w:lineRule="auto"/>
              <w:rPr>
                <w:rFonts w:ascii="Arial" w:eastAsia="Times New Roman" w:hAnsi="Arial" w:cs="Arial"/>
                <w:szCs w:val="20"/>
                <w:lang w:eastAsia="hr-HR"/>
              </w:rPr>
            </w:pPr>
            <w:r>
              <w:rPr>
                <w:rFonts w:ascii="Arial" w:eastAsia="Times New Roman" w:hAnsi="Arial" w:cs="Arial"/>
                <w:szCs w:val="20"/>
                <w:lang w:eastAsia="hr-HR"/>
              </w:rPr>
              <w:t>Staklo</w:t>
            </w:r>
            <w:r w:rsidR="003A7495" w:rsidRPr="003B0C06">
              <w:rPr>
                <w:rFonts w:ascii="Arial" w:eastAsia="Times New Roman" w:hAnsi="Arial" w:cs="Arial"/>
                <w:szCs w:val="20"/>
                <w:lang w:eastAsia="hr-HR"/>
              </w:rPr>
              <w:t xml:space="preserve"> na stražnjoj stranici  kabine, zaštita kabine</w:t>
            </w:r>
          </w:p>
        </w:tc>
        <w:tc>
          <w:tcPr>
            <w:tcW w:w="629" w:type="dxa"/>
            <w:tcBorders>
              <w:top w:val="nil"/>
              <w:left w:val="nil"/>
              <w:bottom w:val="single" w:sz="4" w:space="0" w:color="auto"/>
              <w:right w:val="single" w:sz="4" w:space="0" w:color="auto"/>
            </w:tcBorders>
            <w:shd w:val="clear" w:color="auto" w:fill="auto"/>
            <w:noWrap/>
            <w:vAlign w:val="center"/>
            <w:hideMark/>
          </w:tcPr>
          <w:p w14:paraId="16173666"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138EA71F"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62AE0F59"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B5B81FE" w14:textId="77777777" w:rsidTr="0004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8DD2253"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267A85B9"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Pomoćna šasija čelična u boji šasije vozila.</w:t>
            </w:r>
          </w:p>
        </w:tc>
        <w:tc>
          <w:tcPr>
            <w:tcW w:w="629" w:type="dxa"/>
            <w:tcBorders>
              <w:top w:val="nil"/>
              <w:left w:val="nil"/>
              <w:bottom w:val="single" w:sz="4" w:space="0" w:color="auto"/>
              <w:right w:val="single" w:sz="4" w:space="0" w:color="auto"/>
            </w:tcBorders>
            <w:shd w:val="clear" w:color="auto" w:fill="auto"/>
            <w:noWrap/>
            <w:vAlign w:val="center"/>
            <w:hideMark/>
          </w:tcPr>
          <w:p w14:paraId="4568CD31"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6094B979"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49C4DA5"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2262318A"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096B8F4"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nil"/>
              <w:bottom w:val="single" w:sz="4" w:space="0" w:color="auto"/>
              <w:right w:val="single" w:sz="4" w:space="0" w:color="000000"/>
            </w:tcBorders>
            <w:shd w:val="clear" w:color="auto" w:fill="auto"/>
            <w:noWrap/>
            <w:vAlign w:val="center"/>
            <w:hideMark/>
          </w:tcPr>
          <w:p w14:paraId="71422DA6"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Prednja stranica sanduka povišena.</w:t>
            </w:r>
          </w:p>
        </w:tc>
        <w:tc>
          <w:tcPr>
            <w:tcW w:w="629" w:type="dxa"/>
            <w:tcBorders>
              <w:top w:val="nil"/>
              <w:left w:val="nil"/>
              <w:bottom w:val="single" w:sz="4" w:space="0" w:color="auto"/>
              <w:right w:val="single" w:sz="4" w:space="0" w:color="auto"/>
            </w:tcBorders>
            <w:shd w:val="clear" w:color="auto" w:fill="auto"/>
            <w:noWrap/>
            <w:vAlign w:val="center"/>
            <w:hideMark/>
          </w:tcPr>
          <w:p w14:paraId="12DE1E5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6E3D90D7"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nil"/>
              <w:left w:val="nil"/>
              <w:bottom w:val="single" w:sz="4" w:space="0" w:color="auto"/>
              <w:right w:val="single" w:sz="4" w:space="0" w:color="auto"/>
            </w:tcBorders>
            <w:shd w:val="clear" w:color="auto" w:fill="auto"/>
            <w:noWrap/>
            <w:vAlign w:val="center"/>
            <w:hideMark/>
          </w:tcPr>
          <w:p w14:paraId="4AEA87A2"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A30A895"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32CE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4.</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DCB51" w14:textId="77777777" w:rsidR="003A7495" w:rsidRPr="003B0C06" w:rsidRDefault="003A7495" w:rsidP="00042A2C">
            <w:pPr>
              <w:spacing w:line="240" w:lineRule="auto"/>
              <w:rPr>
                <w:rFonts w:ascii="Arial" w:eastAsia="Times New Roman" w:hAnsi="Arial" w:cs="Arial"/>
                <w:b/>
                <w:bCs/>
                <w:szCs w:val="20"/>
                <w:lang w:eastAsia="hr-HR"/>
              </w:rPr>
            </w:pPr>
            <w:r w:rsidRPr="003B0C06">
              <w:rPr>
                <w:rFonts w:ascii="Arial" w:eastAsia="Times New Roman" w:hAnsi="Arial" w:cs="Arial"/>
                <w:b/>
                <w:bCs/>
                <w:szCs w:val="20"/>
                <w:lang w:eastAsia="hr-HR"/>
              </w:rPr>
              <w:t>DOKUMENTACIJA</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DCDE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FCFFC"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AC691"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7090267"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1202"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F7AD7"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Priručnici o rukovanju i održavanju i katalog rezervnih dijelova na hrvatskom jeziku, Atest Centra za vozila Hrvatske, Atest zaštite na radu</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8791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9A832"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634EB"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318D45E8"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DD386"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5.</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8BF07" w14:textId="77777777" w:rsidR="003A7495" w:rsidRPr="003B0C06" w:rsidRDefault="003A7495" w:rsidP="00042A2C">
            <w:pPr>
              <w:spacing w:line="240" w:lineRule="auto"/>
              <w:rPr>
                <w:rFonts w:ascii="Arial" w:eastAsia="Times New Roman" w:hAnsi="Arial" w:cs="Arial"/>
                <w:b/>
                <w:bCs/>
                <w:szCs w:val="20"/>
                <w:lang w:eastAsia="hr-HR"/>
              </w:rPr>
            </w:pPr>
            <w:r w:rsidRPr="003B0C06">
              <w:rPr>
                <w:rFonts w:ascii="Arial" w:eastAsia="Times New Roman" w:hAnsi="Arial" w:cs="Arial"/>
                <w:b/>
                <w:bCs/>
                <w:szCs w:val="20"/>
                <w:lang w:eastAsia="hr-HR"/>
              </w:rPr>
              <w:t>OBUKA OSOBLJA NARUČITELJA</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5596A"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42A99"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3096D"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1E184745"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FAEAC"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CCAB6"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Obuka djelatnika za rad sa vozilom prilikom isporuke.</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973E0"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EFDFE"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2B3CC"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99917EE"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2D159"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6.</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60E69" w14:textId="77777777" w:rsidR="003A7495" w:rsidRPr="003B0C06" w:rsidRDefault="003A7495" w:rsidP="00042A2C">
            <w:pPr>
              <w:spacing w:line="240" w:lineRule="auto"/>
              <w:rPr>
                <w:rFonts w:ascii="Arial" w:eastAsia="Times New Roman" w:hAnsi="Arial" w:cs="Arial"/>
                <w:b/>
                <w:bCs/>
                <w:szCs w:val="20"/>
                <w:lang w:eastAsia="hr-HR"/>
              </w:rPr>
            </w:pPr>
            <w:r w:rsidRPr="003B0C06">
              <w:rPr>
                <w:rFonts w:ascii="Arial" w:eastAsia="Times New Roman" w:hAnsi="Arial" w:cs="Arial"/>
                <w:b/>
                <w:bCs/>
                <w:szCs w:val="20"/>
                <w:lang w:eastAsia="hr-HR"/>
              </w:rPr>
              <w:t>UVJETI SERVISA</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3AC23"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F73F7"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07584"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28C287AD"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7CA2B"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3C31D"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 xml:space="preserve">Za predmet nabave je osiguran servis kojim se omogućava ispunjenje postprodajnih usluga definiranih Dokumentacijom o nabavi. </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11429"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F66E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C5981"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09A3ED03"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BBB35"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7.</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9C569" w14:textId="77777777" w:rsidR="003A7495" w:rsidRPr="003B0C06" w:rsidRDefault="003A7495" w:rsidP="00042A2C">
            <w:pPr>
              <w:spacing w:line="240" w:lineRule="auto"/>
              <w:rPr>
                <w:rFonts w:ascii="Arial" w:eastAsia="Times New Roman" w:hAnsi="Arial" w:cs="Arial"/>
                <w:b/>
                <w:bCs/>
                <w:szCs w:val="20"/>
                <w:lang w:eastAsia="hr-HR"/>
              </w:rPr>
            </w:pPr>
            <w:r w:rsidRPr="003B0C06">
              <w:rPr>
                <w:rFonts w:ascii="Arial" w:eastAsia="Times New Roman" w:hAnsi="Arial" w:cs="Arial"/>
                <w:b/>
                <w:bCs/>
                <w:szCs w:val="20"/>
                <w:lang w:eastAsia="hr-HR"/>
              </w:rPr>
              <w:t>GARANTNI ROK</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708DD"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D735"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ECB0"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r w:rsidR="003A7495" w:rsidRPr="003B0C06" w14:paraId="586EE69B" w14:textId="77777777" w:rsidTr="00D16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85418" w14:textId="77777777" w:rsidR="003A7495" w:rsidRPr="003B0C06" w:rsidRDefault="003A7495" w:rsidP="00042A2C">
            <w:pPr>
              <w:spacing w:line="240" w:lineRule="auto"/>
              <w:jc w:val="center"/>
              <w:rPr>
                <w:rFonts w:ascii="Arial" w:eastAsia="Times New Roman" w:hAnsi="Arial" w:cs="Arial"/>
                <w:szCs w:val="20"/>
                <w:lang w:eastAsia="hr-HR"/>
              </w:rPr>
            </w:pPr>
            <w:r w:rsidRPr="003B0C06">
              <w:rPr>
                <w:rFonts w:ascii="Arial" w:eastAsia="Times New Roman" w:hAnsi="Arial" w:cs="Arial"/>
                <w:szCs w:val="20"/>
                <w:lang w:eastAsia="hr-HR"/>
              </w:rPr>
              <w:t> </w:t>
            </w:r>
          </w:p>
        </w:tc>
        <w:tc>
          <w:tcPr>
            <w:tcW w:w="5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F0BE9" w14:textId="77777777" w:rsidR="003A7495" w:rsidRPr="003B0C06" w:rsidRDefault="003A7495" w:rsidP="00042A2C">
            <w:pPr>
              <w:spacing w:line="240" w:lineRule="auto"/>
              <w:rPr>
                <w:rFonts w:ascii="Arial" w:eastAsia="Times New Roman" w:hAnsi="Arial" w:cs="Arial"/>
                <w:szCs w:val="20"/>
                <w:lang w:eastAsia="hr-HR"/>
              </w:rPr>
            </w:pPr>
            <w:r w:rsidRPr="003B0C06">
              <w:rPr>
                <w:rFonts w:ascii="Arial" w:eastAsia="Times New Roman" w:hAnsi="Arial" w:cs="Arial"/>
                <w:szCs w:val="20"/>
                <w:lang w:eastAsia="hr-HR"/>
              </w:rPr>
              <w:t>Garancija za cjelokupni predmet nabave: minimalno 24 mjeseca od isporuke.</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8D8C4"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098FE" w14:textId="77777777" w:rsidR="003A7495" w:rsidRPr="003B0C06" w:rsidRDefault="003A7495" w:rsidP="00042A2C">
            <w:pPr>
              <w:spacing w:line="240" w:lineRule="auto"/>
              <w:jc w:val="center"/>
              <w:rPr>
                <w:rFonts w:ascii="Arial" w:eastAsia="Times New Roman" w:hAnsi="Arial" w:cs="Arial"/>
                <w:b/>
                <w:bCs/>
                <w:szCs w:val="20"/>
                <w:lang w:eastAsia="hr-HR"/>
              </w:rPr>
            </w:pPr>
            <w:r w:rsidRPr="003B0C06">
              <w:rPr>
                <w:rFonts w:ascii="Arial" w:eastAsia="Times New Roman" w:hAnsi="Arial" w:cs="Arial"/>
                <w:b/>
                <w:bCs/>
                <w:szCs w:val="20"/>
                <w:lang w:eastAsia="hr-HR"/>
              </w:rPr>
              <w:t> </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A0E2F" w14:textId="77777777" w:rsidR="003A7495" w:rsidRPr="003B0C06" w:rsidRDefault="003A7495" w:rsidP="00042A2C">
            <w:pPr>
              <w:spacing w:line="240" w:lineRule="auto"/>
              <w:rPr>
                <w:rFonts w:ascii="Arial" w:eastAsia="Times New Roman" w:hAnsi="Arial" w:cs="Arial"/>
                <w:sz w:val="18"/>
                <w:szCs w:val="18"/>
                <w:lang w:eastAsia="hr-HR"/>
              </w:rPr>
            </w:pPr>
            <w:r w:rsidRPr="003B0C06">
              <w:rPr>
                <w:rFonts w:ascii="Arial" w:eastAsia="Times New Roman" w:hAnsi="Arial" w:cs="Arial"/>
                <w:sz w:val="18"/>
                <w:szCs w:val="18"/>
                <w:lang w:eastAsia="hr-HR"/>
              </w:rPr>
              <w:t> </w:t>
            </w:r>
          </w:p>
        </w:tc>
      </w:tr>
    </w:tbl>
    <w:p w14:paraId="59E10D94" w14:textId="77777777" w:rsidR="00240A94" w:rsidRPr="003B0C06" w:rsidRDefault="00240A94" w:rsidP="00406727">
      <w:pPr>
        <w:spacing w:line="240" w:lineRule="auto"/>
        <w:jc w:val="left"/>
        <w:rPr>
          <w:rFonts w:asciiTheme="minorHAnsi" w:hAnsiTheme="minorHAnsi" w:cstheme="minorHAnsi"/>
          <w:b/>
          <w:bCs/>
          <w:szCs w:val="26"/>
        </w:rPr>
      </w:pPr>
    </w:p>
    <w:p w14:paraId="29D2DBA8" w14:textId="77777777" w:rsidR="00240A94" w:rsidRPr="003B0C06" w:rsidRDefault="00240A94" w:rsidP="00406727">
      <w:pPr>
        <w:spacing w:line="240" w:lineRule="auto"/>
        <w:jc w:val="left"/>
        <w:rPr>
          <w:rFonts w:asciiTheme="minorHAnsi" w:hAnsiTheme="minorHAnsi" w:cstheme="minorHAnsi"/>
          <w:b/>
          <w:bCs/>
          <w:szCs w:val="26"/>
        </w:rPr>
      </w:pPr>
    </w:p>
    <w:p w14:paraId="5F0078F7" w14:textId="77777777" w:rsidR="00DD197F" w:rsidRPr="003B0C06" w:rsidRDefault="00DD197F" w:rsidP="00406727">
      <w:pPr>
        <w:spacing w:line="240" w:lineRule="auto"/>
        <w:jc w:val="left"/>
        <w:rPr>
          <w:rFonts w:asciiTheme="minorHAnsi" w:hAnsiTheme="minorHAnsi" w:cstheme="minorHAnsi"/>
          <w:b/>
          <w:bCs/>
          <w:szCs w:val="26"/>
        </w:rPr>
      </w:pPr>
    </w:p>
    <w:p w14:paraId="7AA6BBC2" w14:textId="77777777" w:rsidR="00CD69B1" w:rsidRPr="003B0C06" w:rsidRDefault="00CD69B1" w:rsidP="00CD69B1">
      <w:pPr>
        <w:autoSpaceDE w:val="0"/>
        <w:autoSpaceDN w:val="0"/>
        <w:adjustRightInd w:val="0"/>
        <w:spacing w:after="120"/>
        <w:ind w:right="380"/>
        <w:rPr>
          <w:rFonts w:asciiTheme="minorHAnsi" w:hAnsiTheme="minorHAnsi" w:cstheme="minorHAnsi"/>
          <w:szCs w:val="20"/>
        </w:rPr>
      </w:pPr>
      <w:r w:rsidRPr="003B0C06">
        <w:rPr>
          <w:rFonts w:asciiTheme="minorHAnsi" w:hAnsiTheme="minorHAnsi" w:cstheme="minorHAnsi"/>
          <w:szCs w:val="20"/>
        </w:rPr>
        <w:t xml:space="preserve">U ____________________, ____/____/20____. </w:t>
      </w:r>
      <w:r w:rsidRPr="003B0C06">
        <w:rPr>
          <w:rFonts w:asciiTheme="minorHAnsi" w:hAnsiTheme="minorHAnsi" w:cstheme="minorHAnsi"/>
          <w:szCs w:val="20"/>
        </w:rPr>
        <w:tab/>
      </w:r>
      <w:r w:rsidRPr="003B0C06">
        <w:rPr>
          <w:rFonts w:asciiTheme="minorHAnsi" w:hAnsiTheme="minorHAnsi" w:cstheme="minorHAnsi"/>
          <w:szCs w:val="20"/>
        </w:rPr>
        <w:tab/>
      </w:r>
      <w:r w:rsidRPr="003B0C06">
        <w:rPr>
          <w:rFonts w:asciiTheme="minorHAnsi" w:hAnsiTheme="minorHAnsi" w:cstheme="minorHAnsi"/>
          <w:szCs w:val="20"/>
        </w:rPr>
        <w:tab/>
      </w:r>
      <w:r w:rsidRPr="003B0C06">
        <w:rPr>
          <w:rFonts w:asciiTheme="minorHAnsi" w:hAnsiTheme="minorHAnsi" w:cstheme="minorHAnsi"/>
          <w:szCs w:val="20"/>
        </w:rPr>
        <w:tab/>
        <w:t xml:space="preserve">  ZA PONUDITELJA:</w:t>
      </w:r>
    </w:p>
    <w:p w14:paraId="697E0832" w14:textId="77777777" w:rsidR="00CD69B1" w:rsidRPr="003B0C06" w:rsidRDefault="00CD69B1" w:rsidP="00CD69B1">
      <w:pPr>
        <w:autoSpaceDE w:val="0"/>
        <w:autoSpaceDN w:val="0"/>
        <w:adjustRightInd w:val="0"/>
        <w:spacing w:after="120"/>
        <w:ind w:right="380"/>
        <w:rPr>
          <w:rFonts w:asciiTheme="minorHAnsi" w:hAnsiTheme="minorHAnsi" w:cstheme="minorHAnsi"/>
          <w:szCs w:val="20"/>
        </w:rPr>
      </w:pPr>
    </w:p>
    <w:p w14:paraId="230D56A2" w14:textId="77777777" w:rsidR="00CD69B1" w:rsidRPr="003B0C06" w:rsidRDefault="00CD69B1" w:rsidP="00CD69B1">
      <w:pPr>
        <w:autoSpaceDE w:val="0"/>
        <w:autoSpaceDN w:val="0"/>
        <w:adjustRightInd w:val="0"/>
        <w:spacing w:after="120"/>
        <w:ind w:left="5664" w:right="380"/>
        <w:rPr>
          <w:rFonts w:asciiTheme="minorHAnsi" w:hAnsiTheme="minorHAnsi" w:cstheme="minorHAnsi"/>
          <w:szCs w:val="20"/>
        </w:rPr>
      </w:pPr>
      <w:r w:rsidRPr="003B0C06">
        <w:rPr>
          <w:rFonts w:asciiTheme="minorHAnsi" w:hAnsiTheme="minorHAnsi" w:cstheme="minorHAnsi"/>
          <w:szCs w:val="20"/>
        </w:rPr>
        <w:t>M.P.       ______________________________</w:t>
      </w:r>
    </w:p>
    <w:p w14:paraId="51C150FA" w14:textId="77777777" w:rsidR="00CD69B1" w:rsidRPr="003B0C06" w:rsidRDefault="00CD69B1" w:rsidP="00CD69B1">
      <w:pPr>
        <w:autoSpaceDE w:val="0"/>
        <w:autoSpaceDN w:val="0"/>
        <w:adjustRightInd w:val="0"/>
        <w:spacing w:after="120"/>
        <w:ind w:left="4254" w:right="140" w:firstLine="709"/>
        <w:rPr>
          <w:rFonts w:asciiTheme="minorHAnsi" w:hAnsiTheme="minorHAnsi" w:cstheme="minorHAnsi"/>
          <w:szCs w:val="20"/>
        </w:rPr>
      </w:pPr>
      <w:r w:rsidRPr="003B0C06">
        <w:rPr>
          <w:rFonts w:asciiTheme="minorHAnsi" w:hAnsiTheme="minorHAnsi" w:cstheme="minorHAnsi"/>
          <w:szCs w:val="20"/>
        </w:rPr>
        <w:t xml:space="preserve">            (ime, prezime i potpis ovlaštene osobe)</w:t>
      </w:r>
    </w:p>
    <w:p w14:paraId="34CFA79C" w14:textId="77777777" w:rsidR="001B1D8C" w:rsidRPr="003B0C06" w:rsidRDefault="001B1D8C" w:rsidP="001B1D8C">
      <w:pPr>
        <w:autoSpaceDE w:val="0"/>
        <w:autoSpaceDN w:val="0"/>
        <w:adjustRightInd w:val="0"/>
        <w:spacing w:after="120"/>
        <w:ind w:right="380"/>
        <w:rPr>
          <w:rFonts w:asciiTheme="minorHAnsi" w:hAnsiTheme="minorHAnsi" w:cstheme="minorHAnsi"/>
          <w:b/>
          <w:szCs w:val="20"/>
        </w:rPr>
      </w:pPr>
    </w:p>
    <w:p w14:paraId="781E23A0" w14:textId="4FD7E6A5" w:rsidR="00CD69B1" w:rsidRPr="003B0C06" w:rsidRDefault="00CD69B1">
      <w:pPr>
        <w:spacing w:line="240" w:lineRule="auto"/>
        <w:jc w:val="left"/>
        <w:rPr>
          <w:rFonts w:asciiTheme="minorHAnsi" w:hAnsiTheme="minorHAnsi" w:cstheme="minorHAnsi"/>
          <w:b/>
          <w:szCs w:val="20"/>
        </w:rPr>
      </w:pPr>
      <w:r w:rsidRPr="003B0C06">
        <w:rPr>
          <w:rFonts w:asciiTheme="minorHAnsi" w:hAnsiTheme="minorHAnsi" w:cstheme="minorHAnsi"/>
          <w:b/>
          <w:szCs w:val="20"/>
        </w:rPr>
        <w:br w:type="page"/>
      </w:r>
    </w:p>
    <w:p w14:paraId="28B83437" w14:textId="77777777" w:rsidR="00CD69B1" w:rsidRDefault="00CD69B1" w:rsidP="001B1D8C">
      <w:pPr>
        <w:autoSpaceDE w:val="0"/>
        <w:autoSpaceDN w:val="0"/>
        <w:adjustRightInd w:val="0"/>
        <w:spacing w:after="120"/>
        <w:ind w:right="380"/>
        <w:rPr>
          <w:rFonts w:asciiTheme="minorHAnsi" w:hAnsiTheme="minorHAnsi" w:cstheme="minorHAnsi"/>
          <w:b/>
          <w:color w:val="000000"/>
          <w:szCs w:val="20"/>
        </w:rPr>
      </w:pPr>
    </w:p>
    <w:p w14:paraId="3749A052" w14:textId="77777777" w:rsidR="00CD69B1" w:rsidRDefault="00CD69B1" w:rsidP="001B1D8C">
      <w:pPr>
        <w:autoSpaceDE w:val="0"/>
        <w:autoSpaceDN w:val="0"/>
        <w:adjustRightInd w:val="0"/>
        <w:spacing w:after="120"/>
        <w:ind w:right="380"/>
        <w:rPr>
          <w:rFonts w:asciiTheme="minorHAnsi" w:hAnsiTheme="minorHAnsi" w:cstheme="minorHAnsi"/>
          <w:b/>
          <w:color w:val="000000"/>
          <w:szCs w:val="20"/>
        </w:rPr>
      </w:pPr>
    </w:p>
    <w:p w14:paraId="68D7AADF" w14:textId="33CD52F5" w:rsidR="00192685" w:rsidRPr="00781D3C" w:rsidRDefault="005274A9" w:rsidP="001B1D8C">
      <w:pPr>
        <w:keepNext/>
        <w:spacing w:before="240" w:after="60" w:line="240" w:lineRule="auto"/>
        <w:jc w:val="center"/>
        <w:outlineLvl w:val="3"/>
        <w:rPr>
          <w:rFonts w:eastAsia="Times New Roman"/>
          <w:b/>
          <w:bCs/>
          <w:sz w:val="36"/>
          <w:szCs w:val="36"/>
        </w:rPr>
      </w:pPr>
      <w:r>
        <w:rPr>
          <w:rFonts w:eastAsia="Times New Roman"/>
          <w:b/>
          <w:bCs/>
          <w:sz w:val="36"/>
          <w:szCs w:val="36"/>
        </w:rPr>
        <w:t>Prilog 3</w:t>
      </w:r>
    </w:p>
    <w:p w14:paraId="1888E6D1" w14:textId="77777777" w:rsidR="00356E3D" w:rsidRDefault="00356E3D" w:rsidP="00192685">
      <w:pPr>
        <w:autoSpaceDE w:val="0"/>
        <w:autoSpaceDN w:val="0"/>
        <w:adjustRightInd w:val="0"/>
        <w:rPr>
          <w:rFonts w:asciiTheme="minorHAnsi" w:hAnsiTheme="minorHAnsi" w:cstheme="minorHAnsi"/>
          <w:b/>
          <w:bCs/>
          <w:sz w:val="22"/>
        </w:rPr>
      </w:pPr>
    </w:p>
    <w:p w14:paraId="570BA5D5" w14:textId="77777777" w:rsidR="00356E3D" w:rsidRDefault="00356E3D" w:rsidP="00192685">
      <w:pPr>
        <w:autoSpaceDE w:val="0"/>
        <w:autoSpaceDN w:val="0"/>
        <w:adjustRightInd w:val="0"/>
        <w:rPr>
          <w:rFonts w:asciiTheme="minorHAnsi" w:hAnsiTheme="minorHAnsi" w:cstheme="minorHAnsi"/>
          <w:b/>
          <w:bCs/>
          <w:sz w:val="22"/>
        </w:rPr>
      </w:pPr>
    </w:p>
    <w:p w14:paraId="74E5C846" w14:textId="77777777" w:rsidR="00356E3D" w:rsidRDefault="00356E3D" w:rsidP="00192685">
      <w:pPr>
        <w:autoSpaceDE w:val="0"/>
        <w:autoSpaceDN w:val="0"/>
        <w:adjustRightInd w:val="0"/>
        <w:rPr>
          <w:rFonts w:asciiTheme="minorHAnsi" w:hAnsiTheme="minorHAnsi" w:cstheme="minorHAnsi"/>
          <w:b/>
          <w:bCs/>
          <w:sz w:val="22"/>
        </w:rPr>
      </w:pPr>
    </w:p>
    <w:p w14:paraId="2E4114D9" w14:textId="77777777" w:rsidR="00356E3D" w:rsidRDefault="00356E3D" w:rsidP="00192685">
      <w:pPr>
        <w:autoSpaceDE w:val="0"/>
        <w:autoSpaceDN w:val="0"/>
        <w:adjustRightInd w:val="0"/>
        <w:rPr>
          <w:rFonts w:asciiTheme="minorHAnsi" w:hAnsiTheme="minorHAnsi" w:cstheme="minorHAnsi"/>
          <w:b/>
          <w:bCs/>
          <w:sz w:val="22"/>
        </w:rPr>
      </w:pPr>
    </w:p>
    <w:p w14:paraId="11C9A692" w14:textId="77777777" w:rsidR="00356E3D" w:rsidRDefault="00356E3D" w:rsidP="00192685">
      <w:pPr>
        <w:autoSpaceDE w:val="0"/>
        <w:autoSpaceDN w:val="0"/>
        <w:adjustRightInd w:val="0"/>
        <w:rPr>
          <w:rFonts w:asciiTheme="minorHAnsi" w:hAnsiTheme="minorHAnsi" w:cstheme="minorHAnsi"/>
          <w:b/>
          <w:bCs/>
          <w:sz w:val="22"/>
        </w:rPr>
      </w:pPr>
    </w:p>
    <w:p w14:paraId="0007EB6F" w14:textId="77777777" w:rsidR="00356E3D" w:rsidRDefault="00356E3D" w:rsidP="00192685">
      <w:pPr>
        <w:autoSpaceDE w:val="0"/>
        <w:autoSpaceDN w:val="0"/>
        <w:adjustRightInd w:val="0"/>
        <w:rPr>
          <w:rFonts w:asciiTheme="minorHAnsi" w:hAnsiTheme="minorHAnsi" w:cstheme="minorHAnsi"/>
          <w:b/>
          <w:bCs/>
          <w:sz w:val="22"/>
        </w:rPr>
      </w:pPr>
    </w:p>
    <w:p w14:paraId="4ADFC43C" w14:textId="77777777" w:rsidR="00356E3D" w:rsidRDefault="00356E3D" w:rsidP="00192685">
      <w:pPr>
        <w:autoSpaceDE w:val="0"/>
        <w:autoSpaceDN w:val="0"/>
        <w:adjustRightInd w:val="0"/>
        <w:rPr>
          <w:rFonts w:asciiTheme="minorHAnsi" w:hAnsiTheme="minorHAnsi" w:cstheme="minorHAnsi"/>
          <w:b/>
          <w:bCs/>
          <w:sz w:val="22"/>
        </w:rPr>
      </w:pPr>
    </w:p>
    <w:p w14:paraId="05781382" w14:textId="77777777" w:rsidR="00356E3D" w:rsidRDefault="00356E3D" w:rsidP="00192685">
      <w:pPr>
        <w:autoSpaceDE w:val="0"/>
        <w:autoSpaceDN w:val="0"/>
        <w:adjustRightInd w:val="0"/>
        <w:rPr>
          <w:rFonts w:asciiTheme="minorHAnsi" w:hAnsiTheme="minorHAnsi" w:cstheme="minorHAnsi"/>
          <w:b/>
          <w:bCs/>
          <w:sz w:val="22"/>
        </w:rPr>
      </w:pPr>
    </w:p>
    <w:p w14:paraId="34C32413" w14:textId="73459782" w:rsidR="00192685" w:rsidRPr="005571F8" w:rsidRDefault="0054288C" w:rsidP="00192685">
      <w:pPr>
        <w:autoSpaceDE w:val="0"/>
        <w:autoSpaceDN w:val="0"/>
        <w:adjustRightInd w:val="0"/>
        <w:rPr>
          <w:rFonts w:asciiTheme="minorHAnsi" w:hAnsiTheme="minorHAnsi" w:cstheme="minorHAnsi"/>
          <w:b/>
          <w:bCs/>
          <w:sz w:val="22"/>
        </w:rPr>
      </w:pPr>
      <w:r w:rsidRPr="005571F8">
        <w:rPr>
          <w:rFonts w:asciiTheme="minorHAnsi" w:hAnsiTheme="minorHAnsi" w:cstheme="minorHAnsi"/>
          <w:b/>
          <w:bCs/>
          <w:sz w:val="22"/>
        </w:rPr>
        <w:t>NACRT</w:t>
      </w:r>
      <w:r w:rsidR="00192685" w:rsidRPr="005571F8">
        <w:rPr>
          <w:rFonts w:asciiTheme="minorHAnsi" w:hAnsiTheme="minorHAnsi" w:cstheme="minorHAnsi"/>
          <w:b/>
          <w:bCs/>
          <w:sz w:val="22"/>
        </w:rPr>
        <w:t xml:space="preserve"> UGOVORA</w:t>
      </w:r>
    </w:p>
    <w:p w14:paraId="4BDF026A" w14:textId="77777777" w:rsidR="00160361" w:rsidRPr="006D1903" w:rsidRDefault="00160361" w:rsidP="00192685">
      <w:pPr>
        <w:autoSpaceDE w:val="0"/>
        <w:autoSpaceDN w:val="0"/>
        <w:adjustRightInd w:val="0"/>
        <w:rPr>
          <w:rFonts w:asciiTheme="minorHAnsi" w:hAnsiTheme="minorHAnsi" w:cstheme="minorHAnsi"/>
          <w:b/>
          <w:bCs/>
          <w:color w:val="000000"/>
          <w:sz w:val="22"/>
        </w:rPr>
      </w:pPr>
    </w:p>
    <w:p w14:paraId="2721A27E" w14:textId="77777777" w:rsidR="00024F4E" w:rsidRPr="00334EDD" w:rsidRDefault="00192685" w:rsidP="001B1D8C">
      <w:pPr>
        <w:jc w:val="center"/>
        <w:rPr>
          <w:b/>
          <w:sz w:val="36"/>
          <w:szCs w:val="36"/>
        </w:rPr>
      </w:pPr>
      <w:r w:rsidRPr="00524810">
        <w:rPr>
          <w:b/>
          <w:sz w:val="36"/>
          <w:szCs w:val="36"/>
        </w:rPr>
        <w:t xml:space="preserve">UGOVOR O ISPORUCI </w:t>
      </w:r>
      <w:r w:rsidR="00024F4E" w:rsidRPr="00334EDD">
        <w:rPr>
          <w:b/>
          <w:sz w:val="36"/>
          <w:szCs w:val="36"/>
        </w:rPr>
        <w:t xml:space="preserve">TERETNOG VOZILA – KIPER, </w:t>
      </w:r>
    </w:p>
    <w:p w14:paraId="1CEF3166" w14:textId="526F96DB" w:rsidR="00192685" w:rsidRPr="00334EDD" w:rsidRDefault="00024F4E" w:rsidP="001B1D8C">
      <w:pPr>
        <w:jc w:val="center"/>
        <w:rPr>
          <w:b/>
          <w:sz w:val="36"/>
          <w:szCs w:val="36"/>
        </w:rPr>
      </w:pPr>
      <w:r w:rsidRPr="00334EDD">
        <w:rPr>
          <w:b/>
          <w:sz w:val="36"/>
          <w:szCs w:val="36"/>
        </w:rPr>
        <w:t>ZA IVKOM D.D</w:t>
      </w:r>
      <w:r w:rsidR="00356E3D" w:rsidRPr="00334EDD">
        <w:rPr>
          <w:b/>
          <w:sz w:val="36"/>
          <w:szCs w:val="36"/>
        </w:rPr>
        <w:t>.</w:t>
      </w:r>
    </w:p>
    <w:p w14:paraId="1F46DCF0" w14:textId="77777777" w:rsidR="00192685" w:rsidRDefault="00192685" w:rsidP="00192685"/>
    <w:p w14:paraId="5969F3F4" w14:textId="77777777" w:rsidR="00B42E35" w:rsidRPr="0075170B" w:rsidRDefault="00B42E35" w:rsidP="00192685"/>
    <w:p w14:paraId="7C96B694" w14:textId="77777777" w:rsidR="00192685" w:rsidRPr="00356E3D" w:rsidRDefault="00192685" w:rsidP="00192685">
      <w:pPr>
        <w:autoSpaceDE w:val="0"/>
        <w:autoSpaceDN w:val="0"/>
        <w:adjustRightInd w:val="0"/>
        <w:spacing w:after="120" w:line="240" w:lineRule="auto"/>
        <w:ind w:right="380"/>
        <w:rPr>
          <w:rFonts w:eastAsia="Times New Roman" w:cs="ArialMT"/>
          <w:b/>
          <w:color w:val="000000"/>
          <w:sz w:val="22"/>
          <w:lang w:eastAsia="sl-SI"/>
        </w:rPr>
      </w:pPr>
      <w:r w:rsidRPr="00356E3D">
        <w:rPr>
          <w:rFonts w:eastAsia="Times New Roman" w:cs="ArialMT"/>
          <w:b/>
          <w:color w:val="000000"/>
          <w:sz w:val="22"/>
          <w:lang w:eastAsia="sl-SI"/>
        </w:rPr>
        <w:t>UGOVORNE STRANE:</w:t>
      </w:r>
    </w:p>
    <w:p w14:paraId="3CE75256" w14:textId="77777777" w:rsidR="00192685" w:rsidRPr="00356E3D" w:rsidRDefault="00192685" w:rsidP="00192685">
      <w:pPr>
        <w:autoSpaceDE w:val="0"/>
        <w:autoSpaceDN w:val="0"/>
        <w:adjustRightInd w:val="0"/>
        <w:spacing w:after="120" w:line="240" w:lineRule="auto"/>
        <w:ind w:right="380"/>
        <w:rPr>
          <w:rFonts w:eastAsia="Times New Roman" w:cs="ArialMT"/>
          <w:b/>
          <w:color w:val="000000"/>
          <w:sz w:val="22"/>
          <w:lang w:eastAsia="sl-SI"/>
        </w:rPr>
      </w:pPr>
    </w:p>
    <w:p w14:paraId="114E8FC7" w14:textId="350318DC" w:rsidR="00192685" w:rsidRPr="00356E3D" w:rsidRDefault="00192685" w:rsidP="00192685">
      <w:pPr>
        <w:autoSpaceDE w:val="0"/>
        <w:autoSpaceDN w:val="0"/>
        <w:adjustRightInd w:val="0"/>
        <w:spacing w:after="120" w:line="240" w:lineRule="auto"/>
        <w:ind w:right="380"/>
        <w:rPr>
          <w:rFonts w:eastAsia="Times New Roman" w:cs="ArialMT"/>
          <w:b/>
          <w:color w:val="000000"/>
          <w:sz w:val="22"/>
          <w:lang w:eastAsia="sl-SI"/>
        </w:rPr>
      </w:pPr>
      <w:r w:rsidRPr="00356E3D">
        <w:rPr>
          <w:rFonts w:eastAsia="Times New Roman" w:cs="ArialMT"/>
          <w:b/>
          <w:color w:val="000000"/>
          <w:sz w:val="22"/>
          <w:lang w:eastAsia="sl-SI"/>
        </w:rPr>
        <w:t>1.</w:t>
      </w:r>
      <w:r w:rsidR="004C5165" w:rsidRPr="00356E3D">
        <w:rPr>
          <w:rFonts w:eastAsia="Times New Roman" w:cs="ArialMT"/>
          <w:b/>
          <w:sz w:val="22"/>
          <w:lang w:eastAsia="sl-SI"/>
        </w:rPr>
        <w:t xml:space="preserve"> </w:t>
      </w:r>
      <w:r w:rsidR="005C2648" w:rsidRPr="00356E3D">
        <w:rPr>
          <w:rFonts w:eastAsia="Times New Roman" w:cs="ArialMT"/>
          <w:b/>
          <w:sz w:val="22"/>
          <w:lang w:eastAsia="sl-SI"/>
        </w:rPr>
        <w:t>Kupac</w:t>
      </w:r>
    </w:p>
    <w:p w14:paraId="0DEE734D" w14:textId="2DFE0310" w:rsidR="00192685" w:rsidRPr="00356E3D" w:rsidRDefault="00A1686A" w:rsidP="00192685">
      <w:pPr>
        <w:autoSpaceDE w:val="0"/>
        <w:autoSpaceDN w:val="0"/>
        <w:adjustRightInd w:val="0"/>
        <w:spacing w:after="120" w:line="240" w:lineRule="auto"/>
        <w:ind w:left="426" w:right="380" w:hanging="426"/>
        <w:rPr>
          <w:rFonts w:eastAsia="Times New Roman"/>
          <w:b/>
          <w:caps/>
          <w:sz w:val="22"/>
          <w:lang w:eastAsia="sl-SI"/>
        </w:rPr>
      </w:pPr>
      <w:r w:rsidRPr="00356E3D">
        <w:rPr>
          <w:rFonts w:eastAsia="Times New Roman"/>
          <w:b/>
          <w:caps/>
          <w:sz w:val="22"/>
          <w:lang w:eastAsia="sl-SI"/>
        </w:rPr>
        <w:t>IVKOM</w:t>
      </w:r>
      <w:r w:rsidR="00192685" w:rsidRPr="00356E3D">
        <w:rPr>
          <w:rFonts w:eastAsia="Times New Roman"/>
          <w:b/>
          <w:caps/>
          <w:sz w:val="22"/>
          <w:lang w:eastAsia="sl-SI"/>
        </w:rPr>
        <w:t xml:space="preserve"> D.</w:t>
      </w:r>
      <w:r w:rsidRPr="00356E3D">
        <w:rPr>
          <w:rFonts w:eastAsia="Times New Roman"/>
          <w:b/>
          <w:caps/>
          <w:sz w:val="22"/>
          <w:lang w:eastAsia="sl-SI"/>
        </w:rPr>
        <w:t>D</w:t>
      </w:r>
      <w:r w:rsidR="00192685" w:rsidRPr="00356E3D">
        <w:rPr>
          <w:rFonts w:eastAsia="Times New Roman"/>
          <w:b/>
          <w:caps/>
          <w:sz w:val="22"/>
          <w:lang w:eastAsia="sl-SI"/>
        </w:rPr>
        <w:t>.</w:t>
      </w:r>
    </w:p>
    <w:p w14:paraId="0FCA18AF" w14:textId="77777777" w:rsidR="00192685" w:rsidRPr="00356E3D" w:rsidRDefault="00192685" w:rsidP="00192685">
      <w:pPr>
        <w:autoSpaceDE w:val="0"/>
        <w:autoSpaceDN w:val="0"/>
        <w:adjustRightInd w:val="0"/>
        <w:spacing w:after="120" w:line="240" w:lineRule="auto"/>
        <w:ind w:left="426" w:right="380" w:hanging="426"/>
        <w:rPr>
          <w:rFonts w:eastAsia="Times New Roman"/>
          <w:b/>
          <w:caps/>
          <w:sz w:val="22"/>
          <w:lang w:eastAsia="sl-SI"/>
        </w:rPr>
      </w:pPr>
      <w:r w:rsidRPr="00356E3D">
        <w:rPr>
          <w:rFonts w:eastAsia="Times New Roman"/>
          <w:b/>
          <w:caps/>
          <w:sz w:val="22"/>
          <w:lang w:eastAsia="sl-SI"/>
        </w:rPr>
        <w:t xml:space="preserve">VLADIMIRA NAZORA 96 B, 42 240 IVANEC, </w:t>
      </w:r>
      <w:r w:rsidRPr="00356E3D">
        <w:rPr>
          <w:rFonts w:eastAsia="Times New Roman"/>
          <w:b/>
          <w:sz w:val="22"/>
          <w:lang w:eastAsia="sl-SI"/>
        </w:rPr>
        <w:t>Hrvatska</w:t>
      </w:r>
    </w:p>
    <w:p w14:paraId="57219E88" w14:textId="796207E6" w:rsidR="00192685" w:rsidRPr="00356E3D" w:rsidRDefault="00192685" w:rsidP="00192685">
      <w:pPr>
        <w:autoSpaceDE w:val="0"/>
        <w:autoSpaceDN w:val="0"/>
        <w:adjustRightInd w:val="0"/>
        <w:spacing w:after="120" w:line="240" w:lineRule="auto"/>
        <w:ind w:left="426" w:right="380" w:hanging="426"/>
        <w:rPr>
          <w:rFonts w:eastAsia="Times New Roman" w:cs="ArialMT"/>
          <w:b/>
          <w:bCs/>
          <w:color w:val="000000"/>
          <w:sz w:val="22"/>
          <w:lang w:eastAsia="sl-SI"/>
        </w:rPr>
      </w:pPr>
      <w:r w:rsidRPr="00356E3D">
        <w:rPr>
          <w:rFonts w:eastAsia="Times New Roman" w:cs="ArialMT"/>
          <w:b/>
          <w:bCs/>
          <w:color w:val="000000"/>
          <w:sz w:val="22"/>
          <w:lang w:eastAsia="sl-SI"/>
        </w:rPr>
        <w:t xml:space="preserve">OIB: </w:t>
      </w:r>
      <w:r w:rsidR="00A1686A" w:rsidRPr="00356E3D">
        <w:rPr>
          <w:rFonts w:eastAsia="Times New Roman" w:cs="ArialMT"/>
          <w:b/>
          <w:color w:val="000000"/>
          <w:sz w:val="22"/>
          <w:lang w:val="sl-SI" w:eastAsia="sl-SI"/>
        </w:rPr>
        <w:t>31407797858</w:t>
      </w:r>
    </w:p>
    <w:p w14:paraId="3FCBA0A5" w14:textId="77777777" w:rsidR="00192685" w:rsidRPr="00356E3D" w:rsidRDefault="00192685" w:rsidP="00192685">
      <w:pPr>
        <w:autoSpaceDE w:val="0"/>
        <w:autoSpaceDN w:val="0"/>
        <w:adjustRightInd w:val="0"/>
        <w:spacing w:after="120" w:line="240" w:lineRule="auto"/>
        <w:ind w:right="380"/>
        <w:rPr>
          <w:rFonts w:eastAsia="Times New Roman" w:cs="ArialMT"/>
          <w:color w:val="000000"/>
          <w:sz w:val="22"/>
          <w:lang w:eastAsia="sl-SI"/>
        </w:rPr>
      </w:pPr>
    </w:p>
    <w:p w14:paraId="598F5B36" w14:textId="40D5FC17" w:rsidR="00192685" w:rsidRPr="00356E3D" w:rsidRDefault="00192685" w:rsidP="00192685">
      <w:pPr>
        <w:autoSpaceDE w:val="0"/>
        <w:autoSpaceDN w:val="0"/>
        <w:adjustRightInd w:val="0"/>
        <w:spacing w:after="120" w:line="240" w:lineRule="auto"/>
        <w:ind w:right="380"/>
        <w:rPr>
          <w:rFonts w:eastAsia="Times New Roman" w:cs="ArialMT"/>
          <w:color w:val="000000"/>
          <w:sz w:val="22"/>
          <w:lang w:eastAsia="sl-SI"/>
        </w:rPr>
      </w:pPr>
      <w:r w:rsidRPr="00356E3D">
        <w:rPr>
          <w:rFonts w:eastAsia="Times New Roman" w:cs="ArialMT"/>
          <w:color w:val="000000"/>
          <w:sz w:val="22"/>
          <w:lang w:eastAsia="sl-SI"/>
        </w:rPr>
        <w:t>BROJ</w:t>
      </w:r>
      <w:r w:rsidR="00A1686A" w:rsidRPr="00356E3D">
        <w:rPr>
          <w:rFonts w:eastAsia="Times New Roman" w:cs="ArialMT"/>
          <w:color w:val="000000"/>
          <w:sz w:val="22"/>
          <w:lang w:eastAsia="sl-SI"/>
        </w:rPr>
        <w:t xml:space="preserve"> UGOVORA</w:t>
      </w:r>
      <w:r w:rsidRPr="00356E3D">
        <w:rPr>
          <w:rFonts w:eastAsia="Times New Roman" w:cs="ArialMT"/>
          <w:color w:val="000000"/>
          <w:sz w:val="22"/>
          <w:lang w:eastAsia="sl-SI"/>
        </w:rPr>
        <w:t xml:space="preserve">: </w:t>
      </w:r>
      <w:r w:rsidRPr="00356E3D">
        <w:rPr>
          <w:rFonts w:eastAsia="Times New Roman" w:cs="ArialMT"/>
          <w:b/>
          <w:color w:val="000000"/>
          <w:sz w:val="22"/>
          <w:lang w:eastAsia="sl-SI"/>
        </w:rPr>
        <w:t>________________________</w:t>
      </w:r>
    </w:p>
    <w:p w14:paraId="04E0F759" w14:textId="77777777" w:rsidR="00A1686A" w:rsidRPr="00356E3D" w:rsidRDefault="00A1686A" w:rsidP="00A1686A">
      <w:pPr>
        <w:autoSpaceDE w:val="0"/>
        <w:autoSpaceDN w:val="0"/>
        <w:adjustRightInd w:val="0"/>
        <w:spacing w:after="120" w:line="240" w:lineRule="auto"/>
        <w:ind w:right="380"/>
        <w:rPr>
          <w:rFonts w:eastAsia="Times New Roman" w:cs="ArialMT"/>
          <w:color w:val="000000"/>
          <w:sz w:val="22"/>
          <w:lang w:eastAsia="sl-SI"/>
        </w:rPr>
      </w:pPr>
      <w:r w:rsidRPr="00356E3D">
        <w:rPr>
          <w:rFonts w:eastAsia="Times New Roman" w:cs="ArialMT"/>
          <w:color w:val="000000"/>
          <w:sz w:val="22"/>
          <w:lang w:eastAsia="sl-SI"/>
        </w:rPr>
        <w:t>(mjesto i datum) ________, _________</w:t>
      </w:r>
    </w:p>
    <w:p w14:paraId="1DCCA82F" w14:textId="77777777" w:rsidR="00192685" w:rsidRPr="00356E3D" w:rsidRDefault="00192685" w:rsidP="00192685">
      <w:pPr>
        <w:autoSpaceDE w:val="0"/>
        <w:autoSpaceDN w:val="0"/>
        <w:adjustRightInd w:val="0"/>
        <w:spacing w:after="120" w:line="240" w:lineRule="auto"/>
        <w:ind w:right="380"/>
        <w:rPr>
          <w:rFonts w:eastAsia="Times New Roman" w:cs="ArialMT"/>
          <w:color w:val="000000"/>
          <w:sz w:val="22"/>
          <w:lang w:eastAsia="sl-SI"/>
        </w:rPr>
      </w:pPr>
    </w:p>
    <w:p w14:paraId="4F5CE160" w14:textId="42BF7CEF" w:rsidR="00192685" w:rsidRPr="00356E3D" w:rsidRDefault="004C5165" w:rsidP="00192685">
      <w:pPr>
        <w:autoSpaceDE w:val="0"/>
        <w:autoSpaceDN w:val="0"/>
        <w:adjustRightInd w:val="0"/>
        <w:spacing w:after="120" w:line="240" w:lineRule="auto"/>
        <w:ind w:right="380"/>
        <w:rPr>
          <w:rFonts w:eastAsia="Times New Roman" w:cs="ArialMT"/>
          <w:b/>
          <w:color w:val="000000"/>
          <w:sz w:val="22"/>
          <w:lang w:eastAsia="sl-SI"/>
        </w:rPr>
      </w:pPr>
      <w:r w:rsidRPr="00356E3D">
        <w:rPr>
          <w:rFonts w:eastAsia="Times New Roman" w:cs="ArialMT"/>
          <w:b/>
          <w:color w:val="000000"/>
          <w:sz w:val="22"/>
          <w:lang w:eastAsia="sl-SI"/>
        </w:rPr>
        <w:t>2.</w:t>
      </w:r>
      <w:r w:rsidRPr="00356E3D">
        <w:rPr>
          <w:rFonts w:eastAsia="Times New Roman" w:cs="ArialMT"/>
          <w:b/>
          <w:sz w:val="22"/>
          <w:lang w:eastAsia="sl-SI"/>
        </w:rPr>
        <w:t xml:space="preserve"> </w:t>
      </w:r>
      <w:r w:rsidR="005C2648" w:rsidRPr="00356E3D">
        <w:rPr>
          <w:rFonts w:eastAsia="Times New Roman" w:cs="ArialMT"/>
          <w:b/>
          <w:sz w:val="22"/>
          <w:lang w:eastAsia="sl-SI"/>
        </w:rPr>
        <w:t>Prodavatelj</w:t>
      </w:r>
    </w:p>
    <w:p w14:paraId="393EF299" w14:textId="77777777" w:rsidR="00192685" w:rsidRPr="00356E3D" w:rsidRDefault="00192685" w:rsidP="00192685">
      <w:pPr>
        <w:autoSpaceDE w:val="0"/>
        <w:autoSpaceDN w:val="0"/>
        <w:adjustRightInd w:val="0"/>
        <w:spacing w:after="120" w:line="240" w:lineRule="auto"/>
        <w:ind w:right="380"/>
        <w:rPr>
          <w:rFonts w:eastAsia="Times New Roman" w:cs="ArialMT"/>
          <w:b/>
          <w:color w:val="000000"/>
          <w:sz w:val="22"/>
          <w:lang w:eastAsia="sl-SI"/>
        </w:rPr>
      </w:pPr>
      <w:r w:rsidRPr="00356E3D">
        <w:rPr>
          <w:rFonts w:eastAsia="Times New Roman" w:cs="ArialMT"/>
          <w:b/>
          <w:color w:val="000000"/>
          <w:sz w:val="22"/>
          <w:lang w:eastAsia="sl-SI"/>
        </w:rPr>
        <w:t>(naziv)</w:t>
      </w:r>
    </w:p>
    <w:p w14:paraId="3EED9F70" w14:textId="77777777" w:rsidR="00192685" w:rsidRPr="00356E3D" w:rsidRDefault="00192685" w:rsidP="00192685">
      <w:pPr>
        <w:autoSpaceDE w:val="0"/>
        <w:autoSpaceDN w:val="0"/>
        <w:adjustRightInd w:val="0"/>
        <w:spacing w:after="120" w:line="240" w:lineRule="auto"/>
        <w:ind w:right="380"/>
        <w:rPr>
          <w:rFonts w:eastAsia="Times New Roman" w:cs="ArialMT"/>
          <w:color w:val="000000"/>
          <w:sz w:val="22"/>
          <w:lang w:eastAsia="sl-SI"/>
        </w:rPr>
      </w:pPr>
      <w:r w:rsidRPr="00356E3D">
        <w:rPr>
          <w:rFonts w:eastAsia="Times New Roman" w:cs="ArialMT"/>
          <w:color w:val="000000"/>
          <w:sz w:val="22"/>
          <w:lang w:eastAsia="sl-SI"/>
        </w:rPr>
        <w:t>(mjesto i adresa)</w:t>
      </w:r>
    </w:p>
    <w:p w14:paraId="421C4C6D" w14:textId="4E4DFA27" w:rsidR="00A1686A" w:rsidRPr="00356E3D" w:rsidRDefault="00A1686A" w:rsidP="00A1686A">
      <w:pPr>
        <w:autoSpaceDE w:val="0"/>
        <w:autoSpaceDN w:val="0"/>
        <w:adjustRightInd w:val="0"/>
        <w:spacing w:after="120" w:line="240" w:lineRule="auto"/>
        <w:ind w:right="380"/>
        <w:rPr>
          <w:rFonts w:eastAsia="Times New Roman" w:cs="ArialMT"/>
          <w:color w:val="000000"/>
          <w:sz w:val="22"/>
          <w:lang w:eastAsia="sl-SI"/>
        </w:rPr>
      </w:pPr>
      <w:r w:rsidRPr="00356E3D">
        <w:rPr>
          <w:rFonts w:eastAsia="Times New Roman" w:cs="ArialMT"/>
          <w:color w:val="000000"/>
          <w:sz w:val="22"/>
          <w:lang w:eastAsia="sl-SI"/>
        </w:rPr>
        <w:t>(OIB)</w:t>
      </w:r>
    </w:p>
    <w:p w14:paraId="1BC3CCB9" w14:textId="77777777" w:rsidR="00A1686A" w:rsidRPr="00356E3D" w:rsidRDefault="00A1686A" w:rsidP="00A1686A">
      <w:pPr>
        <w:autoSpaceDE w:val="0"/>
        <w:autoSpaceDN w:val="0"/>
        <w:adjustRightInd w:val="0"/>
        <w:spacing w:after="120" w:line="240" w:lineRule="auto"/>
        <w:ind w:right="380"/>
        <w:rPr>
          <w:rFonts w:eastAsia="Times New Roman" w:cs="ArialMT"/>
          <w:color w:val="000000"/>
          <w:sz w:val="22"/>
          <w:lang w:eastAsia="sl-SI"/>
        </w:rPr>
      </w:pPr>
    </w:p>
    <w:p w14:paraId="41919FC3" w14:textId="77777777" w:rsidR="00A1686A" w:rsidRPr="00356E3D" w:rsidRDefault="00A1686A" w:rsidP="00A1686A">
      <w:pPr>
        <w:autoSpaceDE w:val="0"/>
        <w:autoSpaceDN w:val="0"/>
        <w:adjustRightInd w:val="0"/>
        <w:spacing w:after="120" w:line="240" w:lineRule="auto"/>
        <w:ind w:right="380"/>
        <w:rPr>
          <w:rFonts w:eastAsia="Times New Roman" w:cs="ArialMT"/>
          <w:color w:val="000000"/>
          <w:sz w:val="22"/>
          <w:lang w:eastAsia="sl-SI"/>
        </w:rPr>
      </w:pPr>
      <w:r w:rsidRPr="00356E3D">
        <w:rPr>
          <w:rFonts w:eastAsia="Times New Roman" w:cs="ArialMT"/>
          <w:color w:val="000000"/>
          <w:sz w:val="22"/>
          <w:lang w:eastAsia="sl-SI"/>
        </w:rPr>
        <w:t xml:space="preserve">BROJ UGOVORA: </w:t>
      </w:r>
      <w:r w:rsidRPr="00356E3D">
        <w:rPr>
          <w:rFonts w:eastAsia="Times New Roman" w:cs="ArialMT"/>
          <w:b/>
          <w:color w:val="000000"/>
          <w:sz w:val="22"/>
          <w:lang w:eastAsia="sl-SI"/>
        </w:rPr>
        <w:t>________________________</w:t>
      </w:r>
    </w:p>
    <w:p w14:paraId="0AAACB6B" w14:textId="77777777" w:rsidR="00A1686A" w:rsidRPr="00356E3D" w:rsidRDefault="00A1686A" w:rsidP="00A1686A">
      <w:pPr>
        <w:autoSpaceDE w:val="0"/>
        <w:autoSpaceDN w:val="0"/>
        <w:adjustRightInd w:val="0"/>
        <w:spacing w:after="120" w:line="240" w:lineRule="auto"/>
        <w:ind w:right="380"/>
        <w:rPr>
          <w:rFonts w:eastAsia="Times New Roman" w:cs="ArialMT"/>
          <w:color w:val="000000"/>
          <w:sz w:val="22"/>
          <w:lang w:eastAsia="sl-SI"/>
        </w:rPr>
      </w:pPr>
      <w:r w:rsidRPr="00356E3D">
        <w:rPr>
          <w:rFonts w:eastAsia="Times New Roman" w:cs="ArialMT"/>
          <w:color w:val="000000"/>
          <w:sz w:val="22"/>
          <w:lang w:eastAsia="sl-SI"/>
        </w:rPr>
        <w:t>(mjesto i datum) ________, _________</w:t>
      </w:r>
    </w:p>
    <w:p w14:paraId="6F7AB34F" w14:textId="77777777" w:rsidR="00192685" w:rsidRPr="0075170B" w:rsidRDefault="00192685" w:rsidP="00192685">
      <w:pPr>
        <w:autoSpaceDE w:val="0"/>
        <w:autoSpaceDN w:val="0"/>
        <w:adjustRightInd w:val="0"/>
        <w:spacing w:after="120" w:line="240" w:lineRule="auto"/>
        <w:ind w:right="380"/>
        <w:rPr>
          <w:rFonts w:eastAsia="Times New Roman" w:cs="ArialMT"/>
          <w:color w:val="000000"/>
          <w:szCs w:val="20"/>
          <w:lang w:eastAsia="sl-SI"/>
        </w:rPr>
      </w:pPr>
    </w:p>
    <w:p w14:paraId="513DCC84" w14:textId="77777777" w:rsidR="00192685" w:rsidRDefault="00192685" w:rsidP="00192685">
      <w:pPr>
        <w:autoSpaceDE w:val="0"/>
        <w:autoSpaceDN w:val="0"/>
        <w:adjustRightInd w:val="0"/>
        <w:spacing w:after="120" w:line="240" w:lineRule="auto"/>
        <w:ind w:right="380"/>
        <w:rPr>
          <w:rFonts w:asciiTheme="minorHAnsi" w:eastAsia="Times New Roman" w:hAnsiTheme="minorHAnsi" w:cstheme="minorHAnsi"/>
          <w:color w:val="000000"/>
          <w:sz w:val="22"/>
          <w:lang w:eastAsia="sl-SI"/>
        </w:rPr>
      </w:pPr>
    </w:p>
    <w:p w14:paraId="6A911DF1" w14:textId="77777777" w:rsidR="00356E3D" w:rsidRDefault="00356E3D" w:rsidP="00356E3D">
      <w:pPr>
        <w:autoSpaceDE w:val="0"/>
        <w:autoSpaceDN w:val="0"/>
        <w:adjustRightInd w:val="0"/>
        <w:spacing w:after="120"/>
        <w:ind w:right="380"/>
        <w:rPr>
          <w:rFonts w:asciiTheme="minorHAnsi" w:eastAsia="Times New Roman" w:hAnsiTheme="minorHAnsi" w:cstheme="minorHAnsi"/>
          <w:color w:val="000000"/>
          <w:sz w:val="22"/>
          <w:lang w:eastAsia="sl-SI"/>
        </w:rPr>
      </w:pPr>
    </w:p>
    <w:p w14:paraId="22B59F6B" w14:textId="77777777" w:rsidR="00356E3D" w:rsidRDefault="00356E3D" w:rsidP="00356E3D">
      <w:pPr>
        <w:autoSpaceDE w:val="0"/>
        <w:autoSpaceDN w:val="0"/>
        <w:adjustRightInd w:val="0"/>
        <w:spacing w:after="120"/>
        <w:ind w:right="380"/>
        <w:rPr>
          <w:rFonts w:asciiTheme="minorHAnsi" w:eastAsia="Times New Roman" w:hAnsiTheme="minorHAnsi" w:cstheme="minorHAnsi"/>
          <w:color w:val="000000"/>
          <w:sz w:val="22"/>
          <w:lang w:eastAsia="sl-SI"/>
        </w:rPr>
      </w:pPr>
    </w:p>
    <w:p w14:paraId="6EC73B7B" w14:textId="18B7E563" w:rsidR="00192685" w:rsidRPr="00356E3D" w:rsidRDefault="00A1686A" w:rsidP="00946653">
      <w:pPr>
        <w:autoSpaceDE w:val="0"/>
        <w:autoSpaceDN w:val="0"/>
        <w:adjustRightInd w:val="0"/>
        <w:spacing w:after="120"/>
        <w:ind w:right="-1"/>
        <w:rPr>
          <w:rFonts w:asciiTheme="minorHAnsi" w:eastAsia="Times New Roman" w:hAnsiTheme="minorHAnsi" w:cstheme="minorHAnsi"/>
          <w:b/>
          <w:color w:val="000000"/>
          <w:sz w:val="22"/>
          <w:lang w:eastAsia="sl-SI"/>
        </w:rPr>
      </w:pPr>
      <w:r w:rsidRPr="00A1686A">
        <w:rPr>
          <w:rFonts w:asciiTheme="minorHAnsi" w:eastAsia="Times New Roman" w:hAnsiTheme="minorHAnsi" w:cstheme="minorHAnsi"/>
          <w:b/>
          <w:caps/>
          <w:sz w:val="22"/>
          <w:lang w:eastAsia="sl-SI"/>
        </w:rPr>
        <w:t>IVKOM D.D.</w:t>
      </w:r>
      <w:r w:rsidR="00192685" w:rsidRPr="0075170B">
        <w:rPr>
          <w:rFonts w:asciiTheme="minorHAnsi" w:eastAsia="Times New Roman" w:hAnsiTheme="minorHAnsi" w:cstheme="minorHAnsi"/>
          <w:b/>
          <w:caps/>
          <w:sz w:val="22"/>
          <w:lang w:eastAsia="sl-SI"/>
        </w:rPr>
        <w:t xml:space="preserve">, VLADIMIRA NAZORA 96 B, 42 240 IVANEC, </w:t>
      </w:r>
      <w:r w:rsidR="00192685" w:rsidRPr="0075170B">
        <w:rPr>
          <w:rFonts w:asciiTheme="minorHAnsi" w:eastAsia="Times New Roman" w:hAnsiTheme="minorHAnsi" w:cstheme="minorHAnsi"/>
          <w:b/>
          <w:sz w:val="22"/>
          <w:lang w:eastAsia="sl-SI"/>
        </w:rPr>
        <w:t xml:space="preserve">Hrvatska, </w:t>
      </w:r>
      <w:r w:rsidR="00192685" w:rsidRPr="0075170B">
        <w:rPr>
          <w:rFonts w:asciiTheme="minorHAnsi" w:eastAsia="Times New Roman" w:hAnsiTheme="minorHAnsi" w:cstheme="minorHAnsi"/>
          <w:b/>
          <w:bCs/>
          <w:color w:val="000000"/>
          <w:sz w:val="22"/>
          <w:lang w:eastAsia="sl-SI"/>
        </w:rPr>
        <w:t xml:space="preserve">OIB: </w:t>
      </w:r>
      <w:r w:rsidRPr="00A1686A">
        <w:rPr>
          <w:rFonts w:asciiTheme="minorHAnsi" w:eastAsia="Times New Roman" w:hAnsiTheme="minorHAnsi" w:cstheme="minorHAnsi"/>
          <w:b/>
          <w:color w:val="000000"/>
          <w:sz w:val="22"/>
          <w:lang w:val="sl-SI" w:eastAsia="sl-SI"/>
        </w:rPr>
        <w:t>31407797858</w:t>
      </w:r>
      <w:r w:rsidR="00356E3D">
        <w:rPr>
          <w:rFonts w:asciiTheme="minorHAnsi" w:eastAsia="Times New Roman" w:hAnsiTheme="minorHAnsi" w:cstheme="minorHAnsi"/>
          <w:b/>
          <w:color w:val="000000"/>
          <w:sz w:val="22"/>
          <w:lang w:val="sl-SI" w:eastAsia="sl-SI"/>
        </w:rPr>
        <w:t xml:space="preserve">, </w:t>
      </w:r>
      <w:r w:rsidR="00356E3D">
        <w:rPr>
          <w:rFonts w:asciiTheme="minorHAnsi" w:eastAsia="Times New Roman" w:hAnsiTheme="minorHAnsi" w:cstheme="minorHAnsi"/>
          <w:sz w:val="22"/>
          <w:lang w:eastAsia="sl-SI"/>
        </w:rPr>
        <w:t>koje</w:t>
      </w:r>
      <w:r w:rsidR="00356E3D" w:rsidRPr="0054288C">
        <w:rPr>
          <w:rFonts w:asciiTheme="minorHAnsi" w:eastAsia="Times New Roman" w:hAnsiTheme="minorHAnsi" w:cstheme="minorHAnsi"/>
          <w:sz w:val="22"/>
          <w:lang w:eastAsia="sl-SI"/>
        </w:rPr>
        <w:t xml:space="preserve"> zastupa direktor </w:t>
      </w:r>
      <w:r w:rsidR="00356E3D">
        <w:rPr>
          <w:rFonts w:asciiTheme="minorHAnsi" w:eastAsia="Times New Roman" w:hAnsiTheme="minorHAnsi" w:cstheme="minorHAnsi"/>
          <w:sz w:val="22"/>
          <w:lang w:eastAsia="sl-SI"/>
        </w:rPr>
        <w:t>Edo Rajh, dipl</w:t>
      </w:r>
      <w:r w:rsidR="00356E3D" w:rsidRPr="0054288C">
        <w:rPr>
          <w:rFonts w:asciiTheme="minorHAnsi" w:eastAsia="Times New Roman" w:hAnsiTheme="minorHAnsi" w:cstheme="minorHAnsi"/>
          <w:sz w:val="22"/>
          <w:lang w:eastAsia="sl-SI"/>
        </w:rPr>
        <w:t>.oec.</w:t>
      </w:r>
      <w:r w:rsidR="00356E3D">
        <w:rPr>
          <w:rFonts w:asciiTheme="minorHAnsi" w:eastAsia="Times New Roman" w:hAnsiTheme="minorHAnsi" w:cstheme="minorHAnsi"/>
          <w:b/>
          <w:color w:val="000000"/>
          <w:sz w:val="22"/>
          <w:lang w:eastAsia="sl-SI"/>
        </w:rPr>
        <w:t xml:space="preserve"> </w:t>
      </w:r>
      <w:r w:rsidR="004C5165" w:rsidRPr="0054288C">
        <w:rPr>
          <w:rFonts w:asciiTheme="minorHAnsi" w:eastAsia="Times New Roman" w:hAnsiTheme="minorHAnsi" w:cstheme="minorHAnsi"/>
          <w:sz w:val="22"/>
          <w:lang w:eastAsia="sl-SI"/>
        </w:rPr>
        <w:t>(u nastavku:</w:t>
      </w:r>
      <w:r w:rsidRPr="0054288C">
        <w:rPr>
          <w:rFonts w:asciiTheme="minorHAnsi" w:eastAsia="Times New Roman" w:hAnsiTheme="minorHAnsi" w:cstheme="minorHAnsi"/>
          <w:sz w:val="22"/>
          <w:lang w:eastAsia="sl-SI"/>
        </w:rPr>
        <w:t xml:space="preserve"> </w:t>
      </w:r>
      <w:r w:rsidR="004C5165" w:rsidRPr="0054288C">
        <w:rPr>
          <w:rFonts w:asciiTheme="minorHAnsi" w:eastAsia="Times New Roman" w:hAnsiTheme="minorHAnsi" w:cstheme="minorHAnsi"/>
          <w:sz w:val="22"/>
          <w:lang w:eastAsia="sl-SI"/>
        </w:rPr>
        <w:t>Kupac</w:t>
      </w:r>
      <w:r w:rsidR="00192685" w:rsidRPr="0054288C">
        <w:rPr>
          <w:rFonts w:asciiTheme="minorHAnsi" w:eastAsia="Times New Roman" w:hAnsiTheme="minorHAnsi" w:cstheme="minorHAnsi"/>
          <w:sz w:val="22"/>
          <w:lang w:eastAsia="sl-SI"/>
        </w:rPr>
        <w:t xml:space="preserve">) </w:t>
      </w:r>
    </w:p>
    <w:p w14:paraId="6C41C3F5" w14:textId="77777777" w:rsidR="00192685" w:rsidRPr="0075170B" w:rsidRDefault="00192685" w:rsidP="00946653">
      <w:pPr>
        <w:autoSpaceDE w:val="0"/>
        <w:autoSpaceDN w:val="0"/>
        <w:adjustRightInd w:val="0"/>
        <w:spacing w:after="120" w:line="240" w:lineRule="auto"/>
        <w:ind w:right="-1"/>
        <w:rPr>
          <w:rFonts w:asciiTheme="minorHAnsi" w:eastAsia="Times New Roman" w:hAnsiTheme="minorHAnsi" w:cstheme="minorHAnsi"/>
          <w:sz w:val="22"/>
          <w:lang w:eastAsia="sl-SI"/>
        </w:rPr>
      </w:pPr>
      <w:r w:rsidRPr="0075170B">
        <w:rPr>
          <w:rFonts w:asciiTheme="minorHAnsi" w:eastAsia="Times New Roman" w:hAnsiTheme="minorHAnsi" w:cstheme="minorHAnsi"/>
          <w:sz w:val="22"/>
          <w:lang w:eastAsia="sl-SI"/>
        </w:rPr>
        <w:t>i</w:t>
      </w:r>
    </w:p>
    <w:p w14:paraId="32078BF6" w14:textId="50A1EA78" w:rsidR="00192685" w:rsidRPr="0075170B" w:rsidRDefault="00192685" w:rsidP="00946653">
      <w:pPr>
        <w:autoSpaceDE w:val="0"/>
        <w:autoSpaceDN w:val="0"/>
        <w:adjustRightInd w:val="0"/>
        <w:spacing w:after="120" w:line="240" w:lineRule="auto"/>
        <w:ind w:right="-1"/>
        <w:rPr>
          <w:rFonts w:asciiTheme="minorHAnsi" w:eastAsia="Times New Roman" w:hAnsiTheme="minorHAnsi" w:cstheme="minorHAnsi"/>
          <w:sz w:val="22"/>
          <w:lang w:eastAsia="sl-SI"/>
        </w:rPr>
      </w:pPr>
      <w:r w:rsidRPr="0075170B">
        <w:rPr>
          <w:rFonts w:asciiTheme="minorHAnsi" w:eastAsia="Times New Roman" w:hAnsiTheme="minorHAnsi" w:cstheme="minorHAnsi"/>
          <w:b/>
          <w:sz w:val="22"/>
          <w:lang w:eastAsia="sl-SI"/>
        </w:rPr>
        <w:t xml:space="preserve">(Naziv i adresa odabranog ponuditelja) </w:t>
      </w:r>
      <w:r w:rsidRPr="00EF10BE">
        <w:rPr>
          <w:rFonts w:asciiTheme="minorHAnsi" w:eastAsia="Times New Roman" w:hAnsiTheme="minorHAnsi" w:cstheme="minorHAnsi"/>
          <w:b/>
          <w:sz w:val="22"/>
          <w:lang w:eastAsia="sl-SI"/>
        </w:rPr>
        <w:t>_________</w:t>
      </w:r>
      <w:r w:rsidR="00946653">
        <w:rPr>
          <w:rFonts w:asciiTheme="minorHAnsi" w:eastAsia="Times New Roman" w:hAnsiTheme="minorHAnsi" w:cstheme="minorHAnsi"/>
          <w:b/>
          <w:sz w:val="22"/>
          <w:lang w:eastAsia="sl-SI"/>
        </w:rPr>
        <w:t>_</w:t>
      </w:r>
      <w:r w:rsidRPr="00EF10BE">
        <w:rPr>
          <w:rFonts w:asciiTheme="minorHAnsi" w:eastAsia="Times New Roman" w:hAnsiTheme="minorHAnsi" w:cstheme="minorHAnsi"/>
          <w:b/>
          <w:sz w:val="22"/>
          <w:lang w:eastAsia="sl-SI"/>
        </w:rPr>
        <w:t>_______________________</w:t>
      </w:r>
      <w:r w:rsidRPr="0075170B">
        <w:rPr>
          <w:rFonts w:asciiTheme="minorHAnsi" w:eastAsia="Times New Roman" w:hAnsiTheme="minorHAnsi" w:cstheme="minorHAnsi"/>
          <w:sz w:val="22"/>
          <w:lang w:eastAsia="sl-SI"/>
        </w:rPr>
        <w:t xml:space="preserve"> OIB: </w:t>
      </w:r>
      <w:r w:rsidRPr="00EF10BE">
        <w:rPr>
          <w:rFonts w:asciiTheme="minorHAnsi" w:eastAsia="Times New Roman" w:hAnsiTheme="minorHAnsi" w:cstheme="minorHAnsi"/>
          <w:b/>
          <w:sz w:val="22"/>
          <w:lang w:eastAsia="sl-SI"/>
        </w:rPr>
        <w:t>______</w:t>
      </w:r>
      <w:r w:rsidR="00946653">
        <w:rPr>
          <w:rFonts w:asciiTheme="minorHAnsi" w:eastAsia="Times New Roman" w:hAnsiTheme="minorHAnsi" w:cstheme="minorHAnsi"/>
          <w:b/>
          <w:sz w:val="22"/>
          <w:lang w:eastAsia="sl-SI"/>
        </w:rPr>
        <w:t>__</w:t>
      </w:r>
      <w:r w:rsidRPr="00EF10BE">
        <w:rPr>
          <w:rFonts w:asciiTheme="minorHAnsi" w:eastAsia="Times New Roman" w:hAnsiTheme="minorHAnsi" w:cstheme="minorHAnsi"/>
          <w:b/>
          <w:sz w:val="22"/>
          <w:lang w:eastAsia="sl-SI"/>
        </w:rPr>
        <w:t>______</w:t>
      </w:r>
    </w:p>
    <w:p w14:paraId="66911CE1" w14:textId="1F0A67DB" w:rsidR="00192685" w:rsidRPr="0075170B" w:rsidRDefault="00192685" w:rsidP="00946653">
      <w:pPr>
        <w:autoSpaceDE w:val="0"/>
        <w:autoSpaceDN w:val="0"/>
        <w:adjustRightInd w:val="0"/>
        <w:spacing w:after="120" w:line="240" w:lineRule="auto"/>
        <w:ind w:right="-1"/>
        <w:rPr>
          <w:rFonts w:asciiTheme="minorHAnsi" w:eastAsia="Times New Roman" w:hAnsiTheme="minorHAnsi" w:cstheme="minorHAnsi"/>
          <w:sz w:val="22"/>
          <w:lang w:eastAsia="sl-SI"/>
        </w:rPr>
      </w:pPr>
      <w:r w:rsidRPr="0075170B">
        <w:rPr>
          <w:rFonts w:asciiTheme="minorHAnsi" w:eastAsia="Times New Roman" w:hAnsiTheme="minorHAnsi" w:cstheme="minorHAnsi"/>
          <w:sz w:val="22"/>
          <w:lang w:eastAsia="sl-SI"/>
        </w:rPr>
        <w:t xml:space="preserve">kojeg </w:t>
      </w:r>
      <w:bookmarkStart w:id="175" w:name="_Hlk524944685"/>
      <w:r w:rsidRPr="0075170B">
        <w:rPr>
          <w:rFonts w:asciiTheme="minorHAnsi" w:eastAsia="Times New Roman" w:hAnsiTheme="minorHAnsi" w:cstheme="minorHAnsi"/>
          <w:sz w:val="22"/>
          <w:lang w:eastAsia="sl-SI"/>
        </w:rPr>
        <w:t>zastupa _</w:t>
      </w:r>
      <w:r w:rsidR="00EF10BE">
        <w:rPr>
          <w:rFonts w:asciiTheme="minorHAnsi" w:eastAsia="Times New Roman" w:hAnsiTheme="minorHAnsi" w:cstheme="minorHAnsi"/>
          <w:sz w:val="22"/>
          <w:lang w:eastAsia="sl-SI"/>
        </w:rPr>
        <w:t>__________________</w:t>
      </w:r>
      <w:r w:rsidRPr="0075170B">
        <w:rPr>
          <w:rFonts w:asciiTheme="minorHAnsi" w:eastAsia="Times New Roman" w:hAnsiTheme="minorHAnsi" w:cstheme="minorHAnsi"/>
          <w:sz w:val="22"/>
          <w:lang w:eastAsia="sl-SI"/>
        </w:rPr>
        <w:t>__</w:t>
      </w:r>
      <w:r w:rsidR="00356E3D" w:rsidRPr="00356E3D">
        <w:rPr>
          <w:rFonts w:asciiTheme="minorHAnsi" w:eastAsia="Times New Roman" w:hAnsiTheme="minorHAnsi" w:cstheme="minorHAnsi"/>
          <w:sz w:val="22"/>
          <w:lang w:eastAsia="sl-SI"/>
        </w:rPr>
        <w:t>(u nastavku: Prodavatelj)</w:t>
      </w:r>
    </w:p>
    <w:p w14:paraId="680DCCA3" w14:textId="408A89D1" w:rsidR="00192685" w:rsidRPr="00946653" w:rsidRDefault="00192685" w:rsidP="00356E3D">
      <w:pPr>
        <w:rPr>
          <w:rFonts w:asciiTheme="minorHAnsi" w:hAnsiTheme="minorHAnsi" w:cstheme="minorHAnsi"/>
          <w:sz w:val="22"/>
        </w:rPr>
      </w:pPr>
      <w:r w:rsidRPr="0054288C">
        <w:rPr>
          <w:rFonts w:asciiTheme="minorHAnsi" w:eastAsia="Times New Roman" w:hAnsiTheme="minorHAnsi" w:cstheme="minorHAnsi"/>
          <w:sz w:val="22"/>
          <w:lang w:eastAsia="sl-SI"/>
        </w:rPr>
        <w:t xml:space="preserve">temeljem postupka nabave </w:t>
      </w:r>
      <w:r w:rsidR="00946653" w:rsidRPr="00334EDD">
        <w:rPr>
          <w:rFonts w:asciiTheme="minorHAnsi" w:eastAsia="Times New Roman" w:hAnsiTheme="minorHAnsi" w:cstheme="minorHAnsi"/>
          <w:b/>
          <w:sz w:val="22"/>
          <w:lang w:eastAsia="sl-SI"/>
        </w:rPr>
        <w:t>male</w:t>
      </w:r>
      <w:r w:rsidRPr="0050106C">
        <w:rPr>
          <w:rFonts w:asciiTheme="minorHAnsi" w:eastAsia="Times New Roman" w:hAnsiTheme="minorHAnsi" w:cstheme="minorHAnsi"/>
          <w:color w:val="FF0000"/>
          <w:sz w:val="22"/>
          <w:lang w:eastAsia="sl-SI"/>
        </w:rPr>
        <w:t xml:space="preserve"> </w:t>
      </w:r>
      <w:r w:rsidRPr="0054288C">
        <w:rPr>
          <w:rFonts w:asciiTheme="minorHAnsi" w:eastAsia="Times New Roman" w:hAnsiTheme="minorHAnsi" w:cstheme="minorHAnsi"/>
          <w:sz w:val="22"/>
          <w:lang w:eastAsia="sl-SI"/>
        </w:rPr>
        <w:t xml:space="preserve">vrijednosti za </w:t>
      </w:r>
      <w:r w:rsidR="00946653" w:rsidRPr="00334EDD">
        <w:rPr>
          <w:rFonts w:asciiTheme="minorHAnsi" w:hAnsiTheme="minorHAnsi" w:cstheme="minorHAnsi"/>
          <w:b/>
          <w:sz w:val="22"/>
        </w:rPr>
        <w:t xml:space="preserve">Kupnju </w:t>
      </w:r>
      <w:r w:rsidR="00024F4E" w:rsidRPr="00334EDD">
        <w:rPr>
          <w:rFonts w:asciiTheme="minorHAnsi" w:hAnsiTheme="minorHAnsi" w:cstheme="minorHAnsi"/>
          <w:b/>
          <w:sz w:val="22"/>
        </w:rPr>
        <w:t>teretnog vozila – kiper, za IVKOM d.d.</w:t>
      </w:r>
      <w:r w:rsidR="00356E3D" w:rsidRPr="00334EDD">
        <w:rPr>
          <w:rFonts w:asciiTheme="minorHAnsi" w:hAnsiTheme="minorHAnsi" w:cstheme="minorHAnsi"/>
          <w:b/>
          <w:sz w:val="22"/>
        </w:rPr>
        <w:t xml:space="preserve"> </w:t>
      </w:r>
      <w:r w:rsidR="00B92913" w:rsidRPr="00B92913">
        <w:rPr>
          <w:rFonts w:asciiTheme="minorHAnsi" w:eastAsia="Times New Roman" w:hAnsiTheme="minorHAnsi" w:cstheme="minorHAnsi"/>
          <w:bCs/>
          <w:i/>
          <w:sz w:val="22"/>
        </w:rPr>
        <w:t>u</w:t>
      </w:r>
      <w:r w:rsidRPr="0054288C">
        <w:rPr>
          <w:rFonts w:asciiTheme="minorHAnsi" w:eastAsia="Times New Roman" w:hAnsiTheme="minorHAnsi" w:cstheme="minorHAnsi"/>
          <w:b/>
          <w:bCs/>
          <w:i/>
          <w:sz w:val="22"/>
        </w:rPr>
        <w:t xml:space="preserve"> </w:t>
      </w:r>
      <w:r w:rsidRPr="0054288C">
        <w:rPr>
          <w:rFonts w:asciiTheme="minorHAnsi" w:eastAsia="Times New Roman" w:hAnsiTheme="minorHAnsi" w:cstheme="minorHAnsi"/>
          <w:sz w:val="22"/>
          <w:lang w:eastAsia="sl-SI"/>
        </w:rPr>
        <w:t xml:space="preserve">otvorenom postupku javne nabave, objavljenom u Elektroničkom oglasniku javne nabave broj </w:t>
      </w:r>
      <w:r w:rsidRPr="00946653">
        <w:rPr>
          <w:rFonts w:asciiTheme="minorHAnsi" w:eastAsia="Times New Roman" w:hAnsiTheme="minorHAnsi" w:cstheme="minorHAnsi"/>
          <w:b/>
          <w:i/>
          <w:sz w:val="22"/>
          <w:lang w:eastAsia="sl-SI"/>
        </w:rPr>
        <w:t>[upisati broj oglasnika]</w:t>
      </w:r>
      <w:r w:rsidRPr="0054288C">
        <w:rPr>
          <w:rFonts w:asciiTheme="minorHAnsi" w:eastAsia="Times New Roman" w:hAnsiTheme="minorHAnsi" w:cstheme="minorHAnsi"/>
          <w:i/>
          <w:sz w:val="22"/>
          <w:lang w:eastAsia="sl-SI"/>
        </w:rPr>
        <w:t>,</w:t>
      </w:r>
      <w:r w:rsidRPr="0054288C">
        <w:rPr>
          <w:rFonts w:asciiTheme="minorHAnsi" w:eastAsia="Times New Roman" w:hAnsiTheme="minorHAnsi" w:cstheme="minorHAnsi"/>
          <w:sz w:val="22"/>
          <w:lang w:eastAsia="sl-SI"/>
        </w:rPr>
        <w:t xml:space="preserve"> evidencijski broj javne nabave </w:t>
      </w:r>
      <w:r w:rsidR="00946653" w:rsidRPr="00334EDD">
        <w:rPr>
          <w:rFonts w:asciiTheme="minorHAnsi" w:eastAsia="Times New Roman" w:hAnsiTheme="minorHAnsi" w:cstheme="minorHAnsi"/>
          <w:b/>
          <w:sz w:val="22"/>
          <w:lang w:eastAsia="sl-SI"/>
        </w:rPr>
        <w:t>M</w:t>
      </w:r>
      <w:r w:rsidR="00C16EAA" w:rsidRPr="00334EDD">
        <w:rPr>
          <w:rFonts w:asciiTheme="minorHAnsi" w:eastAsia="Times New Roman" w:hAnsiTheme="minorHAnsi" w:cstheme="minorHAnsi"/>
          <w:b/>
          <w:sz w:val="22"/>
          <w:lang w:eastAsia="sl-SI"/>
        </w:rPr>
        <w:t>N</w:t>
      </w:r>
      <w:r w:rsidR="00686A18" w:rsidRPr="00334EDD">
        <w:rPr>
          <w:rFonts w:asciiTheme="minorHAnsi" w:eastAsia="Times New Roman" w:hAnsiTheme="minorHAnsi" w:cstheme="minorHAnsi"/>
          <w:b/>
          <w:sz w:val="22"/>
          <w:lang w:eastAsia="sl-SI"/>
        </w:rPr>
        <w:t>–</w:t>
      </w:r>
      <w:r w:rsidR="00334EDD" w:rsidRPr="00334EDD">
        <w:rPr>
          <w:rFonts w:asciiTheme="minorHAnsi" w:eastAsia="Times New Roman" w:hAnsiTheme="minorHAnsi" w:cstheme="minorHAnsi"/>
          <w:b/>
          <w:sz w:val="22"/>
          <w:lang w:eastAsia="sl-SI"/>
        </w:rPr>
        <w:t>05</w:t>
      </w:r>
      <w:r w:rsidR="00686A18" w:rsidRPr="00334EDD">
        <w:rPr>
          <w:rFonts w:asciiTheme="minorHAnsi" w:eastAsia="Times New Roman" w:hAnsiTheme="minorHAnsi" w:cstheme="minorHAnsi"/>
          <w:b/>
          <w:sz w:val="22"/>
          <w:lang w:eastAsia="sl-SI"/>
        </w:rPr>
        <w:t>–2</w:t>
      </w:r>
      <w:r w:rsidR="0050106C" w:rsidRPr="00334EDD">
        <w:rPr>
          <w:rFonts w:asciiTheme="minorHAnsi" w:eastAsia="Times New Roman" w:hAnsiTheme="minorHAnsi" w:cstheme="minorHAnsi"/>
          <w:b/>
          <w:sz w:val="22"/>
          <w:lang w:eastAsia="sl-SI"/>
        </w:rPr>
        <w:t>2</w:t>
      </w:r>
      <w:r w:rsidRPr="00334EDD">
        <w:rPr>
          <w:rFonts w:asciiTheme="minorHAnsi" w:eastAsia="Times New Roman" w:hAnsiTheme="minorHAnsi" w:cstheme="minorHAnsi"/>
          <w:sz w:val="22"/>
          <w:lang w:eastAsia="sl-SI"/>
        </w:rPr>
        <w:t xml:space="preserve"> </w:t>
      </w:r>
      <w:r w:rsidRPr="0054288C">
        <w:rPr>
          <w:rFonts w:asciiTheme="minorHAnsi" w:eastAsia="Times New Roman" w:hAnsiTheme="minorHAnsi" w:cstheme="minorHAnsi"/>
          <w:sz w:val="22"/>
          <w:lang w:eastAsia="sl-SI"/>
        </w:rPr>
        <w:t xml:space="preserve">od </w:t>
      </w:r>
      <w:r w:rsidRPr="00946653">
        <w:rPr>
          <w:rFonts w:asciiTheme="minorHAnsi" w:eastAsia="Times New Roman" w:hAnsiTheme="minorHAnsi" w:cstheme="minorHAnsi"/>
          <w:b/>
          <w:i/>
          <w:sz w:val="22"/>
          <w:lang w:eastAsia="sl-SI"/>
        </w:rPr>
        <w:t>[upisati datum objave]</w:t>
      </w:r>
      <w:r w:rsidRPr="0054288C">
        <w:rPr>
          <w:rFonts w:asciiTheme="minorHAnsi" w:eastAsia="Times New Roman" w:hAnsiTheme="minorHAnsi" w:cstheme="minorHAnsi"/>
          <w:sz w:val="22"/>
          <w:lang w:eastAsia="sl-SI"/>
        </w:rPr>
        <w:t xml:space="preserve"> i Odluke o odabiru najpovoljnije ponude</w:t>
      </w:r>
      <w:r w:rsidR="00946653">
        <w:rPr>
          <w:rFonts w:asciiTheme="minorHAnsi" w:eastAsia="Times New Roman" w:hAnsiTheme="minorHAnsi" w:cstheme="minorHAnsi"/>
          <w:sz w:val="22"/>
          <w:lang w:eastAsia="sl-SI"/>
        </w:rPr>
        <w:t xml:space="preserve"> br. </w:t>
      </w:r>
      <w:r w:rsidR="0050106C" w:rsidRPr="00334EDD">
        <w:rPr>
          <w:rFonts w:asciiTheme="minorHAnsi" w:eastAsia="Times New Roman" w:hAnsiTheme="minorHAnsi" w:cstheme="minorHAnsi"/>
          <w:b/>
          <w:sz w:val="22"/>
          <w:lang w:eastAsia="sl-SI"/>
        </w:rPr>
        <w:t>MN–</w:t>
      </w:r>
      <w:r w:rsidR="00334EDD" w:rsidRPr="00334EDD">
        <w:rPr>
          <w:rFonts w:asciiTheme="minorHAnsi" w:eastAsia="Times New Roman" w:hAnsiTheme="minorHAnsi" w:cstheme="minorHAnsi"/>
          <w:b/>
          <w:sz w:val="22"/>
          <w:lang w:eastAsia="sl-SI"/>
        </w:rPr>
        <w:t>05</w:t>
      </w:r>
      <w:r w:rsidR="0050106C" w:rsidRPr="00334EDD">
        <w:rPr>
          <w:rFonts w:asciiTheme="minorHAnsi" w:eastAsia="Times New Roman" w:hAnsiTheme="minorHAnsi" w:cstheme="minorHAnsi"/>
          <w:b/>
          <w:sz w:val="22"/>
          <w:lang w:eastAsia="sl-SI"/>
        </w:rPr>
        <w:t>–22</w:t>
      </w:r>
      <w:r w:rsidR="00946653">
        <w:rPr>
          <w:rFonts w:asciiTheme="minorHAnsi" w:eastAsia="Times New Roman" w:hAnsiTheme="minorHAnsi" w:cstheme="minorHAnsi"/>
          <w:sz w:val="22"/>
          <w:lang w:eastAsia="sl-SI"/>
        </w:rPr>
        <w:t>,</w:t>
      </w:r>
      <w:r w:rsidRPr="0054288C">
        <w:rPr>
          <w:rFonts w:asciiTheme="minorHAnsi" w:eastAsia="Times New Roman" w:hAnsiTheme="minorHAnsi" w:cstheme="minorHAnsi"/>
          <w:sz w:val="22"/>
          <w:lang w:eastAsia="sl-SI"/>
        </w:rPr>
        <w:t xml:space="preserve"> od </w:t>
      </w:r>
      <w:r w:rsidR="00946653">
        <w:rPr>
          <w:rFonts w:asciiTheme="minorHAnsi" w:eastAsia="Times New Roman" w:hAnsiTheme="minorHAnsi" w:cstheme="minorHAnsi"/>
          <w:b/>
          <w:i/>
          <w:sz w:val="22"/>
          <w:lang w:eastAsia="sl-SI"/>
        </w:rPr>
        <w:t>____________.20__.</w:t>
      </w:r>
      <w:r w:rsidR="00946653">
        <w:rPr>
          <w:rFonts w:asciiTheme="minorHAnsi" w:eastAsia="Times New Roman" w:hAnsiTheme="minorHAnsi" w:cstheme="minorHAnsi"/>
          <w:sz w:val="22"/>
          <w:lang w:eastAsia="sl-SI"/>
        </w:rPr>
        <w:t xml:space="preserve"> godine</w:t>
      </w:r>
    </w:p>
    <w:p w14:paraId="5D4F8B30" w14:textId="77777777" w:rsidR="00356E3D" w:rsidRPr="00140560" w:rsidRDefault="00356E3D" w:rsidP="00192685">
      <w:pPr>
        <w:autoSpaceDE w:val="0"/>
        <w:autoSpaceDN w:val="0"/>
        <w:adjustRightInd w:val="0"/>
        <w:spacing w:after="120" w:line="240" w:lineRule="auto"/>
        <w:ind w:right="380"/>
        <w:rPr>
          <w:rFonts w:asciiTheme="minorHAnsi" w:eastAsia="Times New Roman" w:hAnsiTheme="minorHAnsi" w:cstheme="minorHAnsi"/>
          <w:sz w:val="10"/>
          <w:szCs w:val="10"/>
          <w:lang w:eastAsia="sl-SI"/>
        </w:rPr>
      </w:pPr>
    </w:p>
    <w:p w14:paraId="74706E71" w14:textId="77777777" w:rsidR="00192685" w:rsidRPr="0054288C" w:rsidRDefault="00192685" w:rsidP="00192685">
      <w:pPr>
        <w:autoSpaceDE w:val="0"/>
        <w:autoSpaceDN w:val="0"/>
        <w:adjustRightInd w:val="0"/>
        <w:spacing w:after="120" w:line="240" w:lineRule="auto"/>
        <w:ind w:right="380"/>
        <w:rPr>
          <w:rFonts w:asciiTheme="minorHAnsi" w:eastAsia="Times New Roman" w:hAnsiTheme="minorHAnsi" w:cstheme="minorHAnsi"/>
          <w:sz w:val="22"/>
          <w:lang w:eastAsia="sl-SI"/>
        </w:rPr>
      </w:pPr>
      <w:r w:rsidRPr="0054288C">
        <w:rPr>
          <w:rFonts w:asciiTheme="minorHAnsi" w:eastAsia="Times New Roman" w:hAnsiTheme="minorHAnsi" w:cstheme="minorHAnsi"/>
          <w:sz w:val="22"/>
          <w:lang w:eastAsia="sl-SI"/>
        </w:rPr>
        <w:t>sklopili su</w:t>
      </w:r>
    </w:p>
    <w:p w14:paraId="11339406" w14:textId="77777777" w:rsidR="00626AC8" w:rsidRPr="0054288C" w:rsidRDefault="00626AC8" w:rsidP="00192685">
      <w:pPr>
        <w:autoSpaceDE w:val="0"/>
        <w:autoSpaceDN w:val="0"/>
        <w:adjustRightInd w:val="0"/>
        <w:spacing w:after="120" w:line="240" w:lineRule="auto"/>
        <w:ind w:right="380"/>
        <w:rPr>
          <w:rFonts w:asciiTheme="minorHAnsi" w:eastAsia="Times New Roman" w:hAnsiTheme="minorHAnsi" w:cstheme="minorHAnsi"/>
          <w:sz w:val="22"/>
          <w:lang w:eastAsia="sl-SI"/>
        </w:rPr>
      </w:pPr>
    </w:p>
    <w:p w14:paraId="1C3C5440" w14:textId="77173EB2" w:rsidR="006C179D" w:rsidRPr="00524810" w:rsidRDefault="00192685" w:rsidP="00024F4E">
      <w:pPr>
        <w:autoSpaceDE w:val="0"/>
        <w:autoSpaceDN w:val="0"/>
        <w:adjustRightInd w:val="0"/>
        <w:spacing w:after="120" w:line="240" w:lineRule="auto"/>
        <w:ind w:right="380"/>
        <w:jc w:val="center"/>
        <w:rPr>
          <w:rFonts w:asciiTheme="minorHAnsi" w:eastAsia="Times New Roman" w:hAnsiTheme="minorHAnsi" w:cstheme="minorHAnsi"/>
          <w:b/>
          <w:sz w:val="24"/>
          <w:szCs w:val="24"/>
          <w:lang w:eastAsia="sl-SI"/>
        </w:rPr>
      </w:pPr>
      <w:r w:rsidRPr="00524810">
        <w:rPr>
          <w:rFonts w:asciiTheme="minorHAnsi" w:eastAsia="Times New Roman" w:hAnsiTheme="minorHAnsi" w:cstheme="minorHAnsi"/>
          <w:b/>
          <w:sz w:val="24"/>
          <w:szCs w:val="24"/>
          <w:lang w:eastAsia="sl-SI"/>
        </w:rPr>
        <w:t xml:space="preserve">UGOVOR O ISPORUCI </w:t>
      </w:r>
      <w:r w:rsidR="00024F4E" w:rsidRPr="00334EDD">
        <w:rPr>
          <w:rFonts w:asciiTheme="minorHAnsi" w:eastAsia="Times New Roman" w:hAnsiTheme="minorHAnsi" w:cstheme="minorHAnsi"/>
          <w:b/>
          <w:sz w:val="24"/>
          <w:szCs w:val="24"/>
          <w:lang w:eastAsia="sl-SI"/>
        </w:rPr>
        <w:t>TERETNOG VOZILA – KIPER, ZA IVKOM D.D.</w:t>
      </w:r>
    </w:p>
    <w:p w14:paraId="6BA5B5CD" w14:textId="77777777" w:rsidR="00946653" w:rsidRPr="00B22502" w:rsidRDefault="00946653" w:rsidP="00B22502">
      <w:pPr>
        <w:autoSpaceDE w:val="0"/>
        <w:autoSpaceDN w:val="0"/>
        <w:adjustRightInd w:val="0"/>
        <w:spacing w:after="120" w:line="240" w:lineRule="auto"/>
        <w:ind w:right="380"/>
        <w:jc w:val="center"/>
        <w:rPr>
          <w:rFonts w:asciiTheme="minorHAnsi" w:eastAsia="Times New Roman" w:hAnsiTheme="minorHAnsi" w:cstheme="minorHAnsi"/>
          <w:b/>
          <w:sz w:val="22"/>
          <w:lang w:eastAsia="sl-SI"/>
        </w:rPr>
      </w:pPr>
    </w:p>
    <w:p w14:paraId="2B9BB9B2" w14:textId="77777777" w:rsidR="00192685" w:rsidRPr="00192685" w:rsidRDefault="00192685" w:rsidP="0067731C">
      <w:pPr>
        <w:numPr>
          <w:ilvl w:val="0"/>
          <w:numId w:val="56"/>
        </w:numPr>
        <w:spacing w:line="240" w:lineRule="auto"/>
        <w:ind w:left="0" w:firstLine="0"/>
        <w:jc w:val="center"/>
        <w:rPr>
          <w:rFonts w:cs="ArialMT"/>
          <w:b/>
          <w:color w:val="000000"/>
          <w:sz w:val="22"/>
          <w:lang w:eastAsia="sl-SI"/>
        </w:rPr>
      </w:pPr>
      <w:r w:rsidRPr="00192685">
        <w:rPr>
          <w:rFonts w:cs="ArialMT"/>
          <w:b/>
          <w:color w:val="000000"/>
          <w:sz w:val="22"/>
          <w:lang w:eastAsia="sl-SI"/>
        </w:rPr>
        <w:t>PREDMET UGOVORA</w:t>
      </w:r>
    </w:p>
    <w:p w14:paraId="76AABE4E" w14:textId="77777777" w:rsidR="00E24BEB" w:rsidRPr="0075170B" w:rsidRDefault="00E24BEB" w:rsidP="00192685">
      <w:pPr>
        <w:autoSpaceDE w:val="0"/>
        <w:autoSpaceDN w:val="0"/>
        <w:adjustRightInd w:val="0"/>
        <w:spacing w:after="120" w:line="240" w:lineRule="auto"/>
        <w:ind w:right="380"/>
        <w:rPr>
          <w:rFonts w:asciiTheme="minorHAnsi" w:eastAsia="Times New Roman" w:hAnsiTheme="minorHAnsi" w:cstheme="minorHAnsi"/>
          <w:b/>
          <w:color w:val="000000"/>
          <w:sz w:val="22"/>
          <w:lang w:eastAsia="sl-SI"/>
        </w:rPr>
      </w:pPr>
    </w:p>
    <w:p w14:paraId="1061AABF" w14:textId="77777777" w:rsidR="00192685" w:rsidRPr="0075170B" w:rsidRDefault="00192685" w:rsidP="00192685">
      <w:pPr>
        <w:autoSpaceDE w:val="0"/>
        <w:autoSpaceDN w:val="0"/>
        <w:adjustRightInd w:val="0"/>
        <w:spacing w:after="120" w:line="240" w:lineRule="auto"/>
        <w:ind w:right="380"/>
        <w:jc w:val="center"/>
        <w:rPr>
          <w:rFonts w:asciiTheme="minorHAnsi" w:eastAsia="Times New Roman" w:hAnsiTheme="minorHAnsi" w:cstheme="minorHAnsi"/>
          <w:b/>
          <w:color w:val="000000"/>
          <w:sz w:val="22"/>
          <w:lang w:eastAsia="sl-SI"/>
        </w:rPr>
      </w:pPr>
      <w:r w:rsidRPr="0075170B">
        <w:rPr>
          <w:rFonts w:asciiTheme="minorHAnsi" w:eastAsia="Times New Roman" w:hAnsiTheme="minorHAnsi" w:cstheme="minorHAnsi"/>
          <w:b/>
          <w:color w:val="000000"/>
          <w:sz w:val="22"/>
          <w:lang w:eastAsia="sl-SI"/>
        </w:rPr>
        <w:t xml:space="preserve">Članak 1. </w:t>
      </w:r>
    </w:p>
    <w:p w14:paraId="0DE02C18" w14:textId="1087917D" w:rsidR="00192685" w:rsidRPr="0075170B" w:rsidRDefault="005C2648" w:rsidP="00192685">
      <w:pPr>
        <w:autoSpaceDE w:val="0"/>
        <w:autoSpaceDN w:val="0"/>
        <w:adjustRightInd w:val="0"/>
        <w:spacing w:after="120" w:line="240" w:lineRule="auto"/>
        <w:ind w:right="380"/>
        <w:rPr>
          <w:rFonts w:asciiTheme="minorHAnsi" w:eastAsia="Times New Roman" w:hAnsiTheme="minorHAnsi" w:cstheme="minorHAnsi"/>
          <w:sz w:val="22"/>
          <w:lang w:eastAsia="sl-SI"/>
        </w:rPr>
      </w:pPr>
      <w:r w:rsidRPr="005C2648">
        <w:rPr>
          <w:rFonts w:asciiTheme="minorHAnsi" w:eastAsia="Times New Roman" w:hAnsiTheme="minorHAnsi" w:cstheme="minorHAnsi"/>
          <w:sz w:val="22"/>
          <w:lang w:eastAsia="sl-SI"/>
        </w:rPr>
        <w:t>Kupac kupuje, a Prodavatelj prodaje:</w:t>
      </w:r>
    </w:p>
    <w:tbl>
      <w:tblPr>
        <w:tblW w:w="4873" w:type="pct"/>
        <w:tblLook w:val="04A0" w:firstRow="1" w:lastRow="0" w:firstColumn="1" w:lastColumn="0" w:noHBand="0" w:noVBand="1"/>
      </w:tblPr>
      <w:tblGrid>
        <w:gridCol w:w="1285"/>
        <w:gridCol w:w="4635"/>
        <w:gridCol w:w="3684"/>
      </w:tblGrid>
      <w:tr w:rsidR="00013F0D" w:rsidRPr="006D1903" w14:paraId="5245B487" w14:textId="77777777" w:rsidTr="003E4C7B">
        <w:trPr>
          <w:trHeight w:val="300"/>
        </w:trPr>
        <w:tc>
          <w:tcPr>
            <w:tcW w:w="669" w:type="pct"/>
            <w:tcBorders>
              <w:top w:val="single" w:sz="4" w:space="0" w:color="auto"/>
              <w:left w:val="single" w:sz="4" w:space="0" w:color="auto"/>
              <w:bottom w:val="single" w:sz="4" w:space="0" w:color="auto"/>
              <w:right w:val="single" w:sz="4" w:space="0" w:color="auto"/>
            </w:tcBorders>
            <w:shd w:val="clear" w:color="auto" w:fill="FFE599"/>
            <w:vAlign w:val="center"/>
            <w:hideMark/>
          </w:tcPr>
          <w:p w14:paraId="3F58E7ED" w14:textId="77777777" w:rsidR="00013F0D" w:rsidRPr="006D1903" w:rsidRDefault="00013F0D" w:rsidP="00013F0D">
            <w:pPr>
              <w:jc w:val="center"/>
              <w:rPr>
                <w:rFonts w:asciiTheme="minorHAnsi" w:hAnsiTheme="minorHAnsi" w:cstheme="minorHAnsi"/>
                <w:b/>
                <w:bCs/>
                <w:color w:val="000000"/>
                <w:szCs w:val="20"/>
                <w:lang w:eastAsia="hr-HR"/>
              </w:rPr>
            </w:pPr>
            <w:r w:rsidRPr="006D1903">
              <w:rPr>
                <w:rFonts w:asciiTheme="minorHAnsi" w:hAnsiTheme="minorHAnsi" w:cstheme="minorHAnsi"/>
                <w:b/>
                <w:bCs/>
                <w:color w:val="000000"/>
                <w:szCs w:val="20"/>
                <w:lang w:eastAsia="hr-HR"/>
              </w:rPr>
              <w:t>Broj</w:t>
            </w:r>
          </w:p>
        </w:tc>
        <w:tc>
          <w:tcPr>
            <w:tcW w:w="2413" w:type="pct"/>
            <w:tcBorders>
              <w:top w:val="single" w:sz="4" w:space="0" w:color="auto"/>
              <w:left w:val="nil"/>
              <w:bottom w:val="single" w:sz="4" w:space="0" w:color="auto"/>
              <w:right w:val="single" w:sz="4" w:space="0" w:color="auto"/>
            </w:tcBorders>
            <w:shd w:val="clear" w:color="auto" w:fill="FFE599"/>
            <w:vAlign w:val="center"/>
            <w:hideMark/>
          </w:tcPr>
          <w:p w14:paraId="50C643FE" w14:textId="77777777" w:rsidR="00013F0D" w:rsidRPr="006D1903" w:rsidRDefault="00013F0D" w:rsidP="00013F0D">
            <w:pPr>
              <w:jc w:val="center"/>
              <w:rPr>
                <w:rFonts w:asciiTheme="minorHAnsi" w:hAnsiTheme="minorHAnsi" w:cstheme="minorHAnsi"/>
                <w:b/>
                <w:bCs/>
                <w:color w:val="000000"/>
                <w:szCs w:val="20"/>
                <w:lang w:eastAsia="hr-HR"/>
              </w:rPr>
            </w:pPr>
            <w:r w:rsidRPr="006D1903">
              <w:rPr>
                <w:rFonts w:asciiTheme="minorHAnsi" w:hAnsiTheme="minorHAnsi" w:cstheme="minorHAnsi"/>
                <w:b/>
                <w:bCs/>
                <w:color w:val="000000"/>
                <w:szCs w:val="20"/>
                <w:lang w:eastAsia="hr-HR"/>
              </w:rPr>
              <w:t>Opis</w:t>
            </w:r>
          </w:p>
        </w:tc>
        <w:tc>
          <w:tcPr>
            <w:tcW w:w="1918" w:type="pct"/>
            <w:tcBorders>
              <w:top w:val="single" w:sz="4" w:space="0" w:color="auto"/>
              <w:left w:val="nil"/>
              <w:bottom w:val="single" w:sz="4" w:space="0" w:color="auto"/>
              <w:right w:val="single" w:sz="4" w:space="0" w:color="auto"/>
            </w:tcBorders>
            <w:shd w:val="clear" w:color="auto" w:fill="FFE599"/>
            <w:vAlign w:val="center"/>
            <w:hideMark/>
          </w:tcPr>
          <w:p w14:paraId="612B3965" w14:textId="77777777" w:rsidR="00013F0D" w:rsidRPr="006D1903" w:rsidRDefault="00013F0D" w:rsidP="00013F0D">
            <w:pPr>
              <w:rPr>
                <w:rFonts w:asciiTheme="minorHAnsi" w:hAnsiTheme="minorHAnsi" w:cstheme="minorHAnsi"/>
                <w:b/>
                <w:bCs/>
                <w:color w:val="000000"/>
                <w:szCs w:val="20"/>
                <w:lang w:eastAsia="hr-HR"/>
              </w:rPr>
            </w:pPr>
          </w:p>
        </w:tc>
      </w:tr>
      <w:tr w:rsidR="005571F8" w:rsidRPr="005571F8" w14:paraId="1B407B5F" w14:textId="77777777" w:rsidTr="003E4C7B">
        <w:trPr>
          <w:trHeight w:val="300"/>
        </w:trPr>
        <w:tc>
          <w:tcPr>
            <w:tcW w:w="3082" w:type="pct"/>
            <w:gridSpan w:val="2"/>
            <w:tcBorders>
              <w:top w:val="nil"/>
              <w:left w:val="single" w:sz="4" w:space="0" w:color="auto"/>
              <w:bottom w:val="single" w:sz="4" w:space="0" w:color="auto"/>
              <w:right w:val="single" w:sz="4" w:space="0" w:color="auto"/>
            </w:tcBorders>
            <w:shd w:val="clear" w:color="auto" w:fill="D9D9D9"/>
            <w:vAlign w:val="center"/>
            <w:hideMark/>
          </w:tcPr>
          <w:p w14:paraId="572B7AE7" w14:textId="46BDC7E9" w:rsidR="00013F0D" w:rsidRPr="005571F8" w:rsidRDefault="00013F0D" w:rsidP="005571F8">
            <w:pPr>
              <w:rPr>
                <w:rFonts w:asciiTheme="minorHAnsi" w:hAnsiTheme="minorHAnsi" w:cstheme="minorHAnsi"/>
                <w:b/>
                <w:snapToGrid w:val="0"/>
                <w:szCs w:val="20"/>
              </w:rPr>
            </w:pPr>
            <w:r w:rsidRPr="005571F8">
              <w:rPr>
                <w:rFonts w:asciiTheme="minorHAnsi" w:hAnsiTheme="minorHAnsi" w:cstheme="minorHAnsi"/>
                <w:b/>
                <w:snapToGrid w:val="0"/>
                <w:szCs w:val="20"/>
              </w:rPr>
              <w:t xml:space="preserve">Nabava </w:t>
            </w:r>
            <w:r w:rsidR="005571F8" w:rsidRPr="005571F8">
              <w:rPr>
                <w:rFonts w:asciiTheme="minorHAnsi" w:hAnsiTheme="minorHAnsi" w:cstheme="minorHAnsi"/>
                <w:b/>
                <w:snapToGrid w:val="0"/>
                <w:szCs w:val="20"/>
              </w:rPr>
              <w:t>predmeta nabave</w:t>
            </w:r>
            <w:r w:rsidRPr="005571F8">
              <w:rPr>
                <w:rFonts w:asciiTheme="minorHAnsi" w:hAnsiTheme="minorHAnsi" w:cstheme="minorHAnsi"/>
                <w:b/>
                <w:snapToGrid w:val="0"/>
                <w:szCs w:val="20"/>
              </w:rPr>
              <w:t>:</w:t>
            </w:r>
          </w:p>
        </w:tc>
        <w:tc>
          <w:tcPr>
            <w:tcW w:w="1918" w:type="pct"/>
            <w:tcBorders>
              <w:top w:val="nil"/>
              <w:left w:val="nil"/>
              <w:bottom w:val="single" w:sz="4" w:space="0" w:color="auto"/>
              <w:right w:val="single" w:sz="4" w:space="0" w:color="auto"/>
            </w:tcBorders>
            <w:shd w:val="clear" w:color="auto" w:fill="D9D9D9"/>
            <w:vAlign w:val="center"/>
            <w:hideMark/>
          </w:tcPr>
          <w:p w14:paraId="3A16E448" w14:textId="77777777" w:rsidR="00013F0D" w:rsidRPr="005571F8" w:rsidRDefault="00013F0D" w:rsidP="00013F0D">
            <w:pPr>
              <w:jc w:val="center"/>
              <w:rPr>
                <w:rFonts w:asciiTheme="minorHAnsi" w:hAnsiTheme="minorHAnsi" w:cstheme="minorHAnsi"/>
                <w:b/>
                <w:szCs w:val="20"/>
                <w:lang w:eastAsia="hr-HR"/>
              </w:rPr>
            </w:pPr>
            <w:r w:rsidRPr="005571F8">
              <w:rPr>
                <w:rFonts w:asciiTheme="minorHAnsi" w:hAnsiTheme="minorHAnsi" w:cstheme="minorHAnsi"/>
                <w:b/>
                <w:szCs w:val="20"/>
                <w:lang w:eastAsia="hr-HR"/>
              </w:rPr>
              <w:t>Količina</w:t>
            </w:r>
          </w:p>
        </w:tc>
      </w:tr>
      <w:tr w:rsidR="0050106C" w:rsidRPr="0050106C" w14:paraId="61E3BA7C" w14:textId="77777777" w:rsidTr="003E4C7B">
        <w:trPr>
          <w:trHeight w:val="300"/>
        </w:trPr>
        <w:tc>
          <w:tcPr>
            <w:tcW w:w="669" w:type="pct"/>
            <w:tcBorders>
              <w:top w:val="nil"/>
              <w:left w:val="single" w:sz="4" w:space="0" w:color="auto"/>
              <w:bottom w:val="single" w:sz="4" w:space="0" w:color="auto"/>
              <w:right w:val="single" w:sz="4" w:space="0" w:color="auto"/>
            </w:tcBorders>
            <w:vAlign w:val="center"/>
            <w:hideMark/>
          </w:tcPr>
          <w:p w14:paraId="13C99D7E" w14:textId="77777777" w:rsidR="00013F0D" w:rsidRPr="00334EDD" w:rsidRDefault="00013F0D" w:rsidP="00013F0D">
            <w:pPr>
              <w:jc w:val="center"/>
              <w:rPr>
                <w:rFonts w:asciiTheme="minorHAnsi" w:hAnsiTheme="minorHAnsi" w:cstheme="minorHAnsi"/>
                <w:szCs w:val="20"/>
                <w:lang w:eastAsia="hr-HR"/>
              </w:rPr>
            </w:pPr>
            <w:r w:rsidRPr="00334EDD">
              <w:rPr>
                <w:rFonts w:asciiTheme="minorHAnsi" w:hAnsiTheme="minorHAnsi" w:cstheme="minorHAnsi"/>
                <w:szCs w:val="20"/>
                <w:lang w:eastAsia="hr-HR"/>
              </w:rPr>
              <w:t>1.1</w:t>
            </w:r>
          </w:p>
        </w:tc>
        <w:tc>
          <w:tcPr>
            <w:tcW w:w="2413" w:type="pct"/>
            <w:tcBorders>
              <w:top w:val="nil"/>
              <w:left w:val="nil"/>
              <w:bottom w:val="single" w:sz="4" w:space="0" w:color="auto"/>
              <w:right w:val="single" w:sz="4" w:space="0" w:color="auto"/>
            </w:tcBorders>
            <w:vAlign w:val="center"/>
            <w:hideMark/>
          </w:tcPr>
          <w:p w14:paraId="38ABA42B" w14:textId="2057B6E9" w:rsidR="00013F0D" w:rsidRPr="00334EDD" w:rsidRDefault="00024F4E" w:rsidP="00024F4E">
            <w:pPr>
              <w:tabs>
                <w:tab w:val="num" w:pos="709"/>
              </w:tabs>
              <w:spacing w:before="120" w:after="120"/>
              <w:rPr>
                <w:rFonts w:asciiTheme="minorHAnsi" w:hAnsiTheme="minorHAnsi" w:cstheme="minorHAnsi"/>
                <w:szCs w:val="20"/>
              </w:rPr>
            </w:pPr>
            <w:r w:rsidRPr="00334EDD">
              <w:rPr>
                <w:rFonts w:asciiTheme="minorHAnsi" w:hAnsiTheme="minorHAnsi" w:cstheme="minorHAnsi"/>
                <w:szCs w:val="20"/>
              </w:rPr>
              <w:t>Teretno vozilo – kiper</w:t>
            </w:r>
          </w:p>
        </w:tc>
        <w:tc>
          <w:tcPr>
            <w:tcW w:w="1918" w:type="pct"/>
            <w:tcBorders>
              <w:top w:val="nil"/>
              <w:left w:val="nil"/>
              <w:bottom w:val="single" w:sz="4" w:space="0" w:color="auto"/>
              <w:right w:val="single" w:sz="4" w:space="0" w:color="auto"/>
            </w:tcBorders>
            <w:vAlign w:val="center"/>
            <w:hideMark/>
          </w:tcPr>
          <w:p w14:paraId="2BC5E4B5" w14:textId="77777777" w:rsidR="00013F0D" w:rsidRPr="00334EDD" w:rsidRDefault="00013F0D" w:rsidP="00013F0D">
            <w:pPr>
              <w:jc w:val="center"/>
              <w:rPr>
                <w:rFonts w:asciiTheme="minorHAnsi" w:hAnsiTheme="minorHAnsi" w:cstheme="minorHAnsi"/>
                <w:szCs w:val="20"/>
                <w:lang w:eastAsia="hr-HR"/>
              </w:rPr>
            </w:pPr>
            <w:r w:rsidRPr="00334EDD">
              <w:rPr>
                <w:rFonts w:asciiTheme="minorHAnsi" w:hAnsiTheme="minorHAnsi" w:cstheme="minorHAnsi"/>
                <w:szCs w:val="20"/>
                <w:lang w:eastAsia="hr-HR"/>
              </w:rPr>
              <w:t>1</w:t>
            </w:r>
          </w:p>
        </w:tc>
      </w:tr>
    </w:tbl>
    <w:p w14:paraId="1FC6F5A9" w14:textId="77777777" w:rsidR="00946653" w:rsidRDefault="00946653" w:rsidP="00192685">
      <w:pPr>
        <w:autoSpaceDE w:val="0"/>
        <w:autoSpaceDN w:val="0"/>
        <w:adjustRightInd w:val="0"/>
        <w:spacing w:after="120" w:line="240" w:lineRule="auto"/>
        <w:ind w:right="380"/>
        <w:rPr>
          <w:rFonts w:asciiTheme="minorHAnsi" w:eastAsia="Times New Roman" w:hAnsiTheme="minorHAnsi" w:cstheme="minorHAnsi"/>
          <w:sz w:val="22"/>
          <w:lang w:eastAsia="sl-SI"/>
        </w:rPr>
      </w:pPr>
    </w:p>
    <w:p w14:paraId="17A9953C" w14:textId="59B30192" w:rsidR="004C5165" w:rsidRDefault="004C5165" w:rsidP="00192685">
      <w:pPr>
        <w:autoSpaceDE w:val="0"/>
        <w:autoSpaceDN w:val="0"/>
        <w:adjustRightInd w:val="0"/>
        <w:spacing w:after="120" w:line="240" w:lineRule="auto"/>
        <w:ind w:right="380"/>
        <w:rPr>
          <w:rFonts w:asciiTheme="minorHAnsi" w:hAnsiTheme="minorHAnsi" w:cstheme="minorHAnsi"/>
          <w:b/>
          <w:snapToGrid w:val="0"/>
          <w:sz w:val="22"/>
        </w:rPr>
      </w:pPr>
      <w:r w:rsidRPr="0075170B">
        <w:rPr>
          <w:rFonts w:asciiTheme="minorHAnsi" w:hAnsiTheme="minorHAnsi" w:cstheme="minorHAnsi"/>
          <w:b/>
          <w:snapToGrid w:val="0"/>
          <w:sz w:val="22"/>
        </w:rPr>
        <w:t>Obuka osoblja naručitelja:</w:t>
      </w:r>
    </w:p>
    <w:tbl>
      <w:tblPr>
        <w:tblW w:w="4946" w:type="pct"/>
        <w:tblLook w:val="04A0" w:firstRow="1" w:lastRow="0" w:firstColumn="1" w:lastColumn="0" w:noHBand="0" w:noVBand="1"/>
      </w:tblPr>
      <w:tblGrid>
        <w:gridCol w:w="1228"/>
        <w:gridCol w:w="4693"/>
        <w:gridCol w:w="3827"/>
      </w:tblGrid>
      <w:tr w:rsidR="00013F0D" w:rsidRPr="006D1903" w14:paraId="35A188E3" w14:textId="77777777" w:rsidTr="003E4C7B">
        <w:trPr>
          <w:trHeight w:val="300"/>
        </w:trPr>
        <w:tc>
          <w:tcPr>
            <w:tcW w:w="3037"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592397B" w14:textId="070E9ED0" w:rsidR="00013F0D" w:rsidRPr="006D1903" w:rsidRDefault="00013F0D" w:rsidP="00F012F9">
            <w:pPr>
              <w:rPr>
                <w:rFonts w:asciiTheme="minorHAnsi" w:hAnsiTheme="minorHAnsi" w:cstheme="minorHAnsi"/>
                <w:b/>
                <w:snapToGrid w:val="0"/>
                <w:szCs w:val="20"/>
              </w:rPr>
            </w:pPr>
            <w:r w:rsidRPr="006D1903">
              <w:rPr>
                <w:rFonts w:asciiTheme="minorHAnsi" w:hAnsiTheme="minorHAnsi" w:cstheme="minorHAnsi"/>
                <w:b/>
                <w:snapToGrid w:val="0"/>
                <w:szCs w:val="20"/>
              </w:rPr>
              <w:t xml:space="preserve">Obuka osoblja </w:t>
            </w:r>
            <w:r w:rsidR="00F012F9">
              <w:rPr>
                <w:rFonts w:asciiTheme="minorHAnsi" w:hAnsiTheme="minorHAnsi" w:cstheme="minorHAnsi"/>
                <w:b/>
                <w:snapToGrid w:val="0"/>
                <w:szCs w:val="20"/>
              </w:rPr>
              <w:t>kupca</w:t>
            </w:r>
            <w:r>
              <w:rPr>
                <w:rFonts w:asciiTheme="minorHAnsi" w:hAnsiTheme="minorHAnsi" w:cstheme="minorHAnsi"/>
                <w:b/>
                <w:snapToGrid w:val="0"/>
                <w:szCs w:val="20"/>
              </w:rPr>
              <w:t xml:space="preserve"> za</w:t>
            </w:r>
            <w:r w:rsidRPr="006D1903">
              <w:rPr>
                <w:rFonts w:asciiTheme="minorHAnsi" w:hAnsiTheme="minorHAnsi" w:cstheme="minorHAnsi"/>
                <w:b/>
                <w:snapToGrid w:val="0"/>
                <w:szCs w:val="20"/>
              </w:rPr>
              <w:t>:</w:t>
            </w:r>
          </w:p>
        </w:tc>
        <w:tc>
          <w:tcPr>
            <w:tcW w:w="1963" w:type="pct"/>
            <w:tcBorders>
              <w:top w:val="single" w:sz="4" w:space="0" w:color="auto"/>
              <w:left w:val="nil"/>
              <w:bottom w:val="single" w:sz="4" w:space="0" w:color="auto"/>
              <w:right w:val="single" w:sz="4" w:space="0" w:color="auto"/>
            </w:tcBorders>
            <w:shd w:val="clear" w:color="auto" w:fill="D9D9D9"/>
            <w:vAlign w:val="center"/>
            <w:hideMark/>
          </w:tcPr>
          <w:p w14:paraId="15B40146" w14:textId="77777777" w:rsidR="00013F0D" w:rsidRPr="006D1903" w:rsidRDefault="00013F0D" w:rsidP="00013F0D">
            <w:pPr>
              <w:jc w:val="center"/>
              <w:rPr>
                <w:rFonts w:asciiTheme="minorHAnsi" w:hAnsiTheme="minorHAnsi" w:cstheme="minorHAnsi"/>
                <w:b/>
                <w:szCs w:val="20"/>
                <w:lang w:eastAsia="hr-HR"/>
              </w:rPr>
            </w:pPr>
            <w:r w:rsidRPr="006D1903">
              <w:rPr>
                <w:rFonts w:asciiTheme="minorHAnsi" w:hAnsiTheme="minorHAnsi" w:cstheme="minorHAnsi"/>
                <w:b/>
                <w:szCs w:val="20"/>
                <w:lang w:eastAsia="hr-HR"/>
              </w:rPr>
              <w:t>Količina</w:t>
            </w:r>
            <w:r>
              <w:rPr>
                <w:rFonts w:asciiTheme="minorHAnsi" w:hAnsiTheme="minorHAnsi" w:cstheme="minorHAnsi"/>
                <w:b/>
                <w:szCs w:val="20"/>
                <w:lang w:eastAsia="hr-HR"/>
              </w:rPr>
              <w:t>/trajanje</w:t>
            </w:r>
          </w:p>
        </w:tc>
      </w:tr>
      <w:tr w:rsidR="0050106C" w:rsidRPr="0050106C" w14:paraId="1E392362" w14:textId="77777777" w:rsidTr="003E4C7B">
        <w:trPr>
          <w:trHeight w:val="300"/>
        </w:trPr>
        <w:tc>
          <w:tcPr>
            <w:tcW w:w="630" w:type="pct"/>
            <w:tcBorders>
              <w:top w:val="nil"/>
              <w:left w:val="single" w:sz="4" w:space="0" w:color="auto"/>
              <w:bottom w:val="single" w:sz="4" w:space="0" w:color="auto"/>
              <w:right w:val="single" w:sz="4" w:space="0" w:color="auto"/>
            </w:tcBorders>
            <w:vAlign w:val="center"/>
            <w:hideMark/>
          </w:tcPr>
          <w:p w14:paraId="110D379F" w14:textId="36D1B029" w:rsidR="00686A18" w:rsidRPr="00334EDD" w:rsidRDefault="00C16EAA" w:rsidP="00013F0D">
            <w:pPr>
              <w:jc w:val="center"/>
              <w:rPr>
                <w:rFonts w:asciiTheme="minorHAnsi" w:hAnsiTheme="minorHAnsi" w:cstheme="minorHAnsi"/>
                <w:szCs w:val="20"/>
                <w:lang w:eastAsia="hr-HR"/>
              </w:rPr>
            </w:pPr>
            <w:r w:rsidRPr="00334EDD">
              <w:rPr>
                <w:rFonts w:asciiTheme="minorHAnsi" w:hAnsiTheme="minorHAnsi" w:cstheme="minorHAnsi"/>
                <w:szCs w:val="20"/>
                <w:lang w:eastAsia="hr-HR"/>
              </w:rPr>
              <w:t>2</w:t>
            </w:r>
            <w:r w:rsidR="00686A18" w:rsidRPr="00334EDD">
              <w:rPr>
                <w:rFonts w:asciiTheme="minorHAnsi" w:hAnsiTheme="minorHAnsi" w:cstheme="minorHAnsi"/>
                <w:szCs w:val="20"/>
                <w:lang w:eastAsia="hr-HR"/>
              </w:rPr>
              <w:t>.1</w:t>
            </w:r>
          </w:p>
        </w:tc>
        <w:tc>
          <w:tcPr>
            <w:tcW w:w="2406" w:type="pct"/>
            <w:tcBorders>
              <w:top w:val="nil"/>
              <w:left w:val="nil"/>
              <w:bottom w:val="single" w:sz="4" w:space="0" w:color="auto"/>
              <w:right w:val="single" w:sz="4" w:space="0" w:color="auto"/>
            </w:tcBorders>
            <w:shd w:val="clear" w:color="auto" w:fill="auto"/>
            <w:vAlign w:val="center"/>
            <w:hideMark/>
          </w:tcPr>
          <w:p w14:paraId="431B895B" w14:textId="2D3698A9" w:rsidR="00686A18" w:rsidRPr="00334EDD" w:rsidRDefault="00024F4E" w:rsidP="00013F0D">
            <w:pPr>
              <w:tabs>
                <w:tab w:val="num" w:pos="709"/>
              </w:tabs>
              <w:spacing w:before="120" w:after="120"/>
              <w:rPr>
                <w:rFonts w:asciiTheme="minorHAnsi" w:hAnsiTheme="minorHAnsi" w:cstheme="minorHAnsi"/>
                <w:szCs w:val="20"/>
              </w:rPr>
            </w:pPr>
            <w:r w:rsidRPr="00334EDD">
              <w:rPr>
                <w:rFonts w:asciiTheme="minorHAnsi" w:hAnsiTheme="minorHAnsi" w:cstheme="minorHAnsi"/>
                <w:szCs w:val="20"/>
              </w:rPr>
              <w:t>Teretno vozilo – kiper</w:t>
            </w:r>
          </w:p>
        </w:tc>
        <w:tc>
          <w:tcPr>
            <w:tcW w:w="1963" w:type="pct"/>
            <w:tcBorders>
              <w:top w:val="nil"/>
              <w:left w:val="nil"/>
              <w:bottom w:val="single" w:sz="4" w:space="0" w:color="auto"/>
              <w:right w:val="single" w:sz="4" w:space="0" w:color="auto"/>
            </w:tcBorders>
            <w:shd w:val="clear" w:color="auto" w:fill="auto"/>
            <w:vAlign w:val="center"/>
            <w:hideMark/>
          </w:tcPr>
          <w:p w14:paraId="1271438D" w14:textId="5355E3A5" w:rsidR="00686A18" w:rsidRPr="00334EDD" w:rsidRDefault="003D49A2" w:rsidP="00A85EEE">
            <w:pPr>
              <w:jc w:val="center"/>
              <w:rPr>
                <w:rFonts w:asciiTheme="minorHAnsi" w:hAnsiTheme="minorHAnsi" w:cstheme="minorHAnsi"/>
                <w:szCs w:val="20"/>
              </w:rPr>
            </w:pPr>
            <w:r w:rsidRPr="00334EDD">
              <w:rPr>
                <w:rFonts w:asciiTheme="minorHAnsi" w:hAnsiTheme="minorHAnsi" w:cstheme="minorHAnsi"/>
                <w:szCs w:val="20"/>
              </w:rPr>
              <w:t>1 dan obuke za 2</w:t>
            </w:r>
            <w:r w:rsidR="00686A18" w:rsidRPr="00334EDD">
              <w:rPr>
                <w:rFonts w:asciiTheme="minorHAnsi" w:hAnsiTheme="minorHAnsi" w:cstheme="minorHAnsi"/>
                <w:szCs w:val="20"/>
              </w:rPr>
              <w:t xml:space="preserve"> djelatnika</w:t>
            </w:r>
          </w:p>
        </w:tc>
      </w:tr>
    </w:tbl>
    <w:p w14:paraId="55210234" w14:textId="77777777" w:rsidR="00356E3D" w:rsidRDefault="00356E3D" w:rsidP="00686A18">
      <w:pPr>
        <w:autoSpaceDE w:val="0"/>
        <w:autoSpaceDN w:val="0"/>
        <w:adjustRightInd w:val="0"/>
        <w:spacing w:after="120" w:line="240" w:lineRule="auto"/>
        <w:ind w:right="380"/>
        <w:rPr>
          <w:rFonts w:asciiTheme="minorHAnsi" w:eastAsia="Times New Roman" w:hAnsiTheme="minorHAnsi" w:cstheme="minorHAnsi"/>
          <w:sz w:val="22"/>
          <w:lang w:eastAsia="sl-SI"/>
        </w:rPr>
      </w:pPr>
    </w:p>
    <w:p w14:paraId="68613D43" w14:textId="7F496D5C" w:rsidR="004C5165" w:rsidRDefault="004C5165" w:rsidP="00192685">
      <w:pPr>
        <w:autoSpaceDE w:val="0"/>
        <w:autoSpaceDN w:val="0"/>
        <w:adjustRightInd w:val="0"/>
        <w:spacing w:after="120" w:line="240" w:lineRule="auto"/>
        <w:ind w:right="380"/>
        <w:rPr>
          <w:rFonts w:asciiTheme="minorHAnsi" w:eastAsia="Times New Roman" w:hAnsiTheme="minorHAnsi" w:cstheme="minorHAnsi"/>
          <w:b/>
          <w:sz w:val="22"/>
          <w:lang w:eastAsia="sl-SI"/>
        </w:rPr>
      </w:pPr>
      <w:r w:rsidRPr="00685613">
        <w:rPr>
          <w:rFonts w:asciiTheme="minorHAnsi" w:eastAsia="Times New Roman" w:hAnsiTheme="minorHAnsi" w:cstheme="minorHAnsi"/>
          <w:b/>
          <w:sz w:val="22"/>
          <w:lang w:eastAsia="sl-SI"/>
        </w:rPr>
        <w:t>Jams</w:t>
      </w:r>
      <w:r w:rsidR="00574636">
        <w:rPr>
          <w:rFonts w:asciiTheme="minorHAnsi" w:eastAsia="Times New Roman" w:hAnsiTheme="minorHAnsi" w:cstheme="minorHAnsi"/>
          <w:b/>
          <w:sz w:val="22"/>
          <w:lang w:eastAsia="sl-SI"/>
        </w:rPr>
        <w:t>tvo, Servis i rezrevni dijelovi</w:t>
      </w:r>
    </w:p>
    <w:tbl>
      <w:tblPr>
        <w:tblW w:w="4946" w:type="pct"/>
        <w:tblLook w:val="04A0" w:firstRow="1" w:lastRow="0" w:firstColumn="1" w:lastColumn="0" w:noHBand="0" w:noVBand="1"/>
      </w:tblPr>
      <w:tblGrid>
        <w:gridCol w:w="1285"/>
        <w:gridCol w:w="4636"/>
        <w:gridCol w:w="3827"/>
      </w:tblGrid>
      <w:tr w:rsidR="00192685" w:rsidRPr="0075170B" w14:paraId="3B7E24EF" w14:textId="77777777" w:rsidTr="003E4C7B">
        <w:trPr>
          <w:trHeight w:val="300"/>
        </w:trPr>
        <w:tc>
          <w:tcPr>
            <w:tcW w:w="3037"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6245008" w14:textId="77777777" w:rsidR="00192685" w:rsidRPr="0054288C" w:rsidRDefault="00192685" w:rsidP="009D7A44">
            <w:pPr>
              <w:rPr>
                <w:rFonts w:asciiTheme="minorHAnsi" w:hAnsiTheme="minorHAnsi" w:cstheme="minorHAnsi"/>
                <w:snapToGrid w:val="0"/>
                <w:sz w:val="22"/>
              </w:rPr>
            </w:pPr>
            <w:r w:rsidRPr="0054288C">
              <w:rPr>
                <w:rFonts w:asciiTheme="minorHAnsi" w:hAnsiTheme="minorHAnsi" w:cstheme="minorHAnsi"/>
                <w:b/>
                <w:sz w:val="22"/>
              </w:rPr>
              <w:t>Jamstvo:</w:t>
            </w:r>
          </w:p>
        </w:tc>
        <w:tc>
          <w:tcPr>
            <w:tcW w:w="1963" w:type="pct"/>
            <w:tcBorders>
              <w:top w:val="single" w:sz="4" w:space="0" w:color="auto"/>
              <w:left w:val="nil"/>
              <w:bottom w:val="single" w:sz="4" w:space="0" w:color="auto"/>
              <w:right w:val="single" w:sz="4" w:space="0" w:color="auto"/>
            </w:tcBorders>
            <w:shd w:val="clear" w:color="auto" w:fill="D9D9D9"/>
            <w:vAlign w:val="center"/>
            <w:hideMark/>
          </w:tcPr>
          <w:p w14:paraId="1A1F3D44" w14:textId="77777777" w:rsidR="00192685" w:rsidRPr="0075170B" w:rsidRDefault="00192685" w:rsidP="009D7A44">
            <w:pPr>
              <w:jc w:val="center"/>
              <w:rPr>
                <w:rFonts w:asciiTheme="minorHAnsi" w:hAnsiTheme="minorHAnsi" w:cstheme="minorHAnsi"/>
                <w:b/>
                <w:sz w:val="22"/>
                <w:lang w:eastAsia="hr-HR"/>
              </w:rPr>
            </w:pPr>
            <w:r w:rsidRPr="0075170B">
              <w:rPr>
                <w:rFonts w:asciiTheme="minorHAnsi" w:hAnsiTheme="minorHAnsi" w:cstheme="minorHAnsi"/>
                <w:b/>
                <w:sz w:val="22"/>
                <w:lang w:eastAsia="hr-HR"/>
              </w:rPr>
              <w:t>Vrijeme</w:t>
            </w:r>
          </w:p>
        </w:tc>
      </w:tr>
      <w:tr w:rsidR="00024F4E" w:rsidRPr="00334EDD" w14:paraId="2B75433A" w14:textId="77777777" w:rsidTr="003E4C7B">
        <w:trPr>
          <w:trHeight w:val="300"/>
        </w:trPr>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715BA662" w14:textId="77777777" w:rsidR="00192685" w:rsidRPr="00334EDD" w:rsidRDefault="00192685" w:rsidP="009D7A44">
            <w:pPr>
              <w:jc w:val="center"/>
              <w:rPr>
                <w:rFonts w:asciiTheme="minorHAnsi" w:hAnsiTheme="minorHAnsi" w:cstheme="minorHAnsi"/>
                <w:sz w:val="22"/>
                <w:lang w:eastAsia="hr-HR"/>
              </w:rPr>
            </w:pPr>
          </w:p>
        </w:tc>
        <w:tc>
          <w:tcPr>
            <w:tcW w:w="2378" w:type="pct"/>
            <w:tcBorders>
              <w:top w:val="single" w:sz="4" w:space="0" w:color="auto"/>
              <w:left w:val="nil"/>
              <w:bottom w:val="single" w:sz="4" w:space="0" w:color="auto"/>
              <w:right w:val="single" w:sz="4" w:space="0" w:color="auto"/>
            </w:tcBorders>
            <w:shd w:val="clear" w:color="auto" w:fill="auto"/>
            <w:vAlign w:val="center"/>
            <w:hideMark/>
          </w:tcPr>
          <w:p w14:paraId="640AFB54" w14:textId="745C71A5" w:rsidR="00192685" w:rsidRPr="00334EDD" w:rsidRDefault="00192685" w:rsidP="00686A18">
            <w:pPr>
              <w:rPr>
                <w:rFonts w:asciiTheme="minorHAnsi" w:hAnsiTheme="minorHAnsi" w:cstheme="minorHAnsi"/>
                <w:snapToGrid w:val="0"/>
                <w:sz w:val="22"/>
              </w:rPr>
            </w:pPr>
            <w:r w:rsidRPr="00334EDD">
              <w:rPr>
                <w:rFonts w:asciiTheme="minorHAnsi" w:hAnsiTheme="minorHAnsi" w:cstheme="minorHAnsi"/>
                <w:sz w:val="22"/>
              </w:rPr>
              <w:t xml:space="preserve">Za </w:t>
            </w:r>
            <w:r w:rsidR="0054288C" w:rsidRPr="00334EDD">
              <w:rPr>
                <w:rFonts w:asciiTheme="minorHAnsi" w:hAnsiTheme="minorHAnsi" w:cstheme="minorHAnsi"/>
                <w:sz w:val="22"/>
              </w:rPr>
              <w:t>predmet nabave</w:t>
            </w:r>
          </w:p>
        </w:tc>
        <w:tc>
          <w:tcPr>
            <w:tcW w:w="1963" w:type="pct"/>
            <w:tcBorders>
              <w:top w:val="single" w:sz="4" w:space="0" w:color="auto"/>
              <w:left w:val="nil"/>
              <w:bottom w:val="single" w:sz="4" w:space="0" w:color="auto"/>
              <w:right w:val="single" w:sz="4" w:space="0" w:color="auto"/>
            </w:tcBorders>
            <w:shd w:val="clear" w:color="auto" w:fill="auto"/>
            <w:vAlign w:val="center"/>
            <w:hideMark/>
          </w:tcPr>
          <w:p w14:paraId="1458BDC7" w14:textId="083EDCB0" w:rsidR="00192685" w:rsidRPr="00334EDD" w:rsidRDefault="00192685" w:rsidP="00334EDD">
            <w:pPr>
              <w:jc w:val="center"/>
              <w:rPr>
                <w:rFonts w:asciiTheme="minorHAnsi" w:hAnsiTheme="minorHAnsi" w:cstheme="minorHAnsi"/>
                <w:sz w:val="22"/>
                <w:lang w:eastAsia="hr-HR"/>
              </w:rPr>
            </w:pPr>
            <w:r w:rsidRPr="00334EDD">
              <w:rPr>
                <w:rFonts w:asciiTheme="minorHAnsi" w:hAnsiTheme="minorHAnsi" w:cstheme="minorHAnsi"/>
                <w:sz w:val="22"/>
                <w:lang w:eastAsia="hr-HR"/>
              </w:rPr>
              <w:t xml:space="preserve">u trajanju od </w:t>
            </w:r>
            <w:r w:rsidR="00334EDD" w:rsidRPr="00334EDD">
              <w:rPr>
                <w:rFonts w:asciiTheme="minorHAnsi" w:hAnsiTheme="minorHAnsi" w:cstheme="minorHAnsi"/>
                <w:sz w:val="22"/>
                <w:lang w:eastAsia="hr-HR"/>
              </w:rPr>
              <w:t>24 mjeseca</w:t>
            </w:r>
            <w:r w:rsidR="00334EDD">
              <w:rPr>
                <w:rFonts w:asciiTheme="minorHAnsi" w:hAnsiTheme="minorHAnsi" w:cstheme="minorHAnsi"/>
                <w:sz w:val="22"/>
                <w:lang w:eastAsia="hr-HR"/>
              </w:rPr>
              <w:t xml:space="preserve"> </w:t>
            </w:r>
          </w:p>
        </w:tc>
      </w:tr>
    </w:tbl>
    <w:p w14:paraId="4CA0C9EF" w14:textId="77777777" w:rsidR="00192685" w:rsidRPr="00334EDD" w:rsidRDefault="00192685" w:rsidP="00192685">
      <w:pPr>
        <w:rPr>
          <w:rFonts w:asciiTheme="minorHAnsi" w:eastAsia="Times New Roman" w:hAnsiTheme="minorHAnsi" w:cstheme="minorHAnsi"/>
          <w:sz w:val="22"/>
          <w:lang w:eastAsia="sl-SI"/>
        </w:rPr>
      </w:pPr>
    </w:p>
    <w:tbl>
      <w:tblPr>
        <w:tblW w:w="4946" w:type="pct"/>
        <w:tblLook w:val="04A0" w:firstRow="1" w:lastRow="0" w:firstColumn="1" w:lastColumn="0" w:noHBand="0" w:noVBand="1"/>
      </w:tblPr>
      <w:tblGrid>
        <w:gridCol w:w="1285"/>
        <w:gridCol w:w="4636"/>
        <w:gridCol w:w="3827"/>
      </w:tblGrid>
      <w:tr w:rsidR="009946CA" w:rsidRPr="00334EDD" w14:paraId="321E3CA2" w14:textId="77777777" w:rsidTr="003E4C7B">
        <w:trPr>
          <w:trHeight w:val="300"/>
        </w:trPr>
        <w:tc>
          <w:tcPr>
            <w:tcW w:w="3037"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364AFCD" w14:textId="77777777" w:rsidR="009946CA" w:rsidRPr="00334EDD" w:rsidRDefault="009946CA" w:rsidP="004C0826">
            <w:pPr>
              <w:rPr>
                <w:rFonts w:asciiTheme="minorHAnsi" w:hAnsiTheme="minorHAnsi" w:cstheme="minorHAnsi"/>
                <w:b/>
                <w:snapToGrid w:val="0"/>
                <w:szCs w:val="20"/>
              </w:rPr>
            </w:pPr>
            <w:r w:rsidRPr="00334EDD">
              <w:rPr>
                <w:rFonts w:asciiTheme="minorHAnsi" w:hAnsiTheme="minorHAnsi" w:cstheme="minorHAnsi"/>
                <w:b/>
                <w:snapToGrid w:val="0"/>
                <w:szCs w:val="20"/>
              </w:rPr>
              <w:t>Servis:</w:t>
            </w:r>
          </w:p>
        </w:tc>
        <w:tc>
          <w:tcPr>
            <w:tcW w:w="1963" w:type="pct"/>
            <w:tcBorders>
              <w:top w:val="single" w:sz="4" w:space="0" w:color="auto"/>
              <w:left w:val="nil"/>
              <w:bottom w:val="single" w:sz="4" w:space="0" w:color="auto"/>
              <w:right w:val="single" w:sz="4" w:space="0" w:color="auto"/>
            </w:tcBorders>
            <w:shd w:val="clear" w:color="auto" w:fill="D9D9D9"/>
            <w:vAlign w:val="center"/>
            <w:hideMark/>
          </w:tcPr>
          <w:p w14:paraId="38B9271C" w14:textId="77777777" w:rsidR="009946CA" w:rsidRPr="00334EDD" w:rsidRDefault="009946CA" w:rsidP="004C0826">
            <w:pPr>
              <w:jc w:val="center"/>
              <w:rPr>
                <w:rFonts w:asciiTheme="minorHAnsi" w:hAnsiTheme="minorHAnsi" w:cstheme="minorHAnsi"/>
                <w:b/>
                <w:szCs w:val="20"/>
                <w:lang w:eastAsia="hr-HR"/>
              </w:rPr>
            </w:pPr>
            <w:r w:rsidRPr="00334EDD">
              <w:rPr>
                <w:rFonts w:asciiTheme="minorHAnsi" w:hAnsiTheme="minorHAnsi" w:cstheme="minorHAnsi"/>
                <w:b/>
                <w:szCs w:val="20"/>
                <w:lang w:eastAsia="hr-HR"/>
              </w:rPr>
              <w:t>Vrijeme</w:t>
            </w:r>
          </w:p>
        </w:tc>
      </w:tr>
      <w:tr w:rsidR="0050106C" w:rsidRPr="00334EDD" w14:paraId="4E2085D2" w14:textId="77777777" w:rsidTr="003E4C7B">
        <w:trPr>
          <w:trHeight w:val="300"/>
        </w:trPr>
        <w:tc>
          <w:tcPr>
            <w:tcW w:w="659" w:type="pct"/>
            <w:tcBorders>
              <w:top w:val="single" w:sz="4" w:space="0" w:color="auto"/>
              <w:left w:val="single" w:sz="4" w:space="0" w:color="auto"/>
              <w:bottom w:val="single" w:sz="4" w:space="0" w:color="auto"/>
              <w:right w:val="single" w:sz="4" w:space="0" w:color="auto"/>
            </w:tcBorders>
            <w:vAlign w:val="center"/>
          </w:tcPr>
          <w:p w14:paraId="4D08D610" w14:textId="77777777" w:rsidR="009946CA" w:rsidRPr="00334EDD" w:rsidRDefault="009946CA" w:rsidP="004C0826">
            <w:pPr>
              <w:jc w:val="center"/>
              <w:rPr>
                <w:rFonts w:asciiTheme="minorHAnsi" w:hAnsiTheme="minorHAnsi" w:cstheme="minorHAnsi"/>
                <w:szCs w:val="20"/>
                <w:lang w:eastAsia="hr-HR"/>
              </w:rPr>
            </w:pPr>
          </w:p>
        </w:tc>
        <w:tc>
          <w:tcPr>
            <w:tcW w:w="2378" w:type="pct"/>
            <w:tcBorders>
              <w:top w:val="single" w:sz="4" w:space="0" w:color="auto"/>
              <w:left w:val="nil"/>
              <w:bottom w:val="single" w:sz="4" w:space="0" w:color="auto"/>
              <w:right w:val="single" w:sz="4" w:space="0" w:color="auto"/>
            </w:tcBorders>
            <w:vAlign w:val="center"/>
            <w:hideMark/>
          </w:tcPr>
          <w:p w14:paraId="6708FB07" w14:textId="77777777" w:rsidR="009946CA" w:rsidRPr="00334EDD" w:rsidRDefault="009946CA" w:rsidP="004C0826">
            <w:pPr>
              <w:rPr>
                <w:rFonts w:asciiTheme="minorHAnsi" w:hAnsiTheme="minorHAnsi" w:cstheme="minorHAnsi"/>
                <w:snapToGrid w:val="0"/>
                <w:szCs w:val="20"/>
              </w:rPr>
            </w:pPr>
            <w:r w:rsidRPr="00334EDD">
              <w:rPr>
                <w:rFonts w:asciiTheme="minorHAnsi" w:hAnsiTheme="minorHAnsi" w:cstheme="minorHAnsi"/>
                <w:szCs w:val="20"/>
              </w:rPr>
              <w:t>Vrijeme odziva ovlaštenog servisa od dana obavijesti o kvaru:</w:t>
            </w:r>
          </w:p>
        </w:tc>
        <w:tc>
          <w:tcPr>
            <w:tcW w:w="1963" w:type="pct"/>
            <w:tcBorders>
              <w:top w:val="single" w:sz="4" w:space="0" w:color="auto"/>
              <w:left w:val="nil"/>
              <w:bottom w:val="single" w:sz="4" w:space="0" w:color="auto"/>
              <w:right w:val="single" w:sz="4" w:space="0" w:color="auto"/>
            </w:tcBorders>
            <w:vAlign w:val="center"/>
            <w:hideMark/>
          </w:tcPr>
          <w:p w14:paraId="5E9325DD" w14:textId="6295F1A7" w:rsidR="009946CA" w:rsidRPr="00334EDD" w:rsidRDefault="009946CA" w:rsidP="0054288C">
            <w:pPr>
              <w:jc w:val="center"/>
              <w:rPr>
                <w:rFonts w:asciiTheme="minorHAnsi" w:hAnsiTheme="minorHAnsi" w:cstheme="minorHAnsi"/>
                <w:b/>
                <w:szCs w:val="20"/>
                <w:lang w:eastAsia="hr-HR"/>
              </w:rPr>
            </w:pPr>
            <w:r w:rsidRPr="00334EDD">
              <w:rPr>
                <w:rFonts w:asciiTheme="minorHAnsi" w:hAnsiTheme="minorHAnsi" w:cstheme="minorHAnsi"/>
                <w:szCs w:val="20"/>
              </w:rPr>
              <w:t xml:space="preserve">na lokaciju isporuke </w:t>
            </w:r>
            <w:r w:rsidR="0054288C" w:rsidRPr="00334EDD">
              <w:rPr>
                <w:rFonts w:asciiTheme="minorHAnsi" w:hAnsiTheme="minorHAnsi" w:cstheme="minorHAnsi"/>
                <w:szCs w:val="20"/>
              </w:rPr>
              <w:t>predmeta nabave</w:t>
            </w:r>
            <w:r w:rsidRPr="00334EDD">
              <w:rPr>
                <w:rFonts w:asciiTheme="minorHAnsi" w:hAnsiTheme="minorHAnsi" w:cstheme="minorHAnsi"/>
                <w:szCs w:val="20"/>
              </w:rPr>
              <w:t xml:space="preserve"> najkasnije do kraja slijedećeg radnog dana tijekom razdoblja valjanosti jamstva</w:t>
            </w:r>
          </w:p>
        </w:tc>
      </w:tr>
      <w:tr w:rsidR="0050106C" w:rsidRPr="00334EDD" w14:paraId="11B83827" w14:textId="77777777" w:rsidTr="003E4C7B">
        <w:trPr>
          <w:trHeight w:val="300"/>
        </w:trPr>
        <w:tc>
          <w:tcPr>
            <w:tcW w:w="659" w:type="pct"/>
            <w:tcBorders>
              <w:top w:val="single" w:sz="4" w:space="0" w:color="auto"/>
              <w:left w:val="single" w:sz="4" w:space="0" w:color="auto"/>
              <w:bottom w:val="single" w:sz="4" w:space="0" w:color="auto"/>
              <w:right w:val="single" w:sz="4" w:space="0" w:color="auto"/>
            </w:tcBorders>
            <w:vAlign w:val="center"/>
          </w:tcPr>
          <w:p w14:paraId="50BAB0C4" w14:textId="77777777" w:rsidR="009946CA" w:rsidRPr="00334EDD" w:rsidRDefault="009946CA" w:rsidP="004C0826">
            <w:pPr>
              <w:jc w:val="center"/>
              <w:rPr>
                <w:rFonts w:asciiTheme="minorHAnsi" w:hAnsiTheme="minorHAnsi" w:cstheme="minorHAnsi"/>
                <w:szCs w:val="20"/>
                <w:lang w:eastAsia="hr-HR"/>
              </w:rPr>
            </w:pPr>
          </w:p>
        </w:tc>
        <w:tc>
          <w:tcPr>
            <w:tcW w:w="2378" w:type="pct"/>
            <w:tcBorders>
              <w:top w:val="single" w:sz="4" w:space="0" w:color="auto"/>
              <w:left w:val="nil"/>
              <w:bottom w:val="single" w:sz="4" w:space="0" w:color="auto"/>
              <w:right w:val="single" w:sz="4" w:space="0" w:color="auto"/>
            </w:tcBorders>
            <w:vAlign w:val="center"/>
            <w:hideMark/>
          </w:tcPr>
          <w:p w14:paraId="251C2320" w14:textId="77777777" w:rsidR="009946CA" w:rsidRPr="00334EDD" w:rsidRDefault="009946CA" w:rsidP="004C0826">
            <w:pPr>
              <w:rPr>
                <w:rFonts w:asciiTheme="minorHAnsi" w:hAnsiTheme="minorHAnsi" w:cstheme="minorHAnsi"/>
                <w:snapToGrid w:val="0"/>
                <w:szCs w:val="20"/>
              </w:rPr>
            </w:pPr>
            <w:r w:rsidRPr="00334EDD">
              <w:rPr>
                <w:rFonts w:asciiTheme="minorHAnsi" w:hAnsiTheme="minorHAnsi" w:cstheme="minorHAnsi"/>
                <w:szCs w:val="20"/>
              </w:rPr>
              <w:t>Vrijeme popravka od dana obavijesti ovlaštenom servisu o kvaru:</w:t>
            </w:r>
          </w:p>
        </w:tc>
        <w:tc>
          <w:tcPr>
            <w:tcW w:w="1963" w:type="pct"/>
            <w:tcBorders>
              <w:top w:val="single" w:sz="4" w:space="0" w:color="auto"/>
              <w:left w:val="nil"/>
              <w:bottom w:val="single" w:sz="4" w:space="0" w:color="auto"/>
              <w:right w:val="single" w:sz="4" w:space="0" w:color="auto"/>
            </w:tcBorders>
            <w:vAlign w:val="center"/>
            <w:hideMark/>
          </w:tcPr>
          <w:p w14:paraId="437C46E3" w14:textId="0B2F6360" w:rsidR="009946CA" w:rsidRPr="00334EDD" w:rsidRDefault="003D49A2" w:rsidP="004C0826">
            <w:pPr>
              <w:jc w:val="center"/>
              <w:rPr>
                <w:rFonts w:asciiTheme="minorHAnsi" w:hAnsiTheme="minorHAnsi" w:cstheme="minorHAnsi"/>
                <w:b/>
                <w:szCs w:val="20"/>
                <w:lang w:eastAsia="hr-HR"/>
              </w:rPr>
            </w:pPr>
            <w:r w:rsidRPr="00334EDD">
              <w:rPr>
                <w:rFonts w:asciiTheme="minorHAnsi" w:hAnsiTheme="minorHAnsi" w:cstheme="minorHAnsi"/>
                <w:szCs w:val="20"/>
              </w:rPr>
              <w:t xml:space="preserve">maksimalno </w:t>
            </w:r>
            <w:r w:rsidR="009946CA" w:rsidRPr="00334EDD">
              <w:rPr>
                <w:rFonts w:asciiTheme="minorHAnsi" w:hAnsiTheme="minorHAnsi" w:cstheme="minorHAnsi"/>
                <w:szCs w:val="20"/>
              </w:rPr>
              <w:t>5 dana tijekom razdoblja valjanosti jamstva</w:t>
            </w:r>
          </w:p>
        </w:tc>
      </w:tr>
      <w:tr w:rsidR="0054288C" w:rsidRPr="00334EDD" w14:paraId="3F7D6294" w14:textId="77777777" w:rsidTr="003E4C7B">
        <w:trPr>
          <w:trHeight w:val="300"/>
        </w:trPr>
        <w:tc>
          <w:tcPr>
            <w:tcW w:w="3037"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34EE0CB" w14:textId="77777777" w:rsidR="009946CA" w:rsidRPr="00334EDD" w:rsidRDefault="009946CA" w:rsidP="004C0826">
            <w:pPr>
              <w:rPr>
                <w:rFonts w:asciiTheme="minorHAnsi" w:hAnsiTheme="minorHAnsi" w:cstheme="minorHAnsi"/>
                <w:b/>
                <w:snapToGrid w:val="0"/>
                <w:szCs w:val="20"/>
              </w:rPr>
            </w:pPr>
            <w:r w:rsidRPr="00334EDD">
              <w:rPr>
                <w:rFonts w:asciiTheme="minorHAnsi" w:hAnsiTheme="minorHAnsi" w:cstheme="minorHAnsi"/>
                <w:b/>
                <w:snapToGrid w:val="0"/>
                <w:szCs w:val="20"/>
              </w:rPr>
              <w:t>Rezervni dijelovi:</w:t>
            </w:r>
          </w:p>
        </w:tc>
        <w:tc>
          <w:tcPr>
            <w:tcW w:w="1963" w:type="pct"/>
            <w:tcBorders>
              <w:top w:val="single" w:sz="4" w:space="0" w:color="auto"/>
              <w:left w:val="nil"/>
              <w:bottom w:val="single" w:sz="4" w:space="0" w:color="auto"/>
              <w:right w:val="single" w:sz="4" w:space="0" w:color="auto"/>
            </w:tcBorders>
            <w:shd w:val="clear" w:color="auto" w:fill="D9D9D9"/>
            <w:vAlign w:val="center"/>
            <w:hideMark/>
          </w:tcPr>
          <w:p w14:paraId="6412C787" w14:textId="77777777" w:rsidR="009946CA" w:rsidRPr="00334EDD" w:rsidRDefault="009946CA" w:rsidP="004C0826">
            <w:pPr>
              <w:jc w:val="center"/>
              <w:rPr>
                <w:rFonts w:asciiTheme="minorHAnsi" w:hAnsiTheme="minorHAnsi" w:cstheme="minorHAnsi"/>
                <w:b/>
                <w:szCs w:val="20"/>
                <w:lang w:eastAsia="hr-HR"/>
              </w:rPr>
            </w:pPr>
            <w:r w:rsidRPr="00334EDD">
              <w:rPr>
                <w:rFonts w:asciiTheme="minorHAnsi" w:hAnsiTheme="minorHAnsi" w:cstheme="minorHAnsi"/>
                <w:b/>
                <w:szCs w:val="20"/>
                <w:lang w:eastAsia="hr-HR"/>
              </w:rPr>
              <w:t>Vrijeme</w:t>
            </w:r>
          </w:p>
        </w:tc>
      </w:tr>
      <w:tr w:rsidR="0050106C" w:rsidRPr="00334EDD" w14:paraId="7321CD7D" w14:textId="77777777" w:rsidTr="003E4C7B">
        <w:trPr>
          <w:trHeight w:val="300"/>
        </w:trPr>
        <w:tc>
          <w:tcPr>
            <w:tcW w:w="659" w:type="pct"/>
            <w:tcBorders>
              <w:top w:val="single" w:sz="4" w:space="0" w:color="auto"/>
              <w:left w:val="single" w:sz="4" w:space="0" w:color="auto"/>
              <w:bottom w:val="single" w:sz="4" w:space="0" w:color="auto"/>
              <w:right w:val="single" w:sz="4" w:space="0" w:color="auto"/>
            </w:tcBorders>
            <w:vAlign w:val="center"/>
          </w:tcPr>
          <w:p w14:paraId="483BAE1E" w14:textId="77777777" w:rsidR="009946CA" w:rsidRPr="00334EDD" w:rsidRDefault="009946CA" w:rsidP="004C0826">
            <w:pPr>
              <w:jc w:val="center"/>
              <w:rPr>
                <w:rFonts w:asciiTheme="minorHAnsi" w:hAnsiTheme="minorHAnsi" w:cstheme="minorHAnsi"/>
                <w:szCs w:val="20"/>
                <w:lang w:eastAsia="hr-HR"/>
              </w:rPr>
            </w:pPr>
          </w:p>
        </w:tc>
        <w:tc>
          <w:tcPr>
            <w:tcW w:w="2378" w:type="pct"/>
            <w:tcBorders>
              <w:top w:val="single" w:sz="4" w:space="0" w:color="auto"/>
              <w:left w:val="nil"/>
              <w:bottom w:val="single" w:sz="4" w:space="0" w:color="auto"/>
              <w:right w:val="single" w:sz="4" w:space="0" w:color="auto"/>
            </w:tcBorders>
            <w:vAlign w:val="center"/>
            <w:hideMark/>
          </w:tcPr>
          <w:p w14:paraId="34939362" w14:textId="771E84E3" w:rsidR="009946CA" w:rsidRPr="00334EDD" w:rsidRDefault="009946CA" w:rsidP="0054288C">
            <w:pPr>
              <w:rPr>
                <w:rFonts w:asciiTheme="minorHAnsi" w:hAnsiTheme="minorHAnsi" w:cstheme="minorHAnsi"/>
                <w:snapToGrid w:val="0"/>
                <w:szCs w:val="20"/>
              </w:rPr>
            </w:pPr>
            <w:r w:rsidRPr="00334EDD">
              <w:rPr>
                <w:rFonts w:asciiTheme="minorHAnsi" w:hAnsiTheme="minorHAnsi" w:cstheme="minorHAnsi"/>
                <w:snapToGrid w:val="0"/>
                <w:szCs w:val="20"/>
              </w:rPr>
              <w:t xml:space="preserve">Za </w:t>
            </w:r>
            <w:r w:rsidR="0054288C" w:rsidRPr="00334EDD">
              <w:rPr>
                <w:rFonts w:asciiTheme="minorHAnsi" w:hAnsiTheme="minorHAnsi" w:cstheme="minorHAnsi"/>
                <w:snapToGrid w:val="0"/>
                <w:szCs w:val="20"/>
              </w:rPr>
              <w:t>isporučeni</w:t>
            </w:r>
            <w:r w:rsidRPr="00334EDD">
              <w:rPr>
                <w:rFonts w:asciiTheme="minorHAnsi" w:hAnsiTheme="minorHAnsi" w:cstheme="minorHAnsi"/>
                <w:snapToGrid w:val="0"/>
                <w:szCs w:val="20"/>
              </w:rPr>
              <w:t xml:space="preserve"> </w:t>
            </w:r>
            <w:r w:rsidR="0054288C" w:rsidRPr="00334EDD">
              <w:rPr>
                <w:rFonts w:asciiTheme="minorHAnsi" w:hAnsiTheme="minorHAnsi" w:cstheme="minorHAnsi"/>
                <w:snapToGrid w:val="0"/>
                <w:szCs w:val="20"/>
              </w:rPr>
              <w:t>predmet nabave</w:t>
            </w:r>
          </w:p>
        </w:tc>
        <w:tc>
          <w:tcPr>
            <w:tcW w:w="1963" w:type="pct"/>
            <w:tcBorders>
              <w:top w:val="single" w:sz="4" w:space="0" w:color="auto"/>
              <w:left w:val="nil"/>
              <w:bottom w:val="single" w:sz="4" w:space="0" w:color="auto"/>
              <w:right w:val="single" w:sz="4" w:space="0" w:color="auto"/>
            </w:tcBorders>
            <w:vAlign w:val="center"/>
            <w:hideMark/>
          </w:tcPr>
          <w:p w14:paraId="1C89F251" w14:textId="77777777" w:rsidR="009946CA" w:rsidRPr="00334EDD" w:rsidRDefault="009946CA" w:rsidP="004C0826">
            <w:pPr>
              <w:jc w:val="center"/>
              <w:rPr>
                <w:rFonts w:asciiTheme="minorHAnsi" w:hAnsiTheme="minorHAnsi" w:cstheme="minorHAnsi"/>
                <w:b/>
                <w:szCs w:val="20"/>
                <w:lang w:eastAsia="hr-HR"/>
              </w:rPr>
            </w:pPr>
            <w:r w:rsidRPr="00334EDD">
              <w:rPr>
                <w:rFonts w:asciiTheme="minorHAnsi" w:hAnsiTheme="minorHAnsi" w:cstheme="minorHAnsi"/>
                <w:szCs w:val="20"/>
              </w:rPr>
              <w:t xml:space="preserve">minimalno 10 godina od dana kad je potpisan primopredajni zapisnik </w:t>
            </w:r>
          </w:p>
        </w:tc>
      </w:tr>
    </w:tbl>
    <w:p w14:paraId="6D716CB8" w14:textId="77777777" w:rsidR="009946CA" w:rsidRPr="00140560" w:rsidRDefault="009946CA" w:rsidP="00192685">
      <w:pPr>
        <w:rPr>
          <w:rFonts w:asciiTheme="minorHAnsi" w:eastAsia="Times New Roman" w:hAnsiTheme="minorHAnsi" w:cstheme="minorHAnsi"/>
          <w:sz w:val="16"/>
          <w:szCs w:val="16"/>
          <w:lang w:eastAsia="sl-SI"/>
        </w:rPr>
      </w:pPr>
    </w:p>
    <w:p w14:paraId="4F6FA2B3" w14:textId="4FEDFEE3" w:rsidR="00192685" w:rsidRPr="00261275" w:rsidRDefault="00192685" w:rsidP="00192685">
      <w:pPr>
        <w:rPr>
          <w:rFonts w:asciiTheme="minorHAnsi" w:hAnsiTheme="minorHAnsi" w:cstheme="minorHAnsi"/>
          <w:sz w:val="22"/>
        </w:rPr>
      </w:pPr>
      <w:r w:rsidRPr="0075170B">
        <w:rPr>
          <w:rFonts w:asciiTheme="minorHAnsi" w:eastAsia="Times New Roman" w:hAnsiTheme="minorHAnsi" w:cstheme="minorHAnsi"/>
          <w:sz w:val="22"/>
          <w:lang w:eastAsia="sl-SI"/>
        </w:rPr>
        <w:t xml:space="preserve">a sve temeljem provedenog otvorenog  postupka javne nabave putem Električnog oglasnika javne nabave, </w:t>
      </w:r>
      <w:r w:rsidRPr="00261275">
        <w:rPr>
          <w:rFonts w:asciiTheme="minorHAnsi" w:eastAsia="Times New Roman" w:hAnsiTheme="minorHAnsi" w:cstheme="minorHAnsi"/>
          <w:sz w:val="22"/>
          <w:lang w:eastAsia="sl-SI"/>
        </w:rPr>
        <w:t xml:space="preserve">broj objave: </w:t>
      </w:r>
      <w:r w:rsidRPr="00946653">
        <w:rPr>
          <w:rFonts w:asciiTheme="minorHAnsi" w:eastAsia="Times New Roman" w:hAnsiTheme="minorHAnsi" w:cstheme="minorHAnsi"/>
          <w:b/>
          <w:sz w:val="22"/>
          <w:lang w:eastAsia="sl-SI"/>
        </w:rPr>
        <w:t>__</w:t>
      </w:r>
      <w:r w:rsidR="00E24BEB" w:rsidRPr="00946653">
        <w:rPr>
          <w:rFonts w:asciiTheme="minorHAnsi" w:eastAsia="Times New Roman" w:hAnsiTheme="minorHAnsi" w:cstheme="minorHAnsi"/>
          <w:b/>
          <w:sz w:val="22"/>
          <w:lang w:eastAsia="sl-SI"/>
        </w:rPr>
        <w:t>_________</w:t>
      </w:r>
      <w:r w:rsidRPr="00946653">
        <w:rPr>
          <w:rFonts w:asciiTheme="minorHAnsi" w:eastAsia="Times New Roman" w:hAnsiTheme="minorHAnsi" w:cstheme="minorHAnsi"/>
          <w:b/>
          <w:sz w:val="22"/>
          <w:lang w:eastAsia="sl-SI"/>
        </w:rPr>
        <w:t>___</w:t>
      </w:r>
      <w:r w:rsidRPr="00261275">
        <w:rPr>
          <w:rFonts w:asciiTheme="minorHAnsi" w:eastAsia="Times New Roman" w:hAnsiTheme="minorHAnsi" w:cstheme="minorHAnsi"/>
          <w:sz w:val="22"/>
          <w:lang w:eastAsia="sl-SI"/>
        </w:rPr>
        <w:t xml:space="preserve"> od </w:t>
      </w:r>
      <w:r w:rsidRPr="00946653">
        <w:rPr>
          <w:rFonts w:asciiTheme="minorHAnsi" w:eastAsia="Times New Roman" w:hAnsiTheme="minorHAnsi" w:cstheme="minorHAnsi"/>
          <w:b/>
          <w:sz w:val="22"/>
          <w:lang w:eastAsia="sl-SI"/>
        </w:rPr>
        <w:t>__________</w:t>
      </w:r>
      <w:r w:rsidR="00E24BEB" w:rsidRPr="00946653">
        <w:rPr>
          <w:rFonts w:asciiTheme="minorHAnsi" w:eastAsia="Times New Roman" w:hAnsiTheme="minorHAnsi" w:cstheme="minorHAnsi"/>
          <w:b/>
          <w:sz w:val="22"/>
          <w:lang w:eastAsia="sl-SI"/>
        </w:rPr>
        <w:t>.</w:t>
      </w:r>
      <w:r w:rsidR="00946653">
        <w:rPr>
          <w:rFonts w:asciiTheme="minorHAnsi" w:eastAsia="Times New Roman" w:hAnsiTheme="minorHAnsi" w:cstheme="minorHAnsi"/>
          <w:b/>
          <w:sz w:val="22"/>
          <w:lang w:eastAsia="sl-SI"/>
        </w:rPr>
        <w:t>20__</w:t>
      </w:r>
      <w:r w:rsidRPr="00261275">
        <w:rPr>
          <w:rFonts w:asciiTheme="minorHAnsi" w:eastAsia="Times New Roman" w:hAnsiTheme="minorHAnsi" w:cstheme="minorHAnsi"/>
          <w:sz w:val="22"/>
          <w:lang w:eastAsia="sl-SI"/>
        </w:rPr>
        <w:t xml:space="preserve">. godine, evidencijski broj </w:t>
      </w:r>
      <w:r w:rsidR="0050106C" w:rsidRPr="00334EDD">
        <w:rPr>
          <w:rFonts w:asciiTheme="minorHAnsi" w:eastAsia="Times New Roman" w:hAnsiTheme="minorHAnsi" w:cstheme="minorHAnsi"/>
          <w:b/>
          <w:sz w:val="22"/>
          <w:lang w:eastAsia="sl-SI"/>
        </w:rPr>
        <w:t>MN–</w:t>
      </w:r>
      <w:r w:rsidR="00024F4E" w:rsidRPr="00334EDD">
        <w:rPr>
          <w:rFonts w:asciiTheme="minorHAnsi" w:eastAsia="Times New Roman" w:hAnsiTheme="minorHAnsi" w:cstheme="minorHAnsi"/>
          <w:b/>
          <w:sz w:val="22"/>
          <w:lang w:eastAsia="sl-SI"/>
        </w:rPr>
        <w:t>05</w:t>
      </w:r>
      <w:r w:rsidR="0050106C" w:rsidRPr="00334EDD">
        <w:rPr>
          <w:rFonts w:asciiTheme="minorHAnsi" w:eastAsia="Times New Roman" w:hAnsiTheme="minorHAnsi" w:cstheme="minorHAnsi"/>
          <w:b/>
          <w:sz w:val="22"/>
          <w:lang w:eastAsia="sl-SI"/>
        </w:rPr>
        <w:t>–22</w:t>
      </w:r>
      <w:r w:rsidRPr="00261275">
        <w:rPr>
          <w:rFonts w:asciiTheme="minorHAnsi" w:eastAsia="Times New Roman" w:hAnsiTheme="minorHAnsi" w:cstheme="minorHAnsi"/>
          <w:b/>
          <w:sz w:val="22"/>
          <w:lang w:eastAsia="sl-SI"/>
        </w:rPr>
        <w:t>.</w:t>
      </w:r>
    </w:p>
    <w:p w14:paraId="0F53A815" w14:textId="77777777" w:rsidR="00E24BEB" w:rsidRPr="0075170B" w:rsidRDefault="00E24BEB" w:rsidP="00192685">
      <w:pPr>
        <w:autoSpaceDE w:val="0"/>
        <w:autoSpaceDN w:val="0"/>
        <w:adjustRightInd w:val="0"/>
        <w:spacing w:after="120" w:line="240" w:lineRule="auto"/>
        <w:ind w:right="380"/>
        <w:jc w:val="center"/>
        <w:rPr>
          <w:rFonts w:asciiTheme="minorHAnsi" w:eastAsia="Times New Roman" w:hAnsiTheme="minorHAnsi" w:cstheme="minorHAnsi"/>
          <w:b/>
          <w:color w:val="000000"/>
          <w:sz w:val="22"/>
          <w:lang w:eastAsia="sl-SI"/>
        </w:rPr>
      </w:pPr>
    </w:p>
    <w:p w14:paraId="05766C45" w14:textId="77777777" w:rsidR="00192685" w:rsidRPr="0075170B" w:rsidRDefault="00192685" w:rsidP="00192685">
      <w:pPr>
        <w:autoSpaceDE w:val="0"/>
        <w:autoSpaceDN w:val="0"/>
        <w:adjustRightInd w:val="0"/>
        <w:spacing w:after="120" w:line="240" w:lineRule="auto"/>
        <w:ind w:right="380"/>
        <w:jc w:val="center"/>
        <w:rPr>
          <w:rFonts w:asciiTheme="minorHAnsi" w:eastAsia="Times New Roman" w:hAnsiTheme="minorHAnsi" w:cstheme="minorHAnsi"/>
          <w:b/>
          <w:color w:val="000000"/>
          <w:sz w:val="22"/>
          <w:lang w:eastAsia="sl-SI"/>
        </w:rPr>
      </w:pPr>
      <w:r w:rsidRPr="0075170B">
        <w:rPr>
          <w:rFonts w:asciiTheme="minorHAnsi" w:eastAsia="Times New Roman" w:hAnsiTheme="minorHAnsi" w:cstheme="minorHAnsi"/>
          <w:b/>
          <w:color w:val="000000"/>
          <w:sz w:val="22"/>
          <w:lang w:eastAsia="sl-SI"/>
        </w:rPr>
        <w:t>Članak 2.</w:t>
      </w:r>
    </w:p>
    <w:p w14:paraId="2B2446D8" w14:textId="26707CFD" w:rsidR="00192685" w:rsidRPr="0075170B" w:rsidRDefault="00B77E70" w:rsidP="00946653">
      <w:pPr>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sidRPr="00B77E70">
        <w:rPr>
          <w:rFonts w:asciiTheme="minorHAnsi" w:eastAsia="Times New Roman" w:hAnsiTheme="minorHAnsi" w:cstheme="minorHAnsi"/>
          <w:sz w:val="22"/>
          <w:lang w:eastAsia="sl-SI"/>
        </w:rPr>
        <w:t>Predmet nabave</w:t>
      </w:r>
      <w:r w:rsidR="00192685" w:rsidRPr="00B77E70">
        <w:rPr>
          <w:rFonts w:asciiTheme="minorHAnsi" w:eastAsia="Times New Roman" w:hAnsiTheme="minorHAnsi" w:cstheme="minorHAnsi"/>
          <w:sz w:val="22"/>
          <w:lang w:eastAsia="sl-SI"/>
        </w:rPr>
        <w:t xml:space="preserve"> iz članka 1. ovog Ugovora </w:t>
      </w:r>
      <w:r w:rsidR="00686A18">
        <w:rPr>
          <w:rFonts w:asciiTheme="minorHAnsi" w:eastAsia="Times New Roman" w:hAnsiTheme="minorHAnsi" w:cstheme="minorHAnsi"/>
          <w:sz w:val="22"/>
          <w:lang w:eastAsia="sl-SI"/>
        </w:rPr>
        <w:t>Prodavatelj</w:t>
      </w:r>
      <w:r w:rsidR="00192685" w:rsidRPr="00B77E70">
        <w:rPr>
          <w:rFonts w:asciiTheme="minorHAnsi" w:eastAsia="Times New Roman" w:hAnsiTheme="minorHAnsi" w:cstheme="minorHAnsi"/>
          <w:sz w:val="22"/>
          <w:lang w:eastAsia="sl-SI"/>
        </w:rPr>
        <w:t xml:space="preserve"> će isporučiti </w:t>
      </w:r>
      <w:r w:rsidR="00686A18">
        <w:rPr>
          <w:rFonts w:asciiTheme="minorHAnsi" w:eastAsia="Times New Roman" w:hAnsiTheme="minorHAnsi" w:cstheme="minorHAnsi"/>
          <w:sz w:val="22"/>
          <w:lang w:eastAsia="sl-SI"/>
        </w:rPr>
        <w:t>Kupcu</w:t>
      </w:r>
      <w:r w:rsidR="00192685" w:rsidRPr="00B77E70">
        <w:rPr>
          <w:rFonts w:asciiTheme="minorHAnsi" w:eastAsia="Times New Roman" w:hAnsiTheme="minorHAnsi" w:cstheme="minorHAnsi"/>
          <w:sz w:val="22"/>
          <w:lang w:eastAsia="sl-SI"/>
        </w:rPr>
        <w:t xml:space="preserve"> prema potrebi potpuno </w:t>
      </w:r>
      <w:r w:rsidR="00192685" w:rsidRPr="0075170B">
        <w:rPr>
          <w:rFonts w:asciiTheme="minorHAnsi" w:eastAsia="Times New Roman" w:hAnsiTheme="minorHAnsi" w:cstheme="minorHAnsi"/>
          <w:color w:val="000000"/>
          <w:sz w:val="22"/>
          <w:lang w:eastAsia="sl-SI"/>
        </w:rPr>
        <w:t xml:space="preserve">i u skladu sa ponudom od </w:t>
      </w:r>
      <w:r w:rsidR="00192685" w:rsidRPr="00946653">
        <w:rPr>
          <w:rFonts w:asciiTheme="minorHAnsi" w:eastAsia="Times New Roman" w:hAnsiTheme="minorHAnsi" w:cstheme="minorHAnsi"/>
          <w:b/>
          <w:sz w:val="22"/>
          <w:lang w:eastAsia="sl-SI"/>
        </w:rPr>
        <w:t>_</w:t>
      </w:r>
      <w:r w:rsidR="00A0591A" w:rsidRPr="00946653">
        <w:rPr>
          <w:rFonts w:asciiTheme="minorHAnsi" w:eastAsia="Times New Roman" w:hAnsiTheme="minorHAnsi" w:cstheme="minorHAnsi"/>
          <w:b/>
          <w:sz w:val="22"/>
          <w:lang w:eastAsia="sl-SI"/>
        </w:rPr>
        <w:t>_________</w:t>
      </w:r>
      <w:r w:rsidR="00192685" w:rsidRPr="00946653">
        <w:rPr>
          <w:rFonts w:asciiTheme="minorHAnsi" w:eastAsia="Times New Roman" w:hAnsiTheme="minorHAnsi" w:cstheme="minorHAnsi"/>
          <w:b/>
          <w:sz w:val="22"/>
          <w:lang w:eastAsia="sl-SI"/>
        </w:rPr>
        <w:t>__</w:t>
      </w:r>
      <w:r w:rsidR="00192685" w:rsidRPr="00261275">
        <w:rPr>
          <w:rFonts w:asciiTheme="minorHAnsi" w:eastAsia="Times New Roman" w:hAnsiTheme="minorHAnsi" w:cstheme="minorHAnsi"/>
          <w:sz w:val="22"/>
          <w:lang w:eastAsia="sl-SI"/>
        </w:rPr>
        <w:t xml:space="preserve"> </w:t>
      </w:r>
      <w:r w:rsidR="00192685" w:rsidRPr="0075170B">
        <w:rPr>
          <w:rFonts w:asciiTheme="minorHAnsi" w:eastAsia="Times New Roman" w:hAnsiTheme="minorHAnsi" w:cstheme="minorHAnsi"/>
          <w:color w:val="000000"/>
          <w:sz w:val="22"/>
          <w:lang w:eastAsia="sl-SI"/>
        </w:rPr>
        <w:t xml:space="preserve">godine, Dokumentacijom o nabavi, te odredbama ovog Ugovora, važećim propisima i pravilima struke. </w:t>
      </w:r>
    </w:p>
    <w:p w14:paraId="29BE93A7" w14:textId="3992BC5A" w:rsidR="00192685" w:rsidRPr="00261275" w:rsidRDefault="00192685" w:rsidP="00946653">
      <w:pPr>
        <w:autoSpaceDE w:val="0"/>
        <w:autoSpaceDN w:val="0"/>
        <w:adjustRightInd w:val="0"/>
        <w:spacing w:after="120" w:line="240" w:lineRule="auto"/>
        <w:ind w:right="-1"/>
        <w:rPr>
          <w:rFonts w:asciiTheme="minorHAnsi" w:eastAsia="Times New Roman" w:hAnsiTheme="minorHAnsi" w:cstheme="minorHAnsi"/>
          <w:sz w:val="22"/>
          <w:lang w:eastAsia="sl-SI"/>
        </w:rPr>
      </w:pPr>
      <w:bookmarkStart w:id="176" w:name="_Hlk498949136"/>
      <w:r w:rsidRPr="00261275">
        <w:rPr>
          <w:rFonts w:asciiTheme="minorHAnsi" w:eastAsia="Times New Roman" w:hAnsiTheme="minorHAnsi" w:cstheme="minorHAnsi"/>
          <w:sz w:val="22"/>
          <w:lang w:eastAsia="sl-SI"/>
        </w:rPr>
        <w:t xml:space="preserve">Ponudbeni list/Uvez ponude, Tehničke specifikacije opreme, Troškovnik i </w:t>
      </w:r>
      <w:bookmarkStart w:id="177" w:name="_Hlk498948707"/>
      <w:r w:rsidRPr="00261275">
        <w:rPr>
          <w:rFonts w:asciiTheme="minorHAnsi" w:eastAsia="Times New Roman" w:hAnsiTheme="minorHAnsi" w:cstheme="minorHAnsi"/>
          <w:sz w:val="22"/>
          <w:lang w:eastAsia="sl-SI"/>
        </w:rPr>
        <w:t xml:space="preserve">Predložak Izjave </w:t>
      </w:r>
      <w:r w:rsidR="00D568E0" w:rsidRPr="00261275">
        <w:rPr>
          <w:rFonts w:asciiTheme="minorHAnsi" w:eastAsia="Times New Roman" w:hAnsiTheme="minorHAnsi" w:cstheme="minorHAnsi"/>
          <w:sz w:val="22"/>
          <w:lang w:eastAsia="sl-SI"/>
        </w:rPr>
        <w:t>roku isporuke</w:t>
      </w:r>
      <w:r w:rsidRPr="00261275">
        <w:rPr>
          <w:rFonts w:asciiTheme="minorHAnsi" w:eastAsia="Times New Roman" w:hAnsiTheme="minorHAnsi" w:cstheme="minorHAnsi"/>
          <w:sz w:val="22"/>
          <w:lang w:eastAsia="sl-SI"/>
        </w:rPr>
        <w:t xml:space="preserve"> (Obrazac </w:t>
      </w:r>
      <w:r w:rsidR="00B907CF" w:rsidRPr="00261275">
        <w:rPr>
          <w:rFonts w:asciiTheme="minorHAnsi" w:eastAsia="Times New Roman" w:hAnsiTheme="minorHAnsi" w:cstheme="minorHAnsi"/>
          <w:sz w:val="22"/>
          <w:lang w:eastAsia="sl-SI"/>
        </w:rPr>
        <w:t>1</w:t>
      </w:r>
      <w:r w:rsidRPr="00261275">
        <w:rPr>
          <w:rFonts w:asciiTheme="minorHAnsi" w:eastAsia="Times New Roman" w:hAnsiTheme="minorHAnsi" w:cstheme="minorHAnsi"/>
          <w:sz w:val="22"/>
          <w:lang w:eastAsia="sl-SI"/>
        </w:rPr>
        <w:t>)</w:t>
      </w:r>
      <w:bookmarkEnd w:id="177"/>
      <w:r w:rsidRPr="00261275">
        <w:rPr>
          <w:rFonts w:asciiTheme="minorHAnsi" w:eastAsia="Times New Roman" w:hAnsiTheme="minorHAnsi" w:cstheme="minorHAnsi"/>
          <w:sz w:val="22"/>
          <w:lang w:eastAsia="sl-SI"/>
        </w:rPr>
        <w:t xml:space="preserve"> predmetne Dokumentacije o nabavi smatraju se sastavnim dijelom ovog Ugovora.</w:t>
      </w:r>
    </w:p>
    <w:bookmarkEnd w:id="176"/>
    <w:p w14:paraId="3154AD11" w14:textId="77777777" w:rsidR="00A0591A" w:rsidRPr="0075170B" w:rsidRDefault="00A0591A" w:rsidP="00192685">
      <w:pPr>
        <w:autoSpaceDE w:val="0"/>
        <w:autoSpaceDN w:val="0"/>
        <w:adjustRightInd w:val="0"/>
        <w:spacing w:after="120" w:line="240" w:lineRule="auto"/>
        <w:ind w:right="380"/>
        <w:jc w:val="center"/>
        <w:rPr>
          <w:rFonts w:asciiTheme="minorHAnsi" w:eastAsia="Times New Roman" w:hAnsiTheme="minorHAnsi" w:cstheme="minorHAnsi"/>
          <w:b/>
          <w:color w:val="000000"/>
          <w:sz w:val="22"/>
          <w:lang w:eastAsia="sl-SI"/>
        </w:rPr>
      </w:pPr>
    </w:p>
    <w:p w14:paraId="3AC17520" w14:textId="77777777" w:rsidR="00192685" w:rsidRPr="0075170B" w:rsidRDefault="00192685" w:rsidP="00192685">
      <w:pPr>
        <w:autoSpaceDE w:val="0"/>
        <w:autoSpaceDN w:val="0"/>
        <w:adjustRightInd w:val="0"/>
        <w:spacing w:after="120" w:line="240" w:lineRule="auto"/>
        <w:ind w:right="380"/>
        <w:jc w:val="center"/>
        <w:rPr>
          <w:rFonts w:asciiTheme="minorHAnsi" w:eastAsia="Times New Roman" w:hAnsiTheme="minorHAnsi" w:cstheme="minorHAnsi"/>
          <w:b/>
          <w:color w:val="000000"/>
          <w:sz w:val="22"/>
          <w:lang w:eastAsia="sl-SI"/>
        </w:rPr>
      </w:pPr>
      <w:r w:rsidRPr="0075170B">
        <w:rPr>
          <w:rFonts w:asciiTheme="minorHAnsi" w:eastAsia="Times New Roman" w:hAnsiTheme="minorHAnsi" w:cstheme="minorHAnsi"/>
          <w:b/>
          <w:color w:val="000000"/>
          <w:sz w:val="22"/>
          <w:lang w:eastAsia="sl-SI"/>
        </w:rPr>
        <w:t xml:space="preserve">Članak 3. </w:t>
      </w:r>
    </w:p>
    <w:p w14:paraId="39877265" w14:textId="1960A978" w:rsidR="006C179D" w:rsidRPr="00EB2D62" w:rsidRDefault="00686A18" w:rsidP="00946653">
      <w:pPr>
        <w:autoSpaceDE w:val="0"/>
        <w:autoSpaceDN w:val="0"/>
        <w:adjustRightInd w:val="0"/>
        <w:spacing w:after="120" w:line="240" w:lineRule="auto"/>
        <w:ind w:right="-1"/>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Prodavatelj</w:t>
      </w:r>
      <w:r w:rsidR="00192685" w:rsidRPr="00EB2D62">
        <w:rPr>
          <w:rFonts w:asciiTheme="minorHAnsi" w:eastAsia="Times New Roman" w:hAnsiTheme="minorHAnsi" w:cstheme="minorHAnsi"/>
          <w:sz w:val="22"/>
          <w:lang w:eastAsia="sl-SI"/>
        </w:rPr>
        <w:t xml:space="preserve"> potpisom ovog Ugovora potvrđuje da su mu poznati svi uvjeti za isporuku </w:t>
      </w:r>
      <w:r w:rsidR="00EB2D62" w:rsidRPr="00EB2D62">
        <w:rPr>
          <w:rFonts w:asciiTheme="minorHAnsi" w:eastAsia="Times New Roman" w:hAnsiTheme="minorHAnsi" w:cstheme="minorHAnsi"/>
          <w:sz w:val="22"/>
          <w:lang w:eastAsia="sl-SI"/>
        </w:rPr>
        <w:t>predmeta nabave</w:t>
      </w:r>
      <w:r w:rsidR="00192685" w:rsidRPr="00EB2D62">
        <w:rPr>
          <w:rFonts w:asciiTheme="minorHAnsi" w:eastAsia="Times New Roman" w:hAnsiTheme="minorHAnsi" w:cstheme="minorHAnsi"/>
          <w:sz w:val="22"/>
          <w:lang w:eastAsia="sl-SI"/>
        </w:rPr>
        <w:t xml:space="preserve"> iz članka 1. ovog Ugovora.</w:t>
      </w:r>
    </w:p>
    <w:p w14:paraId="50B2C8D4" w14:textId="77777777" w:rsidR="005D36EB" w:rsidRDefault="005D36EB" w:rsidP="00192685">
      <w:pPr>
        <w:autoSpaceDE w:val="0"/>
        <w:autoSpaceDN w:val="0"/>
        <w:adjustRightInd w:val="0"/>
        <w:spacing w:after="120" w:line="240" w:lineRule="auto"/>
        <w:ind w:right="380"/>
        <w:rPr>
          <w:rFonts w:asciiTheme="minorHAnsi" w:eastAsia="Times New Roman" w:hAnsiTheme="minorHAnsi" w:cstheme="minorHAnsi"/>
          <w:color w:val="000000"/>
          <w:sz w:val="22"/>
          <w:lang w:eastAsia="sl-SI"/>
        </w:rPr>
      </w:pPr>
    </w:p>
    <w:p w14:paraId="173E7C77" w14:textId="77777777" w:rsidR="00140560" w:rsidRPr="0075170B" w:rsidRDefault="00140560" w:rsidP="00192685">
      <w:pPr>
        <w:autoSpaceDE w:val="0"/>
        <w:autoSpaceDN w:val="0"/>
        <w:adjustRightInd w:val="0"/>
        <w:spacing w:after="120" w:line="240" w:lineRule="auto"/>
        <w:ind w:right="380"/>
        <w:rPr>
          <w:rFonts w:asciiTheme="minorHAnsi" w:eastAsia="Times New Roman" w:hAnsiTheme="minorHAnsi" w:cstheme="minorHAnsi"/>
          <w:color w:val="000000"/>
          <w:sz w:val="22"/>
          <w:lang w:eastAsia="sl-SI"/>
        </w:rPr>
      </w:pPr>
    </w:p>
    <w:p w14:paraId="68270108" w14:textId="77777777" w:rsidR="00192685" w:rsidRPr="00192685" w:rsidRDefault="00192685" w:rsidP="0067731C">
      <w:pPr>
        <w:numPr>
          <w:ilvl w:val="0"/>
          <w:numId w:val="56"/>
        </w:numPr>
        <w:spacing w:line="240" w:lineRule="auto"/>
        <w:jc w:val="center"/>
        <w:rPr>
          <w:rFonts w:cs="ArialMT"/>
          <w:b/>
          <w:color w:val="000000"/>
          <w:sz w:val="22"/>
          <w:lang w:eastAsia="sl-SI"/>
        </w:rPr>
      </w:pPr>
      <w:r w:rsidRPr="00192685">
        <w:rPr>
          <w:rFonts w:cs="ArialMT"/>
          <w:b/>
          <w:color w:val="000000"/>
          <w:sz w:val="22"/>
          <w:lang w:eastAsia="sl-SI"/>
        </w:rPr>
        <w:t>CIJENA</w:t>
      </w:r>
    </w:p>
    <w:p w14:paraId="3B5F8073" w14:textId="77777777" w:rsidR="00192685" w:rsidRPr="0075170B" w:rsidRDefault="00192685" w:rsidP="00192685">
      <w:pPr>
        <w:autoSpaceDE w:val="0"/>
        <w:autoSpaceDN w:val="0"/>
        <w:adjustRightInd w:val="0"/>
        <w:spacing w:after="120" w:line="240" w:lineRule="auto"/>
        <w:ind w:right="380"/>
        <w:rPr>
          <w:rFonts w:asciiTheme="minorHAnsi" w:eastAsia="Times New Roman" w:hAnsiTheme="minorHAnsi" w:cstheme="minorHAnsi"/>
          <w:color w:val="000000"/>
          <w:sz w:val="22"/>
          <w:lang w:eastAsia="sl-SI"/>
        </w:rPr>
      </w:pPr>
    </w:p>
    <w:p w14:paraId="59CF8EDF" w14:textId="77777777" w:rsidR="00192685" w:rsidRPr="0075170B" w:rsidRDefault="00192685" w:rsidP="00192685">
      <w:pPr>
        <w:autoSpaceDE w:val="0"/>
        <w:autoSpaceDN w:val="0"/>
        <w:adjustRightInd w:val="0"/>
        <w:spacing w:after="120" w:line="240" w:lineRule="auto"/>
        <w:ind w:right="380"/>
        <w:jc w:val="center"/>
        <w:rPr>
          <w:rFonts w:asciiTheme="minorHAnsi" w:eastAsia="Times New Roman" w:hAnsiTheme="minorHAnsi" w:cstheme="minorHAnsi"/>
          <w:b/>
          <w:color w:val="000000"/>
          <w:sz w:val="22"/>
          <w:lang w:eastAsia="sl-SI"/>
        </w:rPr>
      </w:pPr>
      <w:r w:rsidRPr="0075170B">
        <w:rPr>
          <w:rFonts w:asciiTheme="minorHAnsi" w:eastAsia="Times New Roman" w:hAnsiTheme="minorHAnsi" w:cstheme="minorHAnsi"/>
          <w:b/>
          <w:color w:val="000000"/>
          <w:sz w:val="22"/>
          <w:lang w:eastAsia="sl-SI"/>
        </w:rPr>
        <w:t>Članak 4.</w:t>
      </w:r>
    </w:p>
    <w:p w14:paraId="0AA8EBB7" w14:textId="6C90A308"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sidRPr="0075170B">
        <w:rPr>
          <w:rFonts w:asciiTheme="minorHAnsi" w:eastAsia="Times New Roman" w:hAnsiTheme="minorHAnsi" w:cstheme="minorHAnsi"/>
          <w:color w:val="000000"/>
          <w:sz w:val="22"/>
          <w:lang w:eastAsia="sl-SI"/>
        </w:rPr>
        <w:t xml:space="preserve">A. Cijena </w:t>
      </w:r>
      <w:r w:rsidR="00EB2D62" w:rsidRPr="00EB2D62">
        <w:rPr>
          <w:rFonts w:asciiTheme="minorHAnsi" w:eastAsia="Times New Roman" w:hAnsiTheme="minorHAnsi" w:cstheme="minorHAnsi"/>
          <w:sz w:val="22"/>
          <w:lang w:eastAsia="sl-SI"/>
        </w:rPr>
        <w:t>predmeta nabave</w:t>
      </w:r>
      <w:r w:rsidR="00EB2D62">
        <w:rPr>
          <w:rFonts w:asciiTheme="minorHAnsi" w:eastAsia="Times New Roman" w:hAnsiTheme="minorHAnsi" w:cstheme="minorHAnsi"/>
          <w:sz w:val="22"/>
          <w:lang w:eastAsia="sl-SI"/>
        </w:rPr>
        <w:t xml:space="preserve"> </w:t>
      </w:r>
      <w:r w:rsidRPr="0075170B">
        <w:rPr>
          <w:rFonts w:asciiTheme="minorHAnsi" w:eastAsia="Times New Roman" w:hAnsiTheme="minorHAnsi" w:cstheme="minorHAnsi"/>
          <w:color w:val="000000"/>
          <w:sz w:val="22"/>
          <w:lang w:eastAsia="sl-SI"/>
        </w:rPr>
        <w:t xml:space="preserve">koja je predmet ovog Ugovora utvrđuje se u iznosu od </w:t>
      </w:r>
      <w:r w:rsidRPr="0075170B">
        <w:rPr>
          <w:rFonts w:asciiTheme="minorHAnsi" w:eastAsia="Times New Roman" w:hAnsiTheme="minorHAnsi" w:cstheme="minorHAnsi"/>
          <w:b/>
          <w:color w:val="000000"/>
          <w:sz w:val="22"/>
          <w:lang w:eastAsia="sl-SI"/>
        </w:rPr>
        <w:t>___________ HRK</w:t>
      </w:r>
      <w:r w:rsidRPr="0075170B">
        <w:rPr>
          <w:rFonts w:asciiTheme="minorHAnsi" w:eastAsia="Times New Roman" w:hAnsiTheme="minorHAnsi" w:cstheme="minorHAnsi"/>
          <w:color w:val="000000"/>
          <w:sz w:val="22"/>
          <w:lang w:eastAsia="sl-SI"/>
        </w:rPr>
        <w:t xml:space="preserve"> (slovima: kuna).</w:t>
      </w:r>
    </w:p>
    <w:p w14:paraId="0D6771C6"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sidRPr="0075170B">
        <w:rPr>
          <w:rFonts w:asciiTheme="minorHAnsi" w:eastAsia="Times New Roman" w:hAnsiTheme="minorHAnsi" w:cstheme="minorHAnsi"/>
          <w:color w:val="000000"/>
          <w:sz w:val="22"/>
          <w:lang w:eastAsia="sl-SI"/>
        </w:rPr>
        <w:t xml:space="preserve">B. Porez na dodanu vrijednost iznosi </w:t>
      </w:r>
      <w:r w:rsidRPr="0075170B">
        <w:rPr>
          <w:rFonts w:asciiTheme="minorHAnsi" w:eastAsia="Times New Roman" w:hAnsiTheme="minorHAnsi" w:cstheme="minorHAnsi"/>
          <w:b/>
          <w:color w:val="000000"/>
          <w:sz w:val="22"/>
          <w:lang w:eastAsia="sl-SI"/>
        </w:rPr>
        <w:t>___________ HRK</w:t>
      </w:r>
      <w:r w:rsidRPr="0075170B">
        <w:rPr>
          <w:rFonts w:asciiTheme="minorHAnsi" w:eastAsia="Times New Roman" w:hAnsiTheme="minorHAnsi" w:cstheme="minorHAnsi"/>
          <w:color w:val="000000"/>
          <w:sz w:val="22"/>
          <w:lang w:eastAsia="sl-SI"/>
        </w:rPr>
        <w:t xml:space="preserve"> (slovima: kuna).</w:t>
      </w:r>
    </w:p>
    <w:p w14:paraId="54846570"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sidRPr="0075170B">
        <w:rPr>
          <w:rFonts w:asciiTheme="minorHAnsi" w:eastAsia="Times New Roman" w:hAnsiTheme="minorHAnsi" w:cstheme="minorHAnsi"/>
          <w:color w:val="000000"/>
          <w:sz w:val="22"/>
          <w:lang w:eastAsia="sl-SI"/>
        </w:rPr>
        <w:t xml:space="preserve">C. Ukupna cijena (A+B) iznosi </w:t>
      </w:r>
      <w:r w:rsidRPr="0075170B">
        <w:rPr>
          <w:rFonts w:asciiTheme="minorHAnsi" w:eastAsia="Times New Roman" w:hAnsiTheme="minorHAnsi" w:cstheme="minorHAnsi"/>
          <w:b/>
          <w:color w:val="000000"/>
          <w:sz w:val="22"/>
          <w:lang w:eastAsia="sl-SI"/>
        </w:rPr>
        <w:t>___________ HRK</w:t>
      </w:r>
      <w:r w:rsidRPr="0075170B">
        <w:rPr>
          <w:rFonts w:asciiTheme="minorHAnsi" w:eastAsia="Times New Roman" w:hAnsiTheme="minorHAnsi" w:cstheme="minorHAnsi"/>
          <w:color w:val="000000"/>
          <w:sz w:val="22"/>
          <w:lang w:eastAsia="sl-SI"/>
        </w:rPr>
        <w:t xml:space="preserve"> (slovima: kuna).</w:t>
      </w:r>
    </w:p>
    <w:p w14:paraId="76344F7A"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sidRPr="0075170B">
        <w:rPr>
          <w:rFonts w:asciiTheme="minorHAnsi" w:eastAsia="Times New Roman" w:hAnsiTheme="minorHAnsi" w:cstheme="minorHAnsi"/>
          <w:color w:val="000000"/>
          <w:sz w:val="22"/>
          <w:lang w:eastAsia="sl-SI"/>
        </w:rPr>
        <w:t>Ugovorne strane suglasne su da su ugovorene jedinične cijene iz Troškovnika nepromjenjive, odnosno iste se neće mijenjati niti u slučaju da se nakon potpisivanja ovog Ugovora povećaju cijene elemenata na temelju kojih su one određene.</w:t>
      </w:r>
    </w:p>
    <w:p w14:paraId="4FD9FAB3"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sidRPr="0075170B">
        <w:rPr>
          <w:rFonts w:asciiTheme="minorHAnsi" w:eastAsia="Times New Roman" w:hAnsiTheme="minorHAnsi" w:cstheme="minorHAnsi"/>
          <w:color w:val="000000"/>
          <w:sz w:val="22"/>
          <w:lang w:eastAsia="sl-SI"/>
        </w:rPr>
        <w:t xml:space="preserve">Ugovorni Troškovnik je sastavni dio ovog </w:t>
      </w:r>
      <w:bookmarkStart w:id="178" w:name="_Hlk506272997"/>
      <w:r w:rsidRPr="0075170B">
        <w:rPr>
          <w:rFonts w:asciiTheme="minorHAnsi" w:eastAsia="Times New Roman" w:hAnsiTheme="minorHAnsi" w:cstheme="minorHAnsi"/>
          <w:color w:val="000000"/>
          <w:sz w:val="22"/>
          <w:lang w:eastAsia="sl-SI"/>
        </w:rPr>
        <w:t>Ugovora</w:t>
      </w:r>
      <w:bookmarkEnd w:id="178"/>
      <w:r w:rsidRPr="0075170B">
        <w:rPr>
          <w:rFonts w:asciiTheme="minorHAnsi" w:eastAsia="Times New Roman" w:hAnsiTheme="minorHAnsi" w:cstheme="minorHAnsi"/>
          <w:color w:val="000000"/>
          <w:sz w:val="22"/>
          <w:lang w:eastAsia="sl-SI"/>
        </w:rPr>
        <w:t>.</w:t>
      </w:r>
    </w:p>
    <w:p w14:paraId="787376C5" w14:textId="4AC6964C"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sidRPr="0075170B">
        <w:rPr>
          <w:rFonts w:asciiTheme="minorHAnsi" w:eastAsia="Times New Roman" w:hAnsiTheme="minorHAnsi" w:cstheme="minorHAnsi"/>
          <w:color w:val="000000"/>
          <w:sz w:val="22"/>
          <w:lang w:eastAsia="sl-SI"/>
        </w:rPr>
        <w:t xml:space="preserve">Sukladno Troškovniku u ukupnu cijenu (bez PDV-a) moraju biti uračunati svi troškovi, uključujući posebne poreze, trošarine i carine (ako postoje), popusti, troškovi do isporuke </w:t>
      </w:r>
      <w:r w:rsidR="00516664">
        <w:rPr>
          <w:rFonts w:asciiTheme="minorHAnsi" w:eastAsia="Times New Roman" w:hAnsiTheme="minorHAnsi" w:cstheme="minorHAnsi"/>
          <w:color w:val="000000"/>
          <w:sz w:val="22"/>
          <w:lang w:eastAsia="sl-SI"/>
        </w:rPr>
        <w:t>predmeta nabave</w:t>
      </w:r>
      <w:r w:rsidR="00092BDD">
        <w:rPr>
          <w:rFonts w:asciiTheme="minorHAnsi" w:eastAsia="Times New Roman" w:hAnsiTheme="minorHAnsi" w:cstheme="minorHAnsi"/>
          <w:color w:val="000000"/>
          <w:sz w:val="22"/>
          <w:lang w:eastAsia="sl-SI"/>
        </w:rPr>
        <w:t>,</w:t>
      </w:r>
      <w:r w:rsidRPr="0075170B">
        <w:rPr>
          <w:rFonts w:asciiTheme="minorHAnsi" w:eastAsia="Times New Roman" w:hAnsiTheme="minorHAnsi" w:cstheme="minorHAnsi"/>
          <w:color w:val="000000"/>
          <w:sz w:val="22"/>
          <w:lang w:eastAsia="sl-SI"/>
        </w:rPr>
        <w:t xml:space="preserve"> troškovi prijevoza, dostave, istovara, obuke, jamstva i svi ostali troškovi vezani uz nesmetan</w:t>
      </w:r>
      <w:r w:rsidR="00516664">
        <w:rPr>
          <w:rFonts w:asciiTheme="minorHAnsi" w:eastAsia="Times New Roman" w:hAnsiTheme="minorHAnsi" w:cstheme="minorHAnsi"/>
          <w:color w:val="000000"/>
          <w:sz w:val="22"/>
          <w:lang w:eastAsia="sl-SI"/>
        </w:rPr>
        <w:t>u mogućnost korištenja predmetnog predmeta nabave</w:t>
      </w:r>
      <w:r w:rsidRPr="0075170B">
        <w:rPr>
          <w:rFonts w:asciiTheme="minorHAnsi" w:eastAsia="Times New Roman" w:hAnsiTheme="minorHAnsi" w:cstheme="minorHAnsi"/>
          <w:color w:val="000000"/>
          <w:sz w:val="22"/>
          <w:lang w:eastAsia="sl-SI"/>
        </w:rPr>
        <w:t>.</w:t>
      </w:r>
    </w:p>
    <w:p w14:paraId="00A06A4B" w14:textId="4C10FCD2" w:rsidR="00192685" w:rsidRPr="00EB2D62" w:rsidRDefault="00007BC7"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sidRPr="00007BC7">
        <w:rPr>
          <w:rFonts w:asciiTheme="minorHAnsi" w:eastAsia="Times New Roman" w:hAnsiTheme="minorHAnsi" w:cstheme="minorHAnsi"/>
          <w:sz w:val="22"/>
          <w:lang w:eastAsia="sl-SI"/>
        </w:rPr>
        <w:t>Predmet nabave</w:t>
      </w:r>
      <w:r w:rsidR="00192685" w:rsidRPr="00007BC7">
        <w:rPr>
          <w:rFonts w:asciiTheme="minorHAnsi" w:eastAsia="Times New Roman" w:hAnsiTheme="minorHAnsi" w:cstheme="minorHAnsi"/>
          <w:sz w:val="22"/>
          <w:lang w:eastAsia="sl-SI"/>
        </w:rPr>
        <w:t xml:space="preserve"> </w:t>
      </w:r>
      <w:r w:rsidR="00192685" w:rsidRPr="0075170B">
        <w:rPr>
          <w:rFonts w:asciiTheme="minorHAnsi" w:eastAsia="Times New Roman" w:hAnsiTheme="minorHAnsi" w:cstheme="minorHAnsi"/>
          <w:color w:val="000000"/>
          <w:sz w:val="22"/>
          <w:lang w:eastAsia="sl-SI"/>
        </w:rPr>
        <w:t>s</w:t>
      </w:r>
      <w:r w:rsidR="00A0591A">
        <w:rPr>
          <w:rFonts w:asciiTheme="minorHAnsi" w:eastAsia="Times New Roman" w:hAnsiTheme="minorHAnsi" w:cstheme="minorHAnsi"/>
          <w:color w:val="000000"/>
          <w:sz w:val="22"/>
          <w:lang w:eastAsia="sl-SI"/>
        </w:rPr>
        <w:t>e isporučuje na paritetu IVKOM</w:t>
      </w:r>
      <w:r w:rsidR="00192685" w:rsidRPr="0075170B">
        <w:rPr>
          <w:rFonts w:asciiTheme="minorHAnsi" w:eastAsia="Times New Roman" w:hAnsiTheme="minorHAnsi" w:cstheme="minorHAnsi"/>
          <w:color w:val="000000"/>
          <w:sz w:val="22"/>
          <w:lang w:eastAsia="sl-SI"/>
        </w:rPr>
        <w:t xml:space="preserve"> D.</w:t>
      </w:r>
      <w:r w:rsidR="00A0591A">
        <w:rPr>
          <w:rFonts w:asciiTheme="minorHAnsi" w:eastAsia="Times New Roman" w:hAnsiTheme="minorHAnsi" w:cstheme="minorHAnsi"/>
          <w:color w:val="000000"/>
          <w:sz w:val="22"/>
          <w:lang w:eastAsia="sl-SI"/>
        </w:rPr>
        <w:t>D</w:t>
      </w:r>
      <w:r w:rsidR="00192685" w:rsidRPr="0075170B">
        <w:rPr>
          <w:rFonts w:asciiTheme="minorHAnsi" w:eastAsia="Times New Roman" w:hAnsiTheme="minorHAnsi" w:cstheme="minorHAnsi"/>
          <w:color w:val="000000"/>
          <w:sz w:val="22"/>
          <w:lang w:eastAsia="sl-SI"/>
        </w:rPr>
        <w:t xml:space="preserve">., VLADIMIRA NAZORA 96 B, 42 240 IVANEC, Hrvatska, OIB: </w:t>
      </w:r>
      <w:r w:rsidR="00A0591A" w:rsidRPr="00EB2D62">
        <w:rPr>
          <w:rFonts w:asciiTheme="minorHAnsi" w:eastAsia="Times New Roman" w:hAnsiTheme="minorHAnsi" w:cstheme="minorHAnsi"/>
          <w:sz w:val="22"/>
          <w:lang w:eastAsia="sl-SI"/>
        </w:rPr>
        <w:t>31407797858</w:t>
      </w:r>
      <w:r w:rsidR="00192685" w:rsidRPr="00EB2D62">
        <w:rPr>
          <w:rFonts w:asciiTheme="minorHAnsi" w:eastAsia="Times New Roman" w:hAnsiTheme="minorHAnsi" w:cstheme="minorHAnsi"/>
          <w:sz w:val="22"/>
          <w:lang w:eastAsia="sl-SI"/>
        </w:rPr>
        <w:t xml:space="preserve"> prema INCOTERMS-u.</w:t>
      </w:r>
    </w:p>
    <w:p w14:paraId="6B51847D" w14:textId="77777777" w:rsidR="00A0591A" w:rsidRPr="00A0591A" w:rsidRDefault="00A0591A"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FF0000"/>
          <w:sz w:val="22"/>
          <w:lang w:eastAsia="sl-SI"/>
        </w:rPr>
      </w:pPr>
    </w:p>
    <w:p w14:paraId="251A62FD" w14:textId="6DE906C9" w:rsidR="00192685" w:rsidRPr="00192685" w:rsidRDefault="00192685" w:rsidP="00946653">
      <w:pPr>
        <w:numPr>
          <w:ilvl w:val="0"/>
          <w:numId w:val="56"/>
        </w:numPr>
        <w:tabs>
          <w:tab w:val="left" w:pos="9638"/>
        </w:tabs>
        <w:spacing w:line="240" w:lineRule="auto"/>
        <w:ind w:right="-1"/>
        <w:jc w:val="center"/>
        <w:rPr>
          <w:rFonts w:cs="ArialMT"/>
          <w:b/>
          <w:color w:val="000000"/>
          <w:sz w:val="22"/>
          <w:lang w:eastAsia="sl-SI"/>
        </w:rPr>
      </w:pPr>
      <w:r w:rsidRPr="00192685">
        <w:rPr>
          <w:rFonts w:cs="ArialMT"/>
          <w:b/>
          <w:color w:val="000000"/>
          <w:sz w:val="22"/>
          <w:lang w:eastAsia="sl-SI"/>
        </w:rPr>
        <w:t xml:space="preserve">ROK ISPORUKE </w:t>
      </w:r>
      <w:r w:rsidR="00F012F9">
        <w:rPr>
          <w:rFonts w:cs="ArialMT"/>
          <w:b/>
          <w:color w:val="000000"/>
          <w:sz w:val="22"/>
          <w:lang w:eastAsia="sl-SI"/>
        </w:rPr>
        <w:t>PREDMETA NABAVE</w:t>
      </w:r>
    </w:p>
    <w:p w14:paraId="0054500B"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i/>
          <w:color w:val="000000"/>
          <w:sz w:val="22"/>
          <w:lang w:eastAsia="sl-SI"/>
        </w:rPr>
      </w:pPr>
    </w:p>
    <w:p w14:paraId="3D8F6397" w14:textId="77777777" w:rsidR="00192685" w:rsidRPr="0075170B" w:rsidRDefault="00192685" w:rsidP="00946653">
      <w:pPr>
        <w:tabs>
          <w:tab w:val="left" w:pos="9638"/>
        </w:tabs>
        <w:autoSpaceDE w:val="0"/>
        <w:autoSpaceDN w:val="0"/>
        <w:adjustRightInd w:val="0"/>
        <w:spacing w:after="120" w:line="240" w:lineRule="auto"/>
        <w:ind w:right="-1"/>
        <w:jc w:val="center"/>
        <w:rPr>
          <w:rFonts w:asciiTheme="minorHAnsi" w:eastAsia="Times New Roman" w:hAnsiTheme="minorHAnsi" w:cstheme="minorHAnsi"/>
          <w:b/>
          <w:color w:val="000000"/>
          <w:sz w:val="22"/>
          <w:lang w:eastAsia="sl-SI"/>
        </w:rPr>
      </w:pPr>
      <w:r w:rsidRPr="0075170B">
        <w:rPr>
          <w:rFonts w:asciiTheme="minorHAnsi" w:eastAsia="Times New Roman" w:hAnsiTheme="minorHAnsi" w:cstheme="minorHAnsi"/>
          <w:b/>
          <w:color w:val="000000"/>
          <w:sz w:val="22"/>
          <w:lang w:eastAsia="sl-SI"/>
        </w:rPr>
        <w:t>Članak 5.</w:t>
      </w:r>
    </w:p>
    <w:p w14:paraId="40EC72C8" w14:textId="3ACDB47E" w:rsidR="00192685" w:rsidRPr="00EB2D62" w:rsidRDefault="00516664" w:rsidP="00946653">
      <w:pPr>
        <w:tabs>
          <w:tab w:val="left" w:pos="9638"/>
        </w:tabs>
        <w:autoSpaceDE w:val="0"/>
        <w:autoSpaceDN w:val="0"/>
        <w:adjustRightInd w:val="0"/>
        <w:spacing w:after="120" w:line="240" w:lineRule="auto"/>
        <w:ind w:right="-1"/>
        <w:rPr>
          <w:rFonts w:asciiTheme="minorHAnsi" w:eastAsia="Times New Roman" w:hAnsiTheme="minorHAnsi" w:cstheme="minorHAnsi"/>
          <w:bCs/>
          <w:i/>
          <w:sz w:val="22"/>
          <w:lang w:eastAsia="x-none"/>
        </w:rPr>
      </w:pPr>
      <w:r>
        <w:rPr>
          <w:rFonts w:asciiTheme="minorHAnsi" w:eastAsia="Times New Roman" w:hAnsiTheme="minorHAnsi" w:cstheme="minorHAnsi"/>
          <w:sz w:val="22"/>
          <w:lang w:eastAsia="sl-SI"/>
        </w:rPr>
        <w:t>Prodavatelj</w:t>
      </w:r>
      <w:r w:rsidR="00192685" w:rsidRPr="0075170B">
        <w:rPr>
          <w:rFonts w:asciiTheme="minorHAnsi" w:eastAsia="Times New Roman" w:hAnsiTheme="minorHAnsi" w:cstheme="minorHAnsi"/>
          <w:color w:val="000000"/>
          <w:sz w:val="22"/>
          <w:lang w:eastAsia="sl-SI"/>
        </w:rPr>
        <w:t xml:space="preserve"> se obvezuje da će </w:t>
      </w:r>
      <w:r w:rsidR="00192685" w:rsidRPr="00EB2D62">
        <w:rPr>
          <w:rFonts w:asciiTheme="minorHAnsi" w:eastAsia="Times New Roman" w:hAnsiTheme="minorHAnsi" w:cstheme="minorHAnsi"/>
          <w:sz w:val="22"/>
          <w:lang w:eastAsia="sl-SI"/>
        </w:rPr>
        <w:t>ugovoren</w:t>
      </w:r>
      <w:r w:rsidR="00EB2D62" w:rsidRPr="00EB2D62">
        <w:rPr>
          <w:rFonts w:asciiTheme="minorHAnsi" w:eastAsia="Times New Roman" w:hAnsiTheme="minorHAnsi" w:cstheme="minorHAnsi"/>
          <w:sz w:val="22"/>
          <w:lang w:eastAsia="sl-SI"/>
        </w:rPr>
        <w:t>i</w:t>
      </w:r>
      <w:r w:rsidR="00192685" w:rsidRPr="00EB2D62">
        <w:rPr>
          <w:rFonts w:asciiTheme="minorHAnsi" w:eastAsia="Times New Roman" w:hAnsiTheme="minorHAnsi" w:cstheme="minorHAnsi"/>
          <w:sz w:val="22"/>
          <w:lang w:eastAsia="sl-SI"/>
        </w:rPr>
        <w:t xml:space="preserve"> </w:t>
      </w:r>
      <w:r w:rsidR="00EB2D62" w:rsidRPr="00EB2D62">
        <w:rPr>
          <w:rFonts w:asciiTheme="minorHAnsi" w:eastAsia="Times New Roman" w:hAnsiTheme="minorHAnsi" w:cstheme="minorHAnsi"/>
          <w:sz w:val="22"/>
          <w:lang w:eastAsia="sl-SI"/>
        </w:rPr>
        <w:t xml:space="preserve">predmet nabave </w:t>
      </w:r>
      <w:r w:rsidR="00192685" w:rsidRPr="00EB2D62">
        <w:rPr>
          <w:rFonts w:asciiTheme="minorHAnsi" w:eastAsia="Times New Roman" w:hAnsiTheme="minorHAnsi" w:cstheme="minorHAnsi"/>
          <w:sz w:val="22"/>
          <w:lang w:eastAsia="sl-SI"/>
        </w:rPr>
        <w:t xml:space="preserve">iz članka 1. ovog Ugovora isporučiti </w:t>
      </w:r>
      <w:r>
        <w:rPr>
          <w:rFonts w:asciiTheme="minorHAnsi" w:eastAsia="Times New Roman" w:hAnsiTheme="minorHAnsi" w:cstheme="minorHAnsi"/>
          <w:sz w:val="22"/>
          <w:lang w:eastAsia="sl-SI"/>
        </w:rPr>
        <w:t>Kupcu</w:t>
      </w:r>
      <w:r w:rsidR="00192685" w:rsidRPr="00EB2D62">
        <w:rPr>
          <w:rFonts w:asciiTheme="minorHAnsi" w:eastAsia="Times New Roman" w:hAnsiTheme="minorHAnsi" w:cstheme="minorHAnsi"/>
          <w:sz w:val="22"/>
          <w:lang w:eastAsia="sl-SI"/>
        </w:rPr>
        <w:t xml:space="preserve"> u ukupnom roku od </w:t>
      </w:r>
      <w:r w:rsidR="00192685" w:rsidRPr="00EB2D62">
        <w:rPr>
          <w:rFonts w:asciiTheme="minorHAnsi" w:eastAsia="Times New Roman" w:hAnsiTheme="minorHAnsi" w:cstheme="minorHAnsi"/>
          <w:b/>
          <w:bCs/>
          <w:sz w:val="22"/>
          <w:lang w:eastAsia="x-none"/>
        </w:rPr>
        <w:t xml:space="preserve">____ (slovima: _______________________________) </w:t>
      </w:r>
      <w:r w:rsidR="00192685" w:rsidRPr="0075170B">
        <w:rPr>
          <w:rFonts w:asciiTheme="minorHAnsi" w:eastAsia="Times New Roman" w:hAnsiTheme="minorHAnsi" w:cstheme="minorHAnsi"/>
          <w:b/>
          <w:bCs/>
          <w:sz w:val="22"/>
          <w:lang w:eastAsia="x-none"/>
        </w:rPr>
        <w:t xml:space="preserve">dana od dana </w:t>
      </w:r>
      <w:r w:rsidR="00192685" w:rsidRPr="00EB2D62">
        <w:rPr>
          <w:rFonts w:asciiTheme="minorHAnsi" w:eastAsia="Times New Roman" w:hAnsiTheme="minorHAnsi" w:cstheme="minorHAnsi"/>
          <w:b/>
          <w:bCs/>
          <w:sz w:val="22"/>
          <w:lang w:eastAsia="x-none"/>
        </w:rPr>
        <w:t xml:space="preserve">potpisivanja ovog </w:t>
      </w:r>
      <w:r w:rsidR="00192685" w:rsidRPr="00B358CA">
        <w:rPr>
          <w:rFonts w:asciiTheme="minorHAnsi" w:eastAsia="Times New Roman" w:hAnsiTheme="minorHAnsi" w:cstheme="minorHAnsi"/>
          <w:b/>
          <w:bCs/>
          <w:sz w:val="22"/>
          <w:lang w:eastAsia="x-none"/>
        </w:rPr>
        <w:t>Ugovora</w:t>
      </w:r>
      <w:r w:rsidR="00192685" w:rsidRPr="00B358CA">
        <w:rPr>
          <w:rFonts w:asciiTheme="minorHAnsi" w:eastAsia="Times New Roman" w:hAnsiTheme="minorHAnsi" w:cstheme="minorHAnsi"/>
          <w:b/>
          <w:sz w:val="22"/>
          <w:lang w:eastAsia="sl-SI"/>
        </w:rPr>
        <w:t xml:space="preserve"> </w:t>
      </w:r>
      <w:r w:rsidR="00192685" w:rsidRPr="00B358CA">
        <w:rPr>
          <w:rFonts w:asciiTheme="minorHAnsi" w:eastAsia="Times New Roman" w:hAnsiTheme="minorHAnsi" w:cstheme="minorHAnsi"/>
          <w:bCs/>
          <w:i/>
          <w:sz w:val="22"/>
          <w:lang w:eastAsia="x-none"/>
        </w:rPr>
        <w:t>[kriterij</w:t>
      </w:r>
      <w:r w:rsidR="000D142A" w:rsidRPr="00B358CA">
        <w:rPr>
          <w:rFonts w:asciiTheme="minorHAnsi" w:eastAsia="Times New Roman" w:hAnsiTheme="minorHAnsi" w:cstheme="minorHAnsi"/>
          <w:bCs/>
          <w:i/>
          <w:sz w:val="22"/>
          <w:lang w:eastAsia="x-none"/>
        </w:rPr>
        <w:t xml:space="preserve"> za odabir ponude! - najduže </w:t>
      </w:r>
      <w:r w:rsidR="0021179C" w:rsidRPr="00B358CA">
        <w:rPr>
          <w:rFonts w:asciiTheme="minorHAnsi" w:eastAsia="Times New Roman" w:hAnsiTheme="minorHAnsi" w:cstheme="minorHAnsi"/>
          <w:b/>
          <w:bCs/>
          <w:i/>
          <w:sz w:val="22"/>
          <w:lang w:eastAsia="x-none"/>
        </w:rPr>
        <w:t>6</w:t>
      </w:r>
      <w:r w:rsidR="00A0591A" w:rsidRPr="00B358CA">
        <w:rPr>
          <w:rFonts w:asciiTheme="minorHAnsi" w:eastAsia="Times New Roman" w:hAnsiTheme="minorHAnsi" w:cstheme="minorHAnsi"/>
          <w:b/>
          <w:bCs/>
          <w:i/>
          <w:sz w:val="22"/>
          <w:lang w:eastAsia="x-none"/>
        </w:rPr>
        <w:t>0</w:t>
      </w:r>
      <w:r w:rsidR="00192685" w:rsidRPr="00B358CA">
        <w:rPr>
          <w:rFonts w:asciiTheme="minorHAnsi" w:eastAsia="Times New Roman" w:hAnsiTheme="minorHAnsi" w:cstheme="minorHAnsi"/>
          <w:bCs/>
          <w:i/>
          <w:sz w:val="22"/>
          <w:lang w:eastAsia="x-none"/>
        </w:rPr>
        <w:t xml:space="preserve"> dana od dana potpisivanja ugovora o nabavi – upisat će se </w:t>
      </w:r>
      <w:r w:rsidR="00192685" w:rsidRPr="00EB2D62">
        <w:rPr>
          <w:rFonts w:asciiTheme="minorHAnsi" w:eastAsia="Times New Roman" w:hAnsiTheme="minorHAnsi" w:cstheme="minorHAnsi"/>
          <w:bCs/>
          <w:i/>
          <w:sz w:val="22"/>
          <w:lang w:eastAsia="x-none"/>
        </w:rPr>
        <w:t>rok koji ponuditelj ponudi u svojoj ponudi]</w:t>
      </w:r>
      <w:r w:rsidR="00192685" w:rsidRPr="00EB2D62">
        <w:rPr>
          <w:rFonts w:asciiTheme="minorHAnsi" w:eastAsia="Times New Roman" w:hAnsiTheme="minorHAnsi" w:cstheme="minorHAnsi"/>
          <w:sz w:val="22"/>
          <w:lang w:eastAsia="sl-SI"/>
        </w:rPr>
        <w:t xml:space="preserve">. </w:t>
      </w:r>
    </w:p>
    <w:p w14:paraId="49FC47CF"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sidRPr="0075170B">
        <w:rPr>
          <w:rFonts w:asciiTheme="minorHAnsi" w:eastAsia="Times New Roman" w:hAnsiTheme="minorHAnsi" w:cstheme="minorHAnsi"/>
          <w:color w:val="000000"/>
          <w:sz w:val="22"/>
          <w:lang w:eastAsia="sl-SI"/>
        </w:rPr>
        <w:t xml:space="preserve">Ugovoreni rok isporuke smatra se bitnim sastojkom ugovora. </w:t>
      </w:r>
    </w:p>
    <w:p w14:paraId="6E5BB247" w14:textId="2C256C86"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sidRPr="0075170B">
        <w:rPr>
          <w:rFonts w:asciiTheme="minorHAnsi" w:eastAsia="Times New Roman" w:hAnsiTheme="minorHAnsi" w:cstheme="minorHAnsi"/>
          <w:color w:val="000000"/>
          <w:sz w:val="22"/>
          <w:lang w:eastAsia="sl-SI"/>
        </w:rPr>
        <w:t>Isporučen</w:t>
      </w:r>
      <w:r w:rsidR="00007BC7">
        <w:rPr>
          <w:rFonts w:asciiTheme="minorHAnsi" w:eastAsia="Times New Roman" w:hAnsiTheme="minorHAnsi" w:cstheme="minorHAnsi"/>
          <w:color w:val="000000"/>
          <w:sz w:val="22"/>
          <w:lang w:eastAsia="sl-SI"/>
        </w:rPr>
        <w:t>i</w:t>
      </w:r>
      <w:r w:rsidRPr="0075170B">
        <w:rPr>
          <w:rFonts w:asciiTheme="minorHAnsi" w:eastAsia="Times New Roman" w:hAnsiTheme="minorHAnsi" w:cstheme="minorHAnsi"/>
          <w:color w:val="000000"/>
          <w:sz w:val="22"/>
          <w:lang w:eastAsia="sl-SI"/>
        </w:rPr>
        <w:t xml:space="preserve"> </w:t>
      </w:r>
      <w:r w:rsidR="00007BC7" w:rsidRPr="00007BC7">
        <w:rPr>
          <w:rFonts w:asciiTheme="minorHAnsi" w:eastAsia="Times New Roman" w:hAnsiTheme="minorHAnsi" w:cstheme="minorHAnsi"/>
          <w:sz w:val="22"/>
          <w:lang w:eastAsia="sl-SI"/>
        </w:rPr>
        <w:t>predmet nabave</w:t>
      </w:r>
      <w:r w:rsidRPr="00007BC7">
        <w:rPr>
          <w:rFonts w:asciiTheme="minorHAnsi" w:eastAsia="Times New Roman" w:hAnsiTheme="minorHAnsi" w:cstheme="minorHAnsi"/>
          <w:sz w:val="22"/>
          <w:lang w:eastAsia="sl-SI"/>
        </w:rPr>
        <w:t xml:space="preserve"> </w:t>
      </w:r>
      <w:r w:rsidRPr="0075170B">
        <w:rPr>
          <w:rFonts w:asciiTheme="minorHAnsi" w:eastAsia="Times New Roman" w:hAnsiTheme="minorHAnsi" w:cstheme="minorHAnsi"/>
          <w:color w:val="000000"/>
          <w:sz w:val="22"/>
          <w:lang w:eastAsia="sl-SI"/>
        </w:rPr>
        <w:t xml:space="preserve">svojom kvalitetom mora odgovarati traženoj kvaliteti, odnosno mora biti sukladna specifikaciji iz ponude i uvjetima iz dokumentacije </w:t>
      </w:r>
      <w:r w:rsidRPr="0075170B">
        <w:rPr>
          <w:rFonts w:asciiTheme="minorHAnsi" w:eastAsia="Times New Roman" w:hAnsiTheme="minorHAnsi" w:cstheme="minorHAnsi"/>
          <w:sz w:val="22"/>
          <w:lang w:eastAsia="sl-SI"/>
        </w:rPr>
        <w:t xml:space="preserve">o nabavi. </w:t>
      </w:r>
    </w:p>
    <w:p w14:paraId="53399BC0" w14:textId="77777777" w:rsidR="00140560" w:rsidRDefault="00140560"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p>
    <w:p w14:paraId="6418E944" w14:textId="77777777" w:rsidR="00140560" w:rsidRDefault="00140560"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p>
    <w:p w14:paraId="4ED34514" w14:textId="357A404E" w:rsidR="00192685" w:rsidRPr="00EB2D62"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sidRPr="00EB2D62">
        <w:rPr>
          <w:rFonts w:asciiTheme="minorHAnsi" w:eastAsia="Times New Roman" w:hAnsiTheme="minorHAnsi" w:cstheme="minorHAnsi"/>
          <w:sz w:val="22"/>
          <w:lang w:eastAsia="sl-SI"/>
        </w:rPr>
        <w:t>Pod završetkom isporuke smatra se dan uspješno obavljene primopredaj</w:t>
      </w:r>
      <w:r w:rsidR="00EB2D62" w:rsidRPr="00EB2D62">
        <w:rPr>
          <w:rFonts w:asciiTheme="minorHAnsi" w:eastAsia="Times New Roman" w:hAnsiTheme="minorHAnsi" w:cstheme="minorHAnsi"/>
          <w:sz w:val="22"/>
          <w:lang w:eastAsia="sl-SI"/>
        </w:rPr>
        <w:t>e</w:t>
      </w:r>
      <w:r w:rsidRPr="00EB2D62">
        <w:rPr>
          <w:rFonts w:asciiTheme="minorHAnsi" w:eastAsia="Times New Roman" w:hAnsiTheme="minorHAnsi" w:cstheme="minorHAnsi"/>
          <w:sz w:val="22"/>
          <w:lang w:eastAsia="sl-SI"/>
        </w:rPr>
        <w:t xml:space="preserve"> </w:t>
      </w:r>
      <w:r w:rsidR="00EB2D62" w:rsidRPr="00EB2D62">
        <w:rPr>
          <w:rFonts w:asciiTheme="minorHAnsi" w:eastAsia="Times New Roman" w:hAnsiTheme="minorHAnsi" w:cstheme="minorHAnsi"/>
          <w:sz w:val="22"/>
          <w:lang w:eastAsia="sl-SI"/>
        </w:rPr>
        <w:t xml:space="preserve">predmeta nabave </w:t>
      </w:r>
      <w:r w:rsidRPr="00EB2D62">
        <w:rPr>
          <w:rFonts w:asciiTheme="minorHAnsi" w:eastAsia="Times New Roman" w:hAnsiTheme="minorHAnsi" w:cstheme="minorHAnsi"/>
          <w:sz w:val="22"/>
          <w:lang w:eastAsia="sl-SI"/>
        </w:rPr>
        <w:t>s obostrano potpisanim i ovjerenim primopredajnim zapisnikom o isporučenoj količini i ispravnosti zaprimljen</w:t>
      </w:r>
      <w:r w:rsidR="00EB2D62" w:rsidRPr="00EB2D62">
        <w:rPr>
          <w:rFonts w:asciiTheme="minorHAnsi" w:eastAsia="Times New Roman" w:hAnsiTheme="minorHAnsi" w:cstheme="minorHAnsi"/>
          <w:sz w:val="22"/>
          <w:lang w:eastAsia="sl-SI"/>
        </w:rPr>
        <w:t>og</w:t>
      </w:r>
      <w:r w:rsidRPr="00EB2D62">
        <w:rPr>
          <w:rFonts w:asciiTheme="minorHAnsi" w:eastAsia="Times New Roman" w:hAnsiTheme="minorHAnsi" w:cstheme="minorHAnsi"/>
          <w:sz w:val="22"/>
          <w:lang w:eastAsia="sl-SI"/>
        </w:rPr>
        <w:t xml:space="preserve"> </w:t>
      </w:r>
      <w:r w:rsidR="00EB2D62" w:rsidRPr="00EB2D62">
        <w:rPr>
          <w:rFonts w:asciiTheme="minorHAnsi" w:eastAsia="Times New Roman" w:hAnsiTheme="minorHAnsi" w:cstheme="minorHAnsi"/>
          <w:sz w:val="22"/>
          <w:lang w:eastAsia="sl-SI"/>
        </w:rPr>
        <w:t>predmeta nabave</w:t>
      </w:r>
      <w:r w:rsidRPr="00EB2D62">
        <w:rPr>
          <w:rFonts w:asciiTheme="minorHAnsi" w:eastAsia="Times New Roman" w:hAnsiTheme="minorHAnsi" w:cstheme="minorHAnsi"/>
          <w:sz w:val="22"/>
          <w:lang w:eastAsia="sl-SI"/>
        </w:rPr>
        <w:t>.</w:t>
      </w:r>
    </w:p>
    <w:p w14:paraId="1A0DF0B3" w14:textId="684F1F8E" w:rsidR="00192685" w:rsidRPr="0075170B" w:rsidRDefault="00516664"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Pr>
          <w:rFonts w:asciiTheme="minorHAnsi" w:eastAsia="Times New Roman" w:hAnsiTheme="minorHAnsi" w:cstheme="minorHAnsi"/>
          <w:sz w:val="22"/>
          <w:lang w:eastAsia="sl-SI"/>
        </w:rPr>
        <w:t>Prodavatelj</w:t>
      </w:r>
      <w:r w:rsidRPr="0075170B">
        <w:rPr>
          <w:rFonts w:asciiTheme="minorHAnsi" w:eastAsia="Times New Roman" w:hAnsiTheme="minorHAnsi" w:cstheme="minorHAnsi"/>
          <w:color w:val="000000"/>
          <w:sz w:val="22"/>
          <w:lang w:eastAsia="sl-SI"/>
        </w:rPr>
        <w:t xml:space="preserve"> </w:t>
      </w:r>
      <w:r w:rsidR="00192685" w:rsidRPr="0075170B">
        <w:rPr>
          <w:rFonts w:asciiTheme="minorHAnsi" w:eastAsia="Times New Roman" w:hAnsiTheme="minorHAnsi" w:cstheme="minorHAnsi"/>
          <w:color w:val="000000"/>
          <w:sz w:val="22"/>
          <w:lang w:eastAsia="sl-SI"/>
        </w:rPr>
        <w:t xml:space="preserve">j se obvezuje prilikom isporuke </w:t>
      </w:r>
      <w:r>
        <w:rPr>
          <w:rFonts w:asciiTheme="minorHAnsi" w:eastAsia="Times New Roman" w:hAnsiTheme="minorHAnsi" w:cstheme="minorHAnsi"/>
          <w:color w:val="000000"/>
          <w:sz w:val="22"/>
          <w:lang w:eastAsia="sl-SI"/>
        </w:rPr>
        <w:t>kupcu</w:t>
      </w:r>
      <w:r w:rsidR="00192685" w:rsidRPr="0075170B">
        <w:rPr>
          <w:rFonts w:asciiTheme="minorHAnsi" w:eastAsia="Times New Roman" w:hAnsiTheme="minorHAnsi" w:cstheme="minorHAnsi"/>
          <w:color w:val="000000"/>
          <w:sz w:val="22"/>
          <w:lang w:eastAsia="sl-SI"/>
        </w:rPr>
        <w:t xml:space="preserve"> predati: uputu o korištenju na hrvatskom jeziku, servisnu i jamstvenu k</w:t>
      </w:r>
      <w:r w:rsidR="008E752C">
        <w:rPr>
          <w:rFonts w:asciiTheme="minorHAnsi" w:eastAsia="Times New Roman" w:hAnsiTheme="minorHAnsi" w:cstheme="minorHAnsi"/>
          <w:color w:val="000000"/>
          <w:sz w:val="22"/>
          <w:lang w:eastAsia="sl-SI"/>
        </w:rPr>
        <w:t>njižicu</w:t>
      </w:r>
      <w:r w:rsidR="00192685" w:rsidRPr="008E752C">
        <w:rPr>
          <w:rFonts w:asciiTheme="minorHAnsi" w:eastAsia="Times New Roman" w:hAnsiTheme="minorHAnsi" w:cstheme="minorHAnsi"/>
          <w:color w:val="000000"/>
          <w:sz w:val="22"/>
          <w:lang w:eastAsia="sl-SI"/>
        </w:rPr>
        <w:t>.</w:t>
      </w:r>
    </w:p>
    <w:p w14:paraId="389D8466" w14:textId="387D754B" w:rsidR="004C0826" w:rsidRPr="00B47640" w:rsidRDefault="00516664" w:rsidP="00946653">
      <w:pPr>
        <w:tabs>
          <w:tab w:val="left" w:pos="9638"/>
        </w:tabs>
        <w:autoSpaceDE w:val="0"/>
        <w:autoSpaceDN w:val="0"/>
        <w:adjustRightInd w:val="0"/>
        <w:spacing w:after="120" w:line="240" w:lineRule="auto"/>
        <w:ind w:right="-1"/>
        <w:rPr>
          <w:rFonts w:asciiTheme="minorHAnsi" w:eastAsia="Times New Roman" w:hAnsiTheme="minorHAnsi" w:cstheme="minorHAnsi"/>
          <w:bCs/>
          <w:i/>
          <w:sz w:val="22"/>
          <w:lang w:eastAsia="x-none"/>
        </w:rPr>
      </w:pPr>
      <w:r>
        <w:rPr>
          <w:rFonts w:asciiTheme="minorHAnsi" w:eastAsia="Times New Roman" w:hAnsiTheme="minorHAnsi" w:cstheme="minorHAnsi"/>
          <w:sz w:val="22"/>
          <w:lang w:eastAsia="sl-SI"/>
        </w:rPr>
        <w:t>Prodavatelj</w:t>
      </w:r>
      <w:r w:rsidR="00192685" w:rsidRPr="00D50EF7">
        <w:rPr>
          <w:rFonts w:asciiTheme="minorHAnsi" w:eastAsia="Times New Roman" w:hAnsiTheme="minorHAnsi" w:cstheme="minorHAnsi"/>
          <w:bCs/>
          <w:i/>
          <w:sz w:val="22"/>
          <w:lang w:eastAsia="x-none"/>
        </w:rPr>
        <w:t xml:space="preserve"> je dužan u roku od </w:t>
      </w:r>
      <w:r w:rsidR="00A0591A" w:rsidRPr="00D50EF7">
        <w:rPr>
          <w:rFonts w:asciiTheme="minorHAnsi" w:eastAsia="Times New Roman" w:hAnsiTheme="minorHAnsi" w:cstheme="minorHAnsi"/>
          <w:b/>
          <w:bCs/>
          <w:i/>
          <w:sz w:val="22"/>
          <w:lang w:eastAsia="x-none"/>
        </w:rPr>
        <w:t>5</w:t>
      </w:r>
      <w:r w:rsidR="00192685" w:rsidRPr="00D50EF7">
        <w:rPr>
          <w:rFonts w:asciiTheme="minorHAnsi" w:eastAsia="Times New Roman" w:hAnsiTheme="minorHAnsi" w:cstheme="minorHAnsi"/>
          <w:b/>
          <w:bCs/>
          <w:i/>
          <w:sz w:val="22"/>
          <w:lang w:eastAsia="x-none"/>
        </w:rPr>
        <w:t xml:space="preserve"> (slovima: </w:t>
      </w:r>
      <w:r w:rsidR="00A0591A" w:rsidRPr="00D50EF7">
        <w:rPr>
          <w:rFonts w:asciiTheme="minorHAnsi" w:eastAsia="Times New Roman" w:hAnsiTheme="minorHAnsi" w:cstheme="minorHAnsi"/>
          <w:b/>
          <w:bCs/>
          <w:i/>
          <w:sz w:val="22"/>
          <w:lang w:eastAsia="x-none"/>
        </w:rPr>
        <w:t>pe</w:t>
      </w:r>
      <w:r w:rsidR="00192685" w:rsidRPr="00D50EF7">
        <w:rPr>
          <w:rFonts w:asciiTheme="minorHAnsi" w:eastAsia="Times New Roman" w:hAnsiTheme="minorHAnsi" w:cstheme="minorHAnsi"/>
          <w:b/>
          <w:bCs/>
          <w:i/>
          <w:sz w:val="22"/>
          <w:lang w:eastAsia="x-none"/>
        </w:rPr>
        <w:t xml:space="preserve">t) dana od dana uspješno obavljene primopredaje </w:t>
      </w:r>
      <w:r w:rsidR="00D50EF7" w:rsidRPr="00D50EF7">
        <w:rPr>
          <w:rFonts w:asciiTheme="minorHAnsi" w:eastAsia="Times New Roman" w:hAnsiTheme="minorHAnsi" w:cstheme="minorHAnsi"/>
          <w:b/>
          <w:bCs/>
          <w:i/>
          <w:sz w:val="22"/>
          <w:lang w:eastAsia="x-none"/>
        </w:rPr>
        <w:t xml:space="preserve">predmeta nabave </w:t>
      </w:r>
      <w:r w:rsidR="00192685" w:rsidRPr="00D50EF7">
        <w:rPr>
          <w:rFonts w:asciiTheme="minorHAnsi" w:eastAsia="Times New Roman" w:hAnsiTheme="minorHAnsi" w:cstheme="minorHAnsi"/>
          <w:bCs/>
          <w:i/>
          <w:sz w:val="22"/>
          <w:lang w:eastAsia="x-none"/>
        </w:rPr>
        <w:t xml:space="preserve">organizirati </w:t>
      </w:r>
      <w:r w:rsidR="00192685" w:rsidRPr="0075170B">
        <w:rPr>
          <w:rFonts w:asciiTheme="minorHAnsi" w:eastAsia="Times New Roman" w:hAnsiTheme="minorHAnsi" w:cstheme="minorHAnsi"/>
          <w:bCs/>
          <w:i/>
          <w:sz w:val="22"/>
          <w:lang w:eastAsia="x-none"/>
        </w:rPr>
        <w:t xml:space="preserve">obuku osoblja </w:t>
      </w:r>
      <w:r>
        <w:rPr>
          <w:rFonts w:asciiTheme="minorHAnsi" w:eastAsia="Times New Roman" w:hAnsiTheme="minorHAnsi" w:cstheme="minorHAnsi"/>
          <w:bCs/>
          <w:i/>
          <w:sz w:val="22"/>
          <w:lang w:eastAsia="x-none"/>
        </w:rPr>
        <w:t>Kupca</w:t>
      </w:r>
      <w:r w:rsidR="00192685" w:rsidRPr="0075170B">
        <w:rPr>
          <w:rFonts w:asciiTheme="minorHAnsi" w:eastAsia="Times New Roman" w:hAnsiTheme="minorHAnsi" w:cstheme="minorHAnsi"/>
          <w:bCs/>
          <w:i/>
          <w:sz w:val="22"/>
          <w:lang w:eastAsia="x-none"/>
        </w:rPr>
        <w:t xml:space="preserve"> vezano uz upravljanje i održavanje </w:t>
      </w:r>
      <w:r w:rsidR="00192685" w:rsidRPr="00F8795F">
        <w:rPr>
          <w:rFonts w:asciiTheme="minorHAnsi" w:eastAsia="Times New Roman" w:hAnsiTheme="minorHAnsi" w:cstheme="minorHAnsi"/>
          <w:bCs/>
          <w:i/>
          <w:sz w:val="22"/>
          <w:lang w:eastAsia="x-none"/>
        </w:rPr>
        <w:t>isporučen</w:t>
      </w:r>
      <w:r w:rsidR="00D50EF7" w:rsidRPr="00F8795F">
        <w:rPr>
          <w:rFonts w:asciiTheme="minorHAnsi" w:eastAsia="Times New Roman" w:hAnsiTheme="minorHAnsi" w:cstheme="minorHAnsi"/>
          <w:bCs/>
          <w:i/>
          <w:sz w:val="22"/>
          <w:lang w:eastAsia="x-none"/>
        </w:rPr>
        <w:t>og</w:t>
      </w:r>
      <w:r w:rsidR="00192685" w:rsidRPr="00F8795F">
        <w:rPr>
          <w:rFonts w:asciiTheme="minorHAnsi" w:eastAsia="Times New Roman" w:hAnsiTheme="minorHAnsi" w:cstheme="minorHAnsi"/>
          <w:bCs/>
          <w:i/>
          <w:sz w:val="22"/>
          <w:lang w:eastAsia="x-none"/>
        </w:rPr>
        <w:t xml:space="preserve"> </w:t>
      </w:r>
      <w:r w:rsidR="00D50EF7" w:rsidRPr="00F8795F">
        <w:rPr>
          <w:rFonts w:asciiTheme="minorHAnsi" w:eastAsia="Times New Roman" w:hAnsiTheme="minorHAnsi" w:cstheme="minorHAnsi"/>
          <w:bCs/>
          <w:i/>
          <w:sz w:val="22"/>
          <w:lang w:eastAsia="x-none"/>
        </w:rPr>
        <w:t xml:space="preserve">predmeta nabave </w:t>
      </w:r>
      <w:r w:rsidR="00192685" w:rsidRPr="00F8795F">
        <w:rPr>
          <w:rFonts w:asciiTheme="minorHAnsi" w:eastAsia="Times New Roman" w:hAnsiTheme="minorHAnsi" w:cstheme="minorHAnsi"/>
          <w:bCs/>
          <w:i/>
          <w:sz w:val="22"/>
          <w:lang w:eastAsia="x-none"/>
        </w:rPr>
        <w:t xml:space="preserve">kako je definirano Dokumentacijom o nabavi. Nakon uspješno izvršene </w:t>
      </w:r>
      <w:r w:rsidR="00192685" w:rsidRPr="0075170B">
        <w:rPr>
          <w:rFonts w:asciiTheme="minorHAnsi" w:eastAsia="Times New Roman" w:hAnsiTheme="minorHAnsi" w:cstheme="minorHAnsi"/>
          <w:bCs/>
          <w:i/>
          <w:sz w:val="22"/>
          <w:lang w:eastAsia="x-none"/>
        </w:rPr>
        <w:t>obuke izdaje se potvrda o ispunjenju ugovora.</w:t>
      </w:r>
    </w:p>
    <w:p w14:paraId="788DE279" w14:textId="77777777" w:rsidR="00192685"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p>
    <w:p w14:paraId="2AB9D1B6" w14:textId="77777777" w:rsidR="00140560" w:rsidRPr="0075170B" w:rsidRDefault="00140560"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p>
    <w:p w14:paraId="763627DA" w14:textId="77777777" w:rsidR="00192685" w:rsidRPr="00192685" w:rsidRDefault="00192685" w:rsidP="00946653">
      <w:pPr>
        <w:numPr>
          <w:ilvl w:val="0"/>
          <w:numId w:val="56"/>
        </w:numPr>
        <w:tabs>
          <w:tab w:val="left" w:pos="9638"/>
        </w:tabs>
        <w:spacing w:line="240" w:lineRule="auto"/>
        <w:ind w:right="-1"/>
        <w:jc w:val="center"/>
        <w:rPr>
          <w:rFonts w:cs="ArialMT"/>
          <w:b/>
          <w:color w:val="000000"/>
          <w:sz w:val="22"/>
          <w:lang w:eastAsia="sl-SI"/>
        </w:rPr>
      </w:pPr>
      <w:r w:rsidRPr="00192685">
        <w:rPr>
          <w:rFonts w:cs="ArialMT"/>
          <w:b/>
          <w:color w:val="000000"/>
          <w:sz w:val="22"/>
          <w:lang w:eastAsia="sl-SI"/>
        </w:rPr>
        <w:t>OBRAČUN I UVJETI PLAĆANJA</w:t>
      </w:r>
    </w:p>
    <w:p w14:paraId="16A3C59E"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b/>
          <w:color w:val="000000"/>
          <w:sz w:val="22"/>
          <w:lang w:eastAsia="sl-SI"/>
        </w:rPr>
      </w:pPr>
    </w:p>
    <w:p w14:paraId="23E0F5C6" w14:textId="51CF2CD1" w:rsidR="00192685" w:rsidRPr="0075170B" w:rsidRDefault="00CD4438" w:rsidP="00946653">
      <w:pPr>
        <w:tabs>
          <w:tab w:val="left" w:pos="9638"/>
        </w:tabs>
        <w:autoSpaceDE w:val="0"/>
        <w:autoSpaceDN w:val="0"/>
        <w:adjustRightInd w:val="0"/>
        <w:spacing w:after="120" w:line="240" w:lineRule="auto"/>
        <w:ind w:right="-1"/>
        <w:jc w:val="center"/>
        <w:rPr>
          <w:rFonts w:asciiTheme="minorHAnsi" w:eastAsia="Times New Roman" w:hAnsiTheme="minorHAnsi" w:cstheme="minorHAnsi"/>
          <w:b/>
          <w:color w:val="000000"/>
          <w:sz w:val="22"/>
          <w:lang w:eastAsia="sl-SI"/>
        </w:rPr>
      </w:pPr>
      <w:r>
        <w:rPr>
          <w:rFonts w:asciiTheme="minorHAnsi" w:eastAsia="Times New Roman" w:hAnsiTheme="minorHAnsi" w:cstheme="minorHAnsi"/>
          <w:b/>
          <w:color w:val="000000"/>
          <w:sz w:val="22"/>
          <w:lang w:eastAsia="sl-SI"/>
        </w:rPr>
        <w:t>Članak 6</w:t>
      </w:r>
      <w:r w:rsidR="00192685" w:rsidRPr="0075170B">
        <w:rPr>
          <w:rFonts w:asciiTheme="minorHAnsi" w:eastAsia="Times New Roman" w:hAnsiTheme="minorHAnsi" w:cstheme="minorHAnsi"/>
          <w:b/>
          <w:color w:val="000000"/>
          <w:sz w:val="22"/>
          <w:lang w:eastAsia="sl-SI"/>
        </w:rPr>
        <w:t>.</w:t>
      </w:r>
    </w:p>
    <w:p w14:paraId="54FB084E" w14:textId="77777777" w:rsidR="00946200" w:rsidRDefault="00494DD0" w:rsidP="003E4C7B">
      <w:pPr>
        <w:autoSpaceDE w:val="0"/>
        <w:autoSpaceDN w:val="0"/>
        <w:adjustRightInd w:val="0"/>
        <w:spacing w:after="120"/>
        <w:ind w:right="-1"/>
        <w:rPr>
          <w:rFonts w:asciiTheme="minorHAnsi" w:hAnsiTheme="minorHAnsi" w:cstheme="minorHAnsi"/>
          <w:sz w:val="22"/>
        </w:rPr>
      </w:pPr>
      <w:r w:rsidRPr="00B36E12">
        <w:rPr>
          <w:rFonts w:asciiTheme="minorHAnsi" w:hAnsiTheme="minorHAnsi" w:cstheme="minorHAnsi"/>
          <w:sz w:val="22"/>
        </w:rPr>
        <w:t xml:space="preserve">Plaćanje se vrši temeljem računa nakon preuzimanja predmeta nabave od strane </w:t>
      </w:r>
      <w:r>
        <w:rPr>
          <w:rFonts w:asciiTheme="minorHAnsi" w:hAnsiTheme="minorHAnsi" w:cstheme="minorHAnsi"/>
          <w:sz w:val="22"/>
        </w:rPr>
        <w:t>Kupca doznakom na račun Prodavatelja</w:t>
      </w:r>
      <w:r w:rsidRPr="00B36E12">
        <w:rPr>
          <w:rFonts w:asciiTheme="minorHAnsi" w:hAnsiTheme="minorHAnsi" w:cstheme="minorHAnsi"/>
          <w:sz w:val="22"/>
        </w:rPr>
        <w:t xml:space="preserve">, podisporučitelja i članova zajednice ponuditelja, </w:t>
      </w:r>
      <w:r w:rsidR="00A44D84">
        <w:rPr>
          <w:rFonts w:asciiTheme="minorHAnsi" w:hAnsiTheme="minorHAnsi" w:cstheme="minorHAnsi"/>
          <w:sz w:val="22"/>
        </w:rPr>
        <w:t>kako je primjenjivo</w:t>
      </w:r>
      <w:r w:rsidR="00946200">
        <w:rPr>
          <w:rFonts w:asciiTheme="minorHAnsi" w:hAnsiTheme="minorHAnsi" w:cstheme="minorHAnsi"/>
          <w:sz w:val="22"/>
        </w:rPr>
        <w:t>:</w:t>
      </w:r>
    </w:p>
    <w:p w14:paraId="1C082AB4" w14:textId="77777777" w:rsidR="00946200" w:rsidRDefault="00946200" w:rsidP="00946200">
      <w:pPr>
        <w:pStyle w:val="Odlomakpopisa"/>
        <w:numPr>
          <w:ilvl w:val="0"/>
          <w:numId w:val="48"/>
        </w:numPr>
        <w:autoSpaceDE w:val="0"/>
        <w:autoSpaceDN w:val="0"/>
        <w:adjustRightInd w:val="0"/>
        <w:spacing w:after="120"/>
        <w:ind w:right="380"/>
        <w:rPr>
          <w:rFonts w:asciiTheme="minorHAnsi" w:hAnsiTheme="minorHAnsi" w:cstheme="minorHAnsi"/>
          <w:sz w:val="22"/>
        </w:rPr>
      </w:pPr>
      <w:r>
        <w:rPr>
          <w:rFonts w:asciiTheme="minorHAnsi" w:hAnsiTheme="minorHAnsi" w:cstheme="minorHAnsi"/>
          <w:sz w:val="22"/>
        </w:rPr>
        <w:t>20 % od ukupne cijene predmeta nabave s PDV-om</w:t>
      </w:r>
      <w:r w:rsidRPr="00946200">
        <w:rPr>
          <w:rFonts w:asciiTheme="minorHAnsi" w:hAnsiTheme="minorHAnsi" w:cstheme="minorHAnsi"/>
          <w:sz w:val="22"/>
        </w:rPr>
        <w:t xml:space="preserve"> u</w:t>
      </w:r>
      <w:r>
        <w:rPr>
          <w:rFonts w:asciiTheme="minorHAnsi" w:hAnsiTheme="minorHAnsi" w:cstheme="minorHAnsi"/>
          <w:sz w:val="22"/>
        </w:rPr>
        <w:t xml:space="preserve"> roku od 5 dana od dana završetka isporuke</w:t>
      </w:r>
    </w:p>
    <w:p w14:paraId="005B0F51" w14:textId="77777777" w:rsidR="00946200" w:rsidRPr="00946200" w:rsidRDefault="00946200" w:rsidP="00946200">
      <w:pPr>
        <w:pStyle w:val="Odlomakpopisa"/>
        <w:numPr>
          <w:ilvl w:val="0"/>
          <w:numId w:val="48"/>
        </w:numPr>
        <w:autoSpaceDE w:val="0"/>
        <w:autoSpaceDN w:val="0"/>
        <w:adjustRightInd w:val="0"/>
        <w:spacing w:after="120"/>
        <w:ind w:right="380"/>
        <w:rPr>
          <w:rFonts w:asciiTheme="minorHAnsi" w:hAnsiTheme="minorHAnsi" w:cstheme="minorHAnsi"/>
          <w:sz w:val="22"/>
        </w:rPr>
      </w:pPr>
      <w:r>
        <w:rPr>
          <w:rFonts w:asciiTheme="minorHAnsi" w:hAnsiTheme="minorHAnsi" w:cstheme="minorHAnsi"/>
          <w:sz w:val="22"/>
        </w:rPr>
        <w:t xml:space="preserve">ostatak vrijednosti u </w:t>
      </w:r>
      <w:r w:rsidRPr="00946200">
        <w:rPr>
          <w:rFonts w:asciiTheme="minorHAnsi" w:hAnsiTheme="minorHAnsi" w:cstheme="minorHAnsi"/>
          <w:sz w:val="22"/>
        </w:rPr>
        <w:t xml:space="preserve"> 6 (šest)  jednakih mjesečnih rata, plativo do 20-og u mjesecu. </w:t>
      </w:r>
    </w:p>
    <w:p w14:paraId="7CAF3488" w14:textId="77777777" w:rsidR="005D36EB" w:rsidRDefault="005D36EB" w:rsidP="00946653">
      <w:pPr>
        <w:tabs>
          <w:tab w:val="left" w:pos="9638"/>
        </w:tabs>
        <w:spacing w:line="240" w:lineRule="auto"/>
        <w:ind w:right="-1"/>
        <w:rPr>
          <w:rFonts w:asciiTheme="minorHAnsi" w:eastAsia="Times New Roman" w:hAnsiTheme="minorHAnsi" w:cstheme="minorHAnsi"/>
          <w:sz w:val="22"/>
          <w:lang w:eastAsia="sl-SI"/>
        </w:rPr>
      </w:pPr>
    </w:p>
    <w:p w14:paraId="70F6A5C2" w14:textId="7A155E7F" w:rsidR="00192685" w:rsidRDefault="00192685" w:rsidP="00946653">
      <w:pPr>
        <w:tabs>
          <w:tab w:val="left" w:pos="9638"/>
        </w:tabs>
        <w:spacing w:line="240" w:lineRule="auto"/>
        <w:ind w:right="-1"/>
        <w:rPr>
          <w:rFonts w:asciiTheme="minorHAnsi" w:eastAsia="Times New Roman" w:hAnsiTheme="minorHAnsi" w:cstheme="minorHAnsi"/>
          <w:sz w:val="22"/>
          <w:lang w:eastAsia="sl-SI"/>
        </w:rPr>
      </w:pPr>
      <w:r w:rsidRPr="0075170B">
        <w:rPr>
          <w:rFonts w:asciiTheme="minorHAnsi" w:eastAsia="Times New Roman" w:hAnsiTheme="minorHAnsi" w:cstheme="minorHAnsi"/>
          <w:sz w:val="22"/>
          <w:lang w:eastAsia="sl-SI"/>
        </w:rPr>
        <w:t xml:space="preserve">Plaćanja sukladno ovom članku vrše se na poslovni/e račun/račune </w:t>
      </w:r>
      <w:r w:rsidR="00516664">
        <w:rPr>
          <w:rFonts w:asciiTheme="minorHAnsi" w:eastAsia="Times New Roman" w:hAnsiTheme="minorHAnsi" w:cstheme="minorHAnsi"/>
          <w:sz w:val="22"/>
          <w:lang w:eastAsia="sl-SI"/>
        </w:rPr>
        <w:t>Prodavatelja</w:t>
      </w:r>
      <w:r w:rsidRPr="0075170B">
        <w:rPr>
          <w:rFonts w:asciiTheme="minorHAnsi" w:eastAsia="Times New Roman" w:hAnsiTheme="minorHAnsi" w:cstheme="minorHAnsi"/>
          <w:sz w:val="22"/>
          <w:lang w:eastAsia="sl-SI"/>
        </w:rPr>
        <w:t xml:space="preserve"> </w:t>
      </w:r>
      <w:r w:rsidRPr="00946653">
        <w:rPr>
          <w:rFonts w:asciiTheme="minorHAnsi" w:eastAsia="Times New Roman" w:hAnsiTheme="minorHAnsi" w:cstheme="minorHAnsi"/>
          <w:b/>
          <w:sz w:val="22"/>
          <w:lang w:eastAsia="sl-SI"/>
        </w:rPr>
        <w:t>_</w:t>
      </w:r>
      <w:r w:rsidR="00133946" w:rsidRPr="00946653">
        <w:rPr>
          <w:rFonts w:asciiTheme="minorHAnsi" w:eastAsia="Times New Roman" w:hAnsiTheme="minorHAnsi" w:cstheme="minorHAnsi"/>
          <w:b/>
          <w:sz w:val="22"/>
          <w:lang w:eastAsia="sl-SI"/>
        </w:rPr>
        <w:t>______________</w:t>
      </w:r>
      <w:r w:rsidRPr="00946653">
        <w:rPr>
          <w:rFonts w:asciiTheme="minorHAnsi" w:eastAsia="Times New Roman" w:hAnsiTheme="minorHAnsi" w:cstheme="minorHAnsi"/>
          <w:b/>
          <w:sz w:val="22"/>
          <w:lang w:eastAsia="sl-SI"/>
        </w:rPr>
        <w:t>__</w:t>
      </w:r>
      <w:r w:rsidRPr="0075170B">
        <w:rPr>
          <w:rFonts w:asciiTheme="minorHAnsi" w:eastAsia="Times New Roman" w:hAnsiTheme="minorHAnsi" w:cstheme="minorHAnsi"/>
          <w:sz w:val="22"/>
          <w:lang w:eastAsia="sl-SI"/>
        </w:rPr>
        <w:t xml:space="preserve"> IBAN: </w:t>
      </w:r>
      <w:r w:rsidRPr="00946653">
        <w:rPr>
          <w:rFonts w:asciiTheme="minorHAnsi" w:eastAsia="Times New Roman" w:hAnsiTheme="minorHAnsi" w:cstheme="minorHAnsi"/>
          <w:b/>
          <w:sz w:val="22"/>
          <w:lang w:eastAsia="sl-SI"/>
        </w:rPr>
        <w:t>_</w:t>
      </w:r>
      <w:r w:rsidR="00133946" w:rsidRPr="00946653">
        <w:rPr>
          <w:rFonts w:asciiTheme="minorHAnsi" w:eastAsia="Times New Roman" w:hAnsiTheme="minorHAnsi" w:cstheme="minorHAnsi"/>
          <w:b/>
          <w:sz w:val="22"/>
          <w:lang w:eastAsia="sl-SI"/>
        </w:rPr>
        <w:t>__________________</w:t>
      </w:r>
      <w:r w:rsidRPr="00946653">
        <w:rPr>
          <w:rFonts w:asciiTheme="minorHAnsi" w:eastAsia="Times New Roman" w:hAnsiTheme="minorHAnsi" w:cstheme="minorHAnsi"/>
          <w:b/>
          <w:sz w:val="22"/>
          <w:lang w:eastAsia="sl-SI"/>
        </w:rPr>
        <w:t>__</w:t>
      </w:r>
      <w:r w:rsidRPr="0075170B">
        <w:rPr>
          <w:rFonts w:asciiTheme="minorHAnsi" w:eastAsia="Times New Roman" w:hAnsiTheme="minorHAnsi" w:cstheme="minorHAnsi"/>
          <w:sz w:val="22"/>
          <w:lang w:eastAsia="sl-SI"/>
        </w:rPr>
        <w:t xml:space="preserve"> kod banke: </w:t>
      </w:r>
      <w:r w:rsidRPr="00946653">
        <w:rPr>
          <w:rFonts w:asciiTheme="minorHAnsi" w:eastAsia="Times New Roman" w:hAnsiTheme="minorHAnsi" w:cstheme="minorHAnsi"/>
          <w:b/>
          <w:sz w:val="22"/>
          <w:lang w:eastAsia="sl-SI"/>
        </w:rPr>
        <w:t>_</w:t>
      </w:r>
      <w:r w:rsidR="00133946" w:rsidRPr="00946653">
        <w:rPr>
          <w:rFonts w:asciiTheme="minorHAnsi" w:eastAsia="Times New Roman" w:hAnsiTheme="minorHAnsi" w:cstheme="minorHAnsi"/>
          <w:b/>
          <w:sz w:val="22"/>
          <w:lang w:eastAsia="sl-SI"/>
        </w:rPr>
        <w:t>______________</w:t>
      </w:r>
      <w:r w:rsidRPr="00946653">
        <w:rPr>
          <w:rFonts w:asciiTheme="minorHAnsi" w:eastAsia="Times New Roman" w:hAnsiTheme="minorHAnsi" w:cstheme="minorHAnsi"/>
          <w:b/>
          <w:sz w:val="22"/>
          <w:lang w:eastAsia="sl-SI"/>
        </w:rPr>
        <w:t>__,</w:t>
      </w:r>
      <w:r w:rsidRPr="0075170B">
        <w:rPr>
          <w:rFonts w:asciiTheme="minorHAnsi" w:eastAsia="Times New Roman" w:hAnsiTheme="minorHAnsi" w:cstheme="minorHAnsi"/>
          <w:sz w:val="22"/>
          <w:lang w:eastAsia="sl-SI"/>
        </w:rPr>
        <w:t xml:space="preserve"> odnosno</w:t>
      </w:r>
      <w:r w:rsidR="00F012F9">
        <w:rPr>
          <w:rFonts w:asciiTheme="minorHAnsi" w:eastAsia="Times New Roman" w:hAnsiTheme="minorHAnsi" w:cstheme="minorHAnsi"/>
          <w:sz w:val="22"/>
          <w:lang w:eastAsia="sl-SI"/>
        </w:rPr>
        <w:t xml:space="preserve"> podugovaratelja ili</w:t>
      </w:r>
      <w:r w:rsidRPr="0075170B">
        <w:rPr>
          <w:rFonts w:asciiTheme="minorHAnsi" w:eastAsia="Times New Roman" w:hAnsiTheme="minorHAnsi" w:cstheme="minorHAnsi"/>
          <w:sz w:val="22"/>
          <w:lang w:eastAsia="sl-SI"/>
        </w:rPr>
        <w:t xml:space="preserve"> člana/članova zajednice ponuditelja </w:t>
      </w:r>
      <w:r w:rsidR="00133946" w:rsidRPr="00946653">
        <w:rPr>
          <w:rFonts w:asciiTheme="minorHAnsi" w:eastAsia="Times New Roman" w:hAnsiTheme="minorHAnsi" w:cstheme="minorHAnsi"/>
          <w:b/>
          <w:sz w:val="22"/>
          <w:lang w:eastAsia="sl-SI"/>
        </w:rPr>
        <w:t>_________________</w:t>
      </w:r>
      <w:r w:rsidR="00133946" w:rsidRPr="00133946">
        <w:rPr>
          <w:rFonts w:asciiTheme="minorHAnsi" w:eastAsia="Times New Roman" w:hAnsiTheme="minorHAnsi" w:cstheme="minorHAnsi"/>
          <w:sz w:val="22"/>
          <w:lang w:eastAsia="sl-SI"/>
        </w:rPr>
        <w:t xml:space="preserve"> </w:t>
      </w:r>
      <w:r w:rsidRPr="0075170B">
        <w:rPr>
          <w:rFonts w:asciiTheme="minorHAnsi" w:eastAsia="Times New Roman" w:hAnsiTheme="minorHAnsi" w:cstheme="minorHAnsi"/>
          <w:sz w:val="22"/>
          <w:lang w:eastAsia="sl-SI"/>
        </w:rPr>
        <w:t xml:space="preserve">IBAN </w:t>
      </w:r>
      <w:r w:rsidR="00133946" w:rsidRPr="00946653">
        <w:rPr>
          <w:rFonts w:asciiTheme="minorHAnsi" w:eastAsia="Times New Roman" w:hAnsiTheme="minorHAnsi" w:cstheme="minorHAnsi"/>
          <w:b/>
          <w:sz w:val="22"/>
          <w:lang w:eastAsia="sl-SI"/>
        </w:rPr>
        <w:t>_____________________</w:t>
      </w:r>
      <w:r w:rsidR="00133946" w:rsidRPr="0075170B">
        <w:rPr>
          <w:rFonts w:asciiTheme="minorHAnsi" w:eastAsia="Times New Roman" w:hAnsiTheme="minorHAnsi" w:cstheme="minorHAnsi"/>
          <w:sz w:val="22"/>
          <w:lang w:eastAsia="sl-SI"/>
        </w:rPr>
        <w:t xml:space="preserve"> </w:t>
      </w:r>
      <w:r w:rsidRPr="0075170B">
        <w:rPr>
          <w:rFonts w:asciiTheme="minorHAnsi" w:eastAsia="Times New Roman" w:hAnsiTheme="minorHAnsi" w:cstheme="minorHAnsi"/>
          <w:sz w:val="22"/>
          <w:lang w:eastAsia="sl-SI"/>
        </w:rPr>
        <w:t xml:space="preserve">kod banke </w:t>
      </w:r>
      <w:r w:rsidR="00133946" w:rsidRPr="00946653">
        <w:rPr>
          <w:rFonts w:asciiTheme="minorHAnsi" w:eastAsia="Times New Roman" w:hAnsiTheme="minorHAnsi" w:cstheme="minorHAnsi"/>
          <w:b/>
          <w:sz w:val="22"/>
          <w:lang w:eastAsia="sl-SI"/>
        </w:rPr>
        <w:t>_________________</w:t>
      </w:r>
      <w:r w:rsidR="00133946" w:rsidRPr="0075170B">
        <w:rPr>
          <w:rFonts w:asciiTheme="minorHAnsi" w:eastAsia="Times New Roman" w:hAnsiTheme="minorHAnsi" w:cstheme="minorHAnsi"/>
          <w:sz w:val="22"/>
          <w:lang w:eastAsia="sl-SI"/>
        </w:rPr>
        <w:t xml:space="preserve"> </w:t>
      </w:r>
      <w:r w:rsidRPr="0075170B">
        <w:rPr>
          <w:rFonts w:asciiTheme="minorHAnsi" w:eastAsia="Times New Roman" w:hAnsiTheme="minorHAnsi" w:cstheme="minorHAnsi"/>
          <w:i/>
          <w:sz w:val="22"/>
          <w:lang w:eastAsia="sl-SI"/>
        </w:rPr>
        <w:t>(ako je primjenjivo)</w:t>
      </w:r>
      <w:r w:rsidRPr="0075170B">
        <w:rPr>
          <w:rFonts w:asciiTheme="minorHAnsi" w:eastAsia="Times New Roman" w:hAnsiTheme="minorHAnsi" w:cstheme="minorHAnsi"/>
          <w:sz w:val="22"/>
          <w:lang w:eastAsia="sl-SI"/>
        </w:rPr>
        <w:t xml:space="preserve"> </w:t>
      </w:r>
    </w:p>
    <w:p w14:paraId="12046E8D" w14:textId="77777777" w:rsidR="00B47640" w:rsidRDefault="00B47640" w:rsidP="00946653">
      <w:pPr>
        <w:tabs>
          <w:tab w:val="left" w:pos="9638"/>
        </w:tabs>
        <w:spacing w:line="240" w:lineRule="auto"/>
        <w:ind w:right="-1"/>
        <w:rPr>
          <w:rFonts w:asciiTheme="minorHAnsi" w:eastAsia="Times New Roman" w:hAnsiTheme="minorHAnsi" w:cstheme="minorHAnsi"/>
          <w:sz w:val="22"/>
          <w:lang w:eastAsia="sl-SI"/>
        </w:rPr>
      </w:pPr>
    </w:p>
    <w:p w14:paraId="4F11E17A" w14:textId="77777777" w:rsidR="00B47640" w:rsidRPr="00CD4438" w:rsidRDefault="00B47640" w:rsidP="00946653">
      <w:pPr>
        <w:tabs>
          <w:tab w:val="left" w:pos="9638"/>
        </w:tabs>
        <w:spacing w:line="240" w:lineRule="auto"/>
        <w:ind w:right="-1"/>
        <w:rPr>
          <w:rFonts w:asciiTheme="minorHAnsi" w:eastAsia="Times New Roman" w:hAnsiTheme="minorHAnsi" w:cstheme="minorHAnsi"/>
          <w:b/>
          <w:sz w:val="22"/>
          <w:lang w:eastAsia="sl-SI"/>
        </w:rPr>
      </w:pPr>
    </w:p>
    <w:p w14:paraId="75DFCCCB" w14:textId="77777777" w:rsidR="00B47640" w:rsidRPr="00CD4438" w:rsidRDefault="00B47640" w:rsidP="00946653">
      <w:pPr>
        <w:tabs>
          <w:tab w:val="left" w:pos="9638"/>
        </w:tabs>
        <w:spacing w:line="240" w:lineRule="auto"/>
        <w:ind w:right="-1"/>
        <w:rPr>
          <w:rFonts w:asciiTheme="minorHAnsi" w:eastAsia="Times New Roman" w:hAnsiTheme="minorHAnsi" w:cstheme="minorHAnsi"/>
          <w:b/>
          <w:i/>
          <w:sz w:val="22"/>
          <w:lang w:eastAsia="sl-SI"/>
        </w:rPr>
      </w:pPr>
      <w:r w:rsidRPr="00CD4438">
        <w:rPr>
          <w:rFonts w:asciiTheme="minorHAnsi" w:eastAsia="Times New Roman" w:hAnsiTheme="minorHAnsi" w:cstheme="minorHAnsi"/>
          <w:b/>
          <w:i/>
          <w:sz w:val="22"/>
          <w:lang w:eastAsia="sl-SI"/>
        </w:rPr>
        <w:t>Zajednica gospodarskih subjekata</w:t>
      </w:r>
    </w:p>
    <w:p w14:paraId="25C06D93" w14:textId="766D9B90" w:rsidR="00B47640" w:rsidRPr="00B47640" w:rsidRDefault="00B47640" w:rsidP="00946653">
      <w:pPr>
        <w:tabs>
          <w:tab w:val="left" w:pos="9638"/>
        </w:tabs>
        <w:spacing w:line="240" w:lineRule="auto"/>
        <w:ind w:right="-1"/>
        <w:rPr>
          <w:rFonts w:asciiTheme="minorHAnsi" w:eastAsia="Times New Roman" w:hAnsiTheme="minorHAnsi" w:cstheme="minorHAnsi"/>
          <w:sz w:val="22"/>
          <w:lang w:eastAsia="sl-SI"/>
        </w:rPr>
      </w:pPr>
      <w:r w:rsidRPr="00B47640">
        <w:rPr>
          <w:rFonts w:asciiTheme="minorHAnsi" w:eastAsia="Times New Roman" w:hAnsiTheme="minorHAnsi" w:cstheme="minorHAnsi"/>
          <w:sz w:val="22"/>
          <w:lang w:eastAsia="sl-SI"/>
        </w:rPr>
        <w:t xml:space="preserve">U slučaju zajednice gospodarskih subjekata, svakom članu plaćanje će se vršiti neposredno na način da članovi naprave obračun – rekapitulacije. Ako članovi zajednice gospodarskih subjekata zahtijevaju plaćanje preko jednog člana, tada taj član ispostavlja </w:t>
      </w:r>
      <w:r w:rsidR="00F012F9">
        <w:rPr>
          <w:rFonts w:asciiTheme="minorHAnsi" w:eastAsia="Times New Roman" w:hAnsiTheme="minorHAnsi" w:cstheme="minorHAnsi"/>
          <w:sz w:val="22"/>
          <w:lang w:eastAsia="sl-SI"/>
        </w:rPr>
        <w:t>račin</w:t>
      </w:r>
      <w:r w:rsidRPr="00B47640">
        <w:rPr>
          <w:rFonts w:asciiTheme="minorHAnsi" w:eastAsia="Times New Roman" w:hAnsiTheme="minorHAnsi" w:cstheme="minorHAnsi"/>
          <w:sz w:val="22"/>
          <w:lang w:eastAsia="sl-SI"/>
        </w:rPr>
        <w:t xml:space="preserve"> u ime zajednice ponuditelja na način kako je navedeno.</w:t>
      </w:r>
    </w:p>
    <w:p w14:paraId="6238748C" w14:textId="77777777" w:rsidR="00B47640" w:rsidRPr="00B47640" w:rsidRDefault="00B47640" w:rsidP="00946653">
      <w:pPr>
        <w:tabs>
          <w:tab w:val="left" w:pos="9638"/>
        </w:tabs>
        <w:spacing w:line="240" w:lineRule="auto"/>
        <w:ind w:right="-1"/>
        <w:rPr>
          <w:rFonts w:asciiTheme="minorHAnsi" w:eastAsia="Times New Roman" w:hAnsiTheme="minorHAnsi" w:cstheme="minorHAnsi"/>
          <w:sz w:val="22"/>
          <w:lang w:eastAsia="sl-SI"/>
        </w:rPr>
      </w:pPr>
      <w:r w:rsidRPr="00B47640">
        <w:rPr>
          <w:rFonts w:asciiTheme="minorHAnsi" w:eastAsia="Times New Roman" w:hAnsiTheme="minorHAnsi" w:cstheme="minorHAnsi"/>
          <w:sz w:val="22"/>
          <w:lang w:eastAsia="sl-SI"/>
        </w:rPr>
        <w:t>Podaci o članu zajednice gospodarskih subjekata (tvrtka, sjedište, OIB):</w:t>
      </w:r>
    </w:p>
    <w:p w14:paraId="2ADBF807" w14:textId="77777777" w:rsidR="00B47640" w:rsidRPr="00B47640" w:rsidRDefault="00B47640" w:rsidP="00946653">
      <w:pPr>
        <w:tabs>
          <w:tab w:val="left" w:pos="9638"/>
        </w:tabs>
        <w:spacing w:line="240" w:lineRule="auto"/>
        <w:ind w:right="-1"/>
        <w:rPr>
          <w:rFonts w:asciiTheme="minorHAnsi" w:eastAsia="Times New Roman" w:hAnsiTheme="minorHAnsi" w:cstheme="minorHAnsi"/>
          <w:sz w:val="22"/>
          <w:lang w:eastAsia="sl-SI"/>
        </w:rPr>
      </w:pPr>
      <w:r w:rsidRPr="00B47640">
        <w:rPr>
          <w:rFonts w:asciiTheme="minorHAnsi" w:eastAsia="Times New Roman" w:hAnsiTheme="minorHAnsi" w:cstheme="minorHAnsi"/>
          <w:sz w:val="22"/>
          <w:lang w:eastAsia="sl-SI"/>
        </w:rPr>
        <w:t>- Broj računa: IBAN .</w:t>
      </w:r>
    </w:p>
    <w:p w14:paraId="53C6DDDD" w14:textId="6DB3FD3A" w:rsidR="00B47640" w:rsidRPr="00D50EF7" w:rsidRDefault="00B47640" w:rsidP="00946653">
      <w:pPr>
        <w:tabs>
          <w:tab w:val="left" w:pos="9638"/>
        </w:tabs>
        <w:spacing w:line="240" w:lineRule="auto"/>
        <w:ind w:right="-1"/>
        <w:rPr>
          <w:rFonts w:asciiTheme="minorHAnsi" w:eastAsia="Times New Roman" w:hAnsiTheme="minorHAnsi" w:cstheme="minorHAnsi"/>
          <w:sz w:val="22"/>
          <w:lang w:eastAsia="sl-SI"/>
        </w:rPr>
      </w:pPr>
      <w:r w:rsidRPr="00D50EF7">
        <w:rPr>
          <w:rFonts w:asciiTheme="minorHAnsi" w:eastAsia="Times New Roman" w:hAnsiTheme="minorHAnsi" w:cstheme="minorHAnsi"/>
          <w:sz w:val="22"/>
          <w:lang w:eastAsia="sl-SI"/>
        </w:rPr>
        <w:t xml:space="preserve">- </w:t>
      </w:r>
      <w:r w:rsidR="00D50EF7" w:rsidRPr="00D50EF7">
        <w:rPr>
          <w:rFonts w:asciiTheme="minorHAnsi" w:eastAsia="Times New Roman" w:hAnsiTheme="minorHAnsi" w:cstheme="minorHAnsi"/>
          <w:sz w:val="22"/>
          <w:lang w:eastAsia="sl-SI"/>
        </w:rPr>
        <w:t>Predmet nabave</w:t>
      </w:r>
      <w:r w:rsidRPr="00D50EF7">
        <w:rPr>
          <w:rFonts w:asciiTheme="minorHAnsi" w:eastAsia="Times New Roman" w:hAnsiTheme="minorHAnsi" w:cstheme="minorHAnsi"/>
          <w:sz w:val="22"/>
          <w:lang w:eastAsia="sl-SI"/>
        </w:rPr>
        <w:t xml:space="preserve"> koje će ispuniti član zajednica gospodarskih subjekata:</w:t>
      </w:r>
    </w:p>
    <w:p w14:paraId="0F3A3F67" w14:textId="4DD99116" w:rsidR="00B47640" w:rsidRPr="00B47640" w:rsidRDefault="00B47640" w:rsidP="00946653">
      <w:pPr>
        <w:tabs>
          <w:tab w:val="left" w:pos="9638"/>
        </w:tabs>
        <w:spacing w:line="240" w:lineRule="auto"/>
        <w:ind w:right="-1"/>
        <w:rPr>
          <w:rFonts w:asciiTheme="minorHAnsi" w:eastAsia="Times New Roman" w:hAnsiTheme="minorHAnsi" w:cstheme="minorHAnsi"/>
          <w:sz w:val="22"/>
          <w:lang w:eastAsia="sl-SI"/>
        </w:rPr>
      </w:pPr>
      <w:r w:rsidRPr="00D50EF7">
        <w:rPr>
          <w:rFonts w:asciiTheme="minorHAnsi" w:eastAsia="Times New Roman" w:hAnsiTheme="minorHAnsi" w:cstheme="minorHAnsi"/>
          <w:i/>
          <w:sz w:val="22"/>
          <w:lang w:eastAsia="sl-SI"/>
        </w:rPr>
        <w:t xml:space="preserve">- </w:t>
      </w:r>
      <w:r w:rsidRPr="00D50EF7">
        <w:rPr>
          <w:rFonts w:asciiTheme="minorHAnsi" w:eastAsia="Times New Roman" w:hAnsiTheme="minorHAnsi" w:cstheme="minorHAnsi"/>
          <w:sz w:val="22"/>
          <w:lang w:eastAsia="sl-SI"/>
        </w:rPr>
        <w:t xml:space="preserve">Predmet, količina, vrijednost, mjesto i rok izvršenja </w:t>
      </w:r>
      <w:r w:rsidR="00D50EF7" w:rsidRPr="00D50EF7">
        <w:rPr>
          <w:rFonts w:asciiTheme="minorHAnsi" w:eastAsia="Times New Roman" w:hAnsiTheme="minorHAnsi" w:cstheme="minorHAnsi"/>
          <w:sz w:val="22"/>
          <w:lang w:eastAsia="sl-SI"/>
        </w:rPr>
        <w:t xml:space="preserve">predmeta nabave </w:t>
      </w:r>
      <w:r w:rsidRPr="00D50EF7">
        <w:rPr>
          <w:rFonts w:asciiTheme="minorHAnsi" w:eastAsia="Times New Roman" w:hAnsiTheme="minorHAnsi" w:cstheme="minorHAnsi"/>
          <w:sz w:val="22"/>
          <w:lang w:eastAsia="sl-SI"/>
        </w:rPr>
        <w:t xml:space="preserve">koje će ispuniti član zajednice </w:t>
      </w:r>
      <w:r w:rsidRPr="00B47640">
        <w:rPr>
          <w:rFonts w:asciiTheme="minorHAnsi" w:eastAsia="Times New Roman" w:hAnsiTheme="minorHAnsi" w:cstheme="minorHAnsi"/>
          <w:sz w:val="22"/>
          <w:lang w:eastAsia="sl-SI"/>
        </w:rPr>
        <w:t>gospodarskih subjekata:</w:t>
      </w:r>
    </w:p>
    <w:p w14:paraId="489F1D45" w14:textId="798F3D75" w:rsidR="00B47640" w:rsidRPr="00B47640" w:rsidRDefault="00CD4438" w:rsidP="00946653">
      <w:pPr>
        <w:tabs>
          <w:tab w:val="left" w:pos="9638"/>
        </w:tabs>
        <w:spacing w:line="240" w:lineRule="auto"/>
        <w:ind w:right="-1"/>
        <w:rPr>
          <w:rFonts w:asciiTheme="minorHAnsi" w:eastAsia="Times New Roman" w:hAnsiTheme="minorHAnsi" w:cstheme="minorHAnsi"/>
          <w:i/>
          <w:sz w:val="22"/>
          <w:lang w:eastAsia="sl-SI"/>
        </w:rPr>
      </w:pPr>
      <w:r w:rsidRPr="00CD4438">
        <w:rPr>
          <w:rFonts w:asciiTheme="minorHAnsi" w:eastAsia="Times New Roman" w:hAnsiTheme="minorHAnsi" w:cstheme="minorHAnsi"/>
          <w:sz w:val="22"/>
          <w:lang w:eastAsia="sl-SI"/>
        </w:rPr>
        <w:t>Odgovornost članova zajednice isporučitelja za izvršenje obveze koja je predmet ovog Ugovora je solidarna.</w:t>
      </w:r>
    </w:p>
    <w:p w14:paraId="7F09AEEB" w14:textId="280A46D0" w:rsidR="00B47640" w:rsidRPr="0075170B" w:rsidRDefault="00B47640" w:rsidP="00946653">
      <w:pPr>
        <w:tabs>
          <w:tab w:val="left" w:pos="9638"/>
        </w:tabs>
        <w:spacing w:line="240" w:lineRule="auto"/>
        <w:ind w:right="-1"/>
        <w:rPr>
          <w:rFonts w:asciiTheme="minorHAnsi" w:eastAsia="Times New Roman" w:hAnsiTheme="minorHAnsi" w:cstheme="minorHAnsi"/>
          <w:i/>
          <w:sz w:val="22"/>
          <w:lang w:eastAsia="sl-SI"/>
        </w:rPr>
      </w:pPr>
    </w:p>
    <w:p w14:paraId="1AE7AF28" w14:textId="77777777" w:rsidR="00192685" w:rsidRPr="0075170B" w:rsidRDefault="00192685" w:rsidP="00946653">
      <w:pPr>
        <w:tabs>
          <w:tab w:val="left" w:pos="9638"/>
        </w:tabs>
        <w:spacing w:line="240" w:lineRule="auto"/>
        <w:ind w:right="-1"/>
        <w:rPr>
          <w:rFonts w:asciiTheme="minorHAnsi" w:eastAsia="Times New Roman" w:hAnsiTheme="minorHAnsi" w:cstheme="minorHAnsi"/>
          <w:i/>
          <w:sz w:val="22"/>
          <w:lang w:eastAsia="sl-SI"/>
        </w:rPr>
      </w:pPr>
      <w:r w:rsidRPr="0075170B">
        <w:rPr>
          <w:rFonts w:asciiTheme="minorHAnsi" w:eastAsia="Times New Roman" w:hAnsiTheme="minorHAnsi" w:cstheme="minorHAnsi"/>
          <w:i/>
          <w:sz w:val="22"/>
          <w:lang w:eastAsia="sl-SI"/>
        </w:rPr>
        <w:t>ukoliko je primjenjivo:</w:t>
      </w:r>
    </w:p>
    <w:p w14:paraId="453744C8" w14:textId="77777777" w:rsidR="00192685" w:rsidRPr="0075170B" w:rsidRDefault="00192685" w:rsidP="00946653">
      <w:pPr>
        <w:tabs>
          <w:tab w:val="left" w:pos="9638"/>
        </w:tabs>
        <w:spacing w:line="240" w:lineRule="auto"/>
        <w:ind w:right="-1"/>
        <w:rPr>
          <w:rFonts w:asciiTheme="minorHAnsi" w:eastAsia="Times New Roman" w:hAnsiTheme="minorHAnsi" w:cstheme="minorHAnsi"/>
          <w:sz w:val="22"/>
          <w:lang w:eastAsia="sl-SI"/>
        </w:rPr>
      </w:pPr>
    </w:p>
    <w:p w14:paraId="74568FC9" w14:textId="77777777" w:rsidR="00192685" w:rsidRPr="0075170B" w:rsidRDefault="00192685" w:rsidP="00946653">
      <w:pPr>
        <w:tabs>
          <w:tab w:val="left" w:pos="9638"/>
        </w:tabs>
        <w:spacing w:after="120" w:line="240" w:lineRule="auto"/>
        <w:ind w:right="-1"/>
        <w:rPr>
          <w:rFonts w:asciiTheme="minorHAnsi" w:eastAsia="Times New Roman" w:hAnsiTheme="minorHAnsi" w:cstheme="minorHAnsi"/>
          <w:sz w:val="22"/>
          <w:lang w:eastAsia="sl-SI"/>
        </w:rPr>
      </w:pPr>
      <w:r w:rsidRPr="0075170B">
        <w:rPr>
          <w:rFonts w:asciiTheme="minorHAnsi" w:eastAsia="Times New Roman" w:hAnsiTheme="minorHAnsi" w:cstheme="minorHAnsi"/>
          <w:sz w:val="22"/>
          <w:lang w:eastAsia="sl-SI"/>
        </w:rPr>
        <w:t>Dio ovog Ugovora daje se u podugovor, kako slijedi:</w:t>
      </w:r>
    </w:p>
    <w:p w14:paraId="37D6F7C6" w14:textId="77777777" w:rsidR="00192685" w:rsidRPr="0075170B" w:rsidRDefault="00192685" w:rsidP="00946653">
      <w:pPr>
        <w:numPr>
          <w:ilvl w:val="0"/>
          <w:numId w:val="57"/>
        </w:numPr>
        <w:tabs>
          <w:tab w:val="left" w:pos="9638"/>
        </w:tabs>
        <w:autoSpaceDE w:val="0"/>
        <w:autoSpaceDN w:val="0"/>
        <w:adjustRightInd w:val="0"/>
        <w:spacing w:after="120"/>
        <w:ind w:right="-1"/>
        <w:rPr>
          <w:rFonts w:asciiTheme="minorHAnsi" w:eastAsia="Times New Roman" w:hAnsiTheme="minorHAnsi" w:cstheme="minorHAnsi"/>
          <w:sz w:val="22"/>
        </w:rPr>
      </w:pPr>
      <w:r w:rsidRPr="0075170B">
        <w:rPr>
          <w:rFonts w:asciiTheme="minorHAnsi" w:eastAsia="Times New Roman" w:hAnsiTheme="minorHAnsi" w:cstheme="minorHAnsi"/>
          <w:sz w:val="22"/>
        </w:rPr>
        <w:t>Predmet ili količina, vrijednost ili postotni udio</w:t>
      </w:r>
    </w:p>
    <w:p w14:paraId="4CEC3408" w14:textId="77777777" w:rsidR="00192685" w:rsidRPr="0075170B" w:rsidRDefault="00192685" w:rsidP="00946653">
      <w:pPr>
        <w:numPr>
          <w:ilvl w:val="0"/>
          <w:numId w:val="57"/>
        </w:numPr>
        <w:tabs>
          <w:tab w:val="left" w:pos="9638"/>
        </w:tabs>
        <w:autoSpaceDE w:val="0"/>
        <w:autoSpaceDN w:val="0"/>
        <w:adjustRightInd w:val="0"/>
        <w:spacing w:after="120"/>
        <w:ind w:right="-1"/>
        <w:rPr>
          <w:rFonts w:asciiTheme="minorHAnsi" w:eastAsia="Times New Roman" w:hAnsiTheme="minorHAnsi" w:cstheme="minorHAnsi"/>
          <w:sz w:val="22"/>
        </w:rPr>
      </w:pPr>
      <w:r w:rsidRPr="0075170B">
        <w:rPr>
          <w:rFonts w:asciiTheme="minorHAnsi" w:eastAsia="Times New Roman" w:hAnsiTheme="minorHAnsi" w:cstheme="minorHAnsi"/>
          <w:sz w:val="22"/>
        </w:rPr>
        <w:t>Podaci o podugovarateljima:</w:t>
      </w:r>
    </w:p>
    <w:p w14:paraId="1C94ED3A" w14:textId="77777777" w:rsidR="00192685" w:rsidRPr="0075170B" w:rsidRDefault="00192685" w:rsidP="00946653">
      <w:pPr>
        <w:numPr>
          <w:ilvl w:val="0"/>
          <w:numId w:val="58"/>
        </w:numPr>
        <w:tabs>
          <w:tab w:val="left" w:pos="9638"/>
        </w:tabs>
        <w:autoSpaceDE w:val="0"/>
        <w:autoSpaceDN w:val="0"/>
        <w:adjustRightInd w:val="0"/>
        <w:spacing w:after="120"/>
        <w:ind w:right="-1"/>
        <w:rPr>
          <w:rFonts w:asciiTheme="minorHAnsi" w:eastAsia="Times New Roman" w:hAnsiTheme="minorHAnsi" w:cstheme="minorHAnsi"/>
          <w:sz w:val="22"/>
        </w:rPr>
      </w:pPr>
      <w:r w:rsidRPr="0075170B">
        <w:rPr>
          <w:rFonts w:asciiTheme="minorHAnsi" w:eastAsia="Times New Roman" w:hAnsiTheme="minorHAnsi" w:cstheme="minorHAnsi"/>
          <w:sz w:val="22"/>
        </w:rPr>
        <w:t>Podugovaratelj 1, sjedište, OIB ili nacionalni identifikacijski broj, broj računa, zakonski zastupnici podugovaratelja</w:t>
      </w:r>
    </w:p>
    <w:p w14:paraId="185D8724" w14:textId="77777777" w:rsidR="00192685" w:rsidRPr="0075170B" w:rsidRDefault="00192685" w:rsidP="00946653">
      <w:pPr>
        <w:numPr>
          <w:ilvl w:val="0"/>
          <w:numId w:val="58"/>
        </w:numPr>
        <w:tabs>
          <w:tab w:val="left" w:pos="9638"/>
        </w:tabs>
        <w:autoSpaceDE w:val="0"/>
        <w:autoSpaceDN w:val="0"/>
        <w:adjustRightInd w:val="0"/>
        <w:spacing w:after="120"/>
        <w:ind w:right="-1"/>
        <w:rPr>
          <w:rFonts w:asciiTheme="minorHAnsi" w:eastAsia="Times New Roman" w:hAnsiTheme="minorHAnsi" w:cstheme="minorHAnsi"/>
          <w:sz w:val="22"/>
        </w:rPr>
      </w:pPr>
      <w:r w:rsidRPr="0075170B">
        <w:rPr>
          <w:rFonts w:asciiTheme="minorHAnsi" w:eastAsia="Times New Roman" w:hAnsiTheme="minorHAnsi" w:cstheme="minorHAnsi"/>
          <w:sz w:val="22"/>
        </w:rPr>
        <w:t>Podugovaratelj 2, sjedište, OIB ili nacionalni identifikacijski broj, broj računa, zakonski zastupnici podugovaratelja</w:t>
      </w:r>
    </w:p>
    <w:p w14:paraId="571624FA" w14:textId="77777777" w:rsidR="00192685" w:rsidRPr="0075170B" w:rsidRDefault="00192685" w:rsidP="00946653">
      <w:pPr>
        <w:numPr>
          <w:ilvl w:val="0"/>
          <w:numId w:val="58"/>
        </w:numPr>
        <w:tabs>
          <w:tab w:val="left" w:pos="9638"/>
        </w:tabs>
        <w:autoSpaceDE w:val="0"/>
        <w:autoSpaceDN w:val="0"/>
        <w:adjustRightInd w:val="0"/>
        <w:spacing w:after="120"/>
        <w:ind w:right="-1"/>
        <w:rPr>
          <w:rFonts w:asciiTheme="minorHAnsi" w:eastAsia="Times New Roman" w:hAnsiTheme="minorHAnsi" w:cstheme="minorHAnsi"/>
          <w:sz w:val="22"/>
        </w:rPr>
      </w:pPr>
      <w:r w:rsidRPr="0075170B">
        <w:rPr>
          <w:rFonts w:asciiTheme="minorHAnsi" w:eastAsia="Times New Roman" w:hAnsiTheme="minorHAnsi" w:cstheme="minorHAnsi"/>
          <w:sz w:val="22"/>
        </w:rPr>
        <w:t>…</w:t>
      </w:r>
    </w:p>
    <w:p w14:paraId="07956DCE" w14:textId="02FDA18B" w:rsidR="00192685" w:rsidRPr="0075170B" w:rsidRDefault="009E7651"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rPr>
      </w:pPr>
      <w:r>
        <w:rPr>
          <w:rFonts w:asciiTheme="minorHAnsi" w:eastAsia="Times New Roman" w:hAnsiTheme="minorHAnsi" w:cstheme="minorHAnsi"/>
          <w:sz w:val="22"/>
        </w:rPr>
        <w:t>Prodavatelj</w:t>
      </w:r>
      <w:r w:rsidR="00192685" w:rsidRPr="0075170B">
        <w:rPr>
          <w:rFonts w:asciiTheme="minorHAnsi" w:eastAsia="Times New Roman" w:hAnsiTheme="minorHAnsi" w:cstheme="minorHAnsi"/>
          <w:sz w:val="22"/>
        </w:rPr>
        <w:t xml:space="preserve"> mora svojem računu priložiti račun svojih podugovaratelja koje je prethodno potvrdio te ovjerene ugovore o cesiji s podugovarateljima.</w:t>
      </w:r>
    </w:p>
    <w:p w14:paraId="0AA2294B"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rPr>
      </w:pPr>
      <w:bookmarkStart w:id="179" w:name="_Hlk510181035"/>
      <w:r w:rsidRPr="0075170B">
        <w:rPr>
          <w:rFonts w:asciiTheme="minorHAnsi" w:eastAsia="Times New Roman" w:hAnsiTheme="minorHAnsi" w:cstheme="minorHAnsi"/>
          <w:sz w:val="22"/>
        </w:rPr>
        <w:t>Isključeno je plaćanje predujma.</w:t>
      </w:r>
      <w:bookmarkEnd w:id="179"/>
    </w:p>
    <w:p w14:paraId="0A16D13B"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b/>
          <w:color w:val="000000"/>
          <w:sz w:val="22"/>
          <w:lang w:eastAsia="sl-SI"/>
        </w:rPr>
      </w:pPr>
    </w:p>
    <w:p w14:paraId="286573A4" w14:textId="03BEB3E0" w:rsidR="00192685" w:rsidRPr="0075170B" w:rsidRDefault="00CD4438" w:rsidP="00946653">
      <w:pPr>
        <w:tabs>
          <w:tab w:val="left" w:pos="9638"/>
        </w:tabs>
        <w:autoSpaceDE w:val="0"/>
        <w:autoSpaceDN w:val="0"/>
        <w:adjustRightInd w:val="0"/>
        <w:spacing w:after="120" w:line="240" w:lineRule="auto"/>
        <w:ind w:right="-1"/>
        <w:jc w:val="center"/>
        <w:rPr>
          <w:rFonts w:asciiTheme="minorHAnsi" w:eastAsia="Times New Roman" w:hAnsiTheme="minorHAnsi" w:cstheme="minorHAnsi"/>
          <w:bCs/>
          <w:i/>
          <w:sz w:val="22"/>
        </w:rPr>
      </w:pPr>
      <w:r>
        <w:rPr>
          <w:rFonts w:asciiTheme="minorHAnsi" w:eastAsia="Times New Roman" w:hAnsiTheme="minorHAnsi" w:cstheme="minorHAnsi"/>
          <w:b/>
          <w:color w:val="000000"/>
          <w:sz w:val="22"/>
          <w:lang w:eastAsia="sl-SI"/>
        </w:rPr>
        <w:t>Članak 7</w:t>
      </w:r>
      <w:r w:rsidR="00192685" w:rsidRPr="0075170B">
        <w:rPr>
          <w:rFonts w:asciiTheme="minorHAnsi" w:eastAsia="Times New Roman" w:hAnsiTheme="minorHAnsi" w:cstheme="minorHAnsi"/>
          <w:b/>
          <w:color w:val="000000"/>
          <w:sz w:val="22"/>
          <w:lang w:eastAsia="sl-SI"/>
        </w:rPr>
        <w:t>.</w:t>
      </w:r>
    </w:p>
    <w:p w14:paraId="57121EB0" w14:textId="05F5FB50"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sidRPr="0075170B">
        <w:rPr>
          <w:rFonts w:asciiTheme="minorHAnsi" w:eastAsia="Times New Roman" w:hAnsiTheme="minorHAnsi" w:cstheme="minorHAnsi"/>
          <w:sz w:val="22"/>
          <w:lang w:eastAsia="sl-SI"/>
        </w:rPr>
        <w:t xml:space="preserve">Dio </w:t>
      </w:r>
      <w:bookmarkStart w:id="180" w:name="_Hlk506273956"/>
      <w:r w:rsidRPr="0075170B">
        <w:rPr>
          <w:rFonts w:asciiTheme="minorHAnsi" w:eastAsia="Times New Roman" w:hAnsiTheme="minorHAnsi" w:cstheme="minorHAnsi"/>
          <w:sz w:val="22"/>
          <w:lang w:eastAsia="sl-SI"/>
        </w:rPr>
        <w:t>ovog Ugovora</w:t>
      </w:r>
      <w:bookmarkEnd w:id="180"/>
      <w:r w:rsidRPr="0075170B">
        <w:rPr>
          <w:rFonts w:asciiTheme="minorHAnsi" w:eastAsia="Times New Roman" w:hAnsiTheme="minorHAnsi" w:cstheme="minorHAnsi"/>
          <w:sz w:val="22"/>
          <w:lang w:eastAsia="sl-SI"/>
        </w:rPr>
        <w:t xml:space="preserve"> koji se daje u podugovor sukladno članku </w:t>
      </w:r>
      <w:r w:rsidR="00F6682D">
        <w:rPr>
          <w:rFonts w:asciiTheme="minorHAnsi" w:eastAsia="Times New Roman" w:hAnsiTheme="minorHAnsi" w:cstheme="minorHAnsi"/>
          <w:sz w:val="22"/>
          <w:lang w:eastAsia="sl-SI"/>
        </w:rPr>
        <w:t>6</w:t>
      </w:r>
      <w:r w:rsidRPr="0075170B">
        <w:rPr>
          <w:rFonts w:asciiTheme="minorHAnsi" w:eastAsia="Times New Roman" w:hAnsiTheme="minorHAnsi" w:cstheme="minorHAnsi"/>
          <w:sz w:val="22"/>
          <w:lang w:eastAsia="sl-SI"/>
        </w:rPr>
        <w:t xml:space="preserve">. ovoga Ugovora, </w:t>
      </w:r>
      <w:r w:rsidR="009E7651">
        <w:rPr>
          <w:rFonts w:asciiTheme="minorHAnsi" w:eastAsia="Times New Roman" w:hAnsiTheme="minorHAnsi" w:cstheme="minorHAnsi"/>
          <w:sz w:val="22"/>
          <w:lang w:eastAsia="sl-SI"/>
        </w:rPr>
        <w:t>Kupac</w:t>
      </w:r>
      <w:r w:rsidRPr="0075170B">
        <w:rPr>
          <w:rFonts w:asciiTheme="minorHAnsi" w:eastAsia="Times New Roman" w:hAnsiTheme="minorHAnsi" w:cstheme="minorHAnsi"/>
          <w:sz w:val="22"/>
          <w:lang w:eastAsia="sl-SI"/>
        </w:rPr>
        <w:t xml:space="preserve"> neposredno plaća </w:t>
      </w:r>
      <w:r w:rsidRPr="0075170B">
        <w:rPr>
          <w:rFonts w:asciiTheme="minorHAnsi" w:eastAsia="Times New Roman" w:hAnsiTheme="minorHAnsi" w:cstheme="minorHAnsi"/>
          <w:sz w:val="22"/>
        </w:rPr>
        <w:t>podugovaratelju na njegov račun</w:t>
      </w:r>
      <w:r w:rsidR="00F6682D">
        <w:rPr>
          <w:rFonts w:asciiTheme="minorHAnsi" w:eastAsia="Times New Roman" w:hAnsiTheme="minorHAnsi" w:cstheme="minorHAnsi"/>
          <w:color w:val="000000"/>
          <w:sz w:val="22"/>
          <w:lang w:eastAsia="sl-SI"/>
        </w:rPr>
        <w:t xml:space="preserve"> iz članka 6</w:t>
      </w:r>
      <w:r w:rsidRPr="0075170B">
        <w:rPr>
          <w:rFonts w:asciiTheme="minorHAnsi" w:eastAsia="Times New Roman" w:hAnsiTheme="minorHAnsi" w:cstheme="minorHAnsi"/>
          <w:color w:val="000000"/>
          <w:sz w:val="22"/>
          <w:lang w:eastAsia="sl-SI"/>
        </w:rPr>
        <w:t>. ovog Ugovora</w:t>
      </w:r>
      <w:r w:rsidRPr="0075170B">
        <w:rPr>
          <w:rFonts w:asciiTheme="minorHAnsi" w:eastAsia="Times New Roman" w:hAnsiTheme="minorHAnsi" w:cstheme="minorHAnsi"/>
          <w:sz w:val="22"/>
        </w:rPr>
        <w:t xml:space="preserve"> (osim ako </w:t>
      </w:r>
      <w:r w:rsidR="00F012F9">
        <w:rPr>
          <w:rFonts w:asciiTheme="minorHAnsi" w:eastAsia="Times New Roman" w:hAnsiTheme="minorHAnsi" w:cstheme="minorHAnsi"/>
          <w:sz w:val="22"/>
        </w:rPr>
        <w:t>Prodavatelj</w:t>
      </w:r>
      <w:r w:rsidRPr="0075170B">
        <w:rPr>
          <w:rFonts w:asciiTheme="minorHAnsi" w:eastAsia="Times New Roman" w:hAnsiTheme="minorHAnsi" w:cstheme="minorHAnsi"/>
          <w:sz w:val="22"/>
        </w:rPr>
        <w:t xml:space="preserve"> dokaže da su obveze prema podugovaratelju za taj dio ugovora već podmirene).</w:t>
      </w:r>
    </w:p>
    <w:p w14:paraId="0DED0AFC" w14:textId="433F42E1" w:rsidR="004C0826" w:rsidRPr="004C0826"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rPr>
      </w:pPr>
      <w:r w:rsidRPr="0075170B">
        <w:rPr>
          <w:rFonts w:asciiTheme="minorHAnsi" w:eastAsia="Times New Roman" w:hAnsiTheme="minorHAnsi" w:cstheme="minorHAnsi"/>
          <w:sz w:val="22"/>
        </w:rPr>
        <w:t xml:space="preserve">Sudjelovanje podugovaratelja ne utječe na odgovornost </w:t>
      </w:r>
      <w:r w:rsidR="009E7651">
        <w:rPr>
          <w:rFonts w:asciiTheme="minorHAnsi" w:eastAsia="Times New Roman" w:hAnsiTheme="minorHAnsi" w:cstheme="minorHAnsi"/>
          <w:sz w:val="22"/>
        </w:rPr>
        <w:t>Prodavatelja</w:t>
      </w:r>
      <w:r w:rsidRPr="0075170B">
        <w:rPr>
          <w:rFonts w:asciiTheme="minorHAnsi" w:eastAsia="Times New Roman" w:hAnsiTheme="minorHAnsi" w:cstheme="minorHAnsi"/>
          <w:sz w:val="22"/>
        </w:rPr>
        <w:t xml:space="preserve"> za izvršenje </w:t>
      </w:r>
      <w:r w:rsidRPr="0075170B">
        <w:rPr>
          <w:rFonts w:asciiTheme="minorHAnsi" w:eastAsia="Times New Roman" w:hAnsiTheme="minorHAnsi" w:cstheme="minorHAnsi"/>
          <w:sz w:val="22"/>
          <w:lang w:eastAsia="sl-SI"/>
        </w:rPr>
        <w:t>ovog Ugovora</w:t>
      </w:r>
      <w:r w:rsidRPr="0075170B">
        <w:rPr>
          <w:rFonts w:asciiTheme="minorHAnsi" w:eastAsia="Times New Roman" w:hAnsiTheme="minorHAnsi" w:cstheme="minorHAnsi"/>
          <w:sz w:val="22"/>
        </w:rPr>
        <w:t>.</w:t>
      </w:r>
    </w:p>
    <w:p w14:paraId="2CB88767" w14:textId="77777777" w:rsidR="005D36EB" w:rsidRDefault="005D36EB"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p>
    <w:p w14:paraId="35AEFE32" w14:textId="77777777" w:rsidR="00140560" w:rsidRDefault="00140560"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p>
    <w:p w14:paraId="3E39FEF7" w14:textId="77777777" w:rsidR="00192685" w:rsidRPr="00192685" w:rsidRDefault="00192685" w:rsidP="00946653">
      <w:pPr>
        <w:numPr>
          <w:ilvl w:val="0"/>
          <w:numId w:val="56"/>
        </w:numPr>
        <w:tabs>
          <w:tab w:val="left" w:pos="9638"/>
        </w:tabs>
        <w:spacing w:line="240" w:lineRule="auto"/>
        <w:ind w:right="-1"/>
        <w:jc w:val="center"/>
        <w:rPr>
          <w:rFonts w:cs="ArialMT"/>
          <w:b/>
          <w:color w:val="000000"/>
          <w:sz w:val="22"/>
          <w:lang w:eastAsia="sl-SI"/>
        </w:rPr>
      </w:pPr>
      <w:r w:rsidRPr="00192685">
        <w:rPr>
          <w:rFonts w:cs="ArialMT"/>
          <w:b/>
          <w:color w:val="000000"/>
          <w:sz w:val="22"/>
          <w:lang w:eastAsia="sl-SI"/>
        </w:rPr>
        <w:t>REKLAMACIJE</w:t>
      </w:r>
    </w:p>
    <w:p w14:paraId="51F70DFD"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b/>
          <w:color w:val="000000"/>
          <w:sz w:val="22"/>
          <w:lang w:eastAsia="sl-SI"/>
        </w:rPr>
      </w:pPr>
    </w:p>
    <w:p w14:paraId="0DE08EF6" w14:textId="516CBA74" w:rsidR="00192685" w:rsidRPr="0075170B" w:rsidRDefault="00CD4438" w:rsidP="00946653">
      <w:pPr>
        <w:tabs>
          <w:tab w:val="left" w:pos="9638"/>
        </w:tabs>
        <w:autoSpaceDE w:val="0"/>
        <w:autoSpaceDN w:val="0"/>
        <w:adjustRightInd w:val="0"/>
        <w:spacing w:after="120" w:line="240" w:lineRule="auto"/>
        <w:ind w:right="-1"/>
        <w:jc w:val="center"/>
        <w:rPr>
          <w:rFonts w:asciiTheme="minorHAnsi" w:eastAsia="Times New Roman" w:hAnsiTheme="minorHAnsi" w:cstheme="minorHAnsi"/>
          <w:b/>
          <w:color w:val="000000"/>
          <w:sz w:val="22"/>
          <w:lang w:eastAsia="sl-SI"/>
        </w:rPr>
      </w:pPr>
      <w:r>
        <w:rPr>
          <w:rFonts w:asciiTheme="minorHAnsi" w:eastAsia="Times New Roman" w:hAnsiTheme="minorHAnsi" w:cstheme="minorHAnsi"/>
          <w:b/>
          <w:color w:val="000000"/>
          <w:sz w:val="22"/>
          <w:lang w:eastAsia="sl-SI"/>
        </w:rPr>
        <w:t>Članak 8</w:t>
      </w:r>
      <w:r w:rsidR="00192685" w:rsidRPr="0075170B">
        <w:rPr>
          <w:rFonts w:asciiTheme="minorHAnsi" w:eastAsia="Times New Roman" w:hAnsiTheme="minorHAnsi" w:cstheme="minorHAnsi"/>
          <w:b/>
          <w:color w:val="000000"/>
          <w:sz w:val="22"/>
          <w:lang w:eastAsia="sl-SI"/>
        </w:rPr>
        <w:t>.</w:t>
      </w:r>
    </w:p>
    <w:p w14:paraId="7AD923FE" w14:textId="3BDA4F23" w:rsidR="00192685" w:rsidRPr="00D50EF7" w:rsidRDefault="009E7651"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Kupac</w:t>
      </w:r>
      <w:r w:rsidR="00192685" w:rsidRPr="00D50EF7">
        <w:rPr>
          <w:rFonts w:asciiTheme="minorHAnsi" w:eastAsia="Times New Roman" w:hAnsiTheme="minorHAnsi" w:cstheme="minorHAnsi"/>
          <w:sz w:val="22"/>
          <w:lang w:eastAsia="sl-SI"/>
        </w:rPr>
        <w:t xml:space="preserve"> ima pravo na reklamaciju isporučen</w:t>
      </w:r>
      <w:r w:rsidR="00D50EF7" w:rsidRPr="00D50EF7">
        <w:rPr>
          <w:rFonts w:asciiTheme="minorHAnsi" w:eastAsia="Times New Roman" w:hAnsiTheme="minorHAnsi" w:cstheme="minorHAnsi"/>
          <w:sz w:val="22"/>
          <w:lang w:eastAsia="sl-SI"/>
        </w:rPr>
        <w:t>og</w:t>
      </w:r>
      <w:r w:rsidR="00192685" w:rsidRPr="00D50EF7">
        <w:rPr>
          <w:rFonts w:asciiTheme="minorHAnsi" w:eastAsia="Times New Roman" w:hAnsiTheme="minorHAnsi" w:cstheme="minorHAnsi"/>
          <w:sz w:val="22"/>
          <w:lang w:eastAsia="sl-SI"/>
        </w:rPr>
        <w:t xml:space="preserve"> </w:t>
      </w:r>
      <w:r w:rsidR="00D50EF7" w:rsidRPr="00D50EF7">
        <w:rPr>
          <w:rFonts w:asciiTheme="minorHAnsi" w:eastAsia="Times New Roman" w:hAnsiTheme="minorHAnsi" w:cstheme="minorHAnsi"/>
          <w:sz w:val="22"/>
          <w:lang w:eastAsia="sl-SI"/>
        </w:rPr>
        <w:t>predmeta nabave</w:t>
      </w:r>
      <w:r w:rsidR="00192685" w:rsidRPr="00D50EF7">
        <w:rPr>
          <w:rFonts w:asciiTheme="minorHAnsi" w:eastAsia="Times New Roman" w:hAnsiTheme="minorHAnsi" w:cstheme="minorHAnsi"/>
          <w:sz w:val="22"/>
          <w:lang w:eastAsia="sl-SI"/>
        </w:rPr>
        <w:t xml:space="preserve"> iz članka 1. ovog Ugovora ako ona ne odgovara traženoj kvaliteti.</w:t>
      </w:r>
    </w:p>
    <w:p w14:paraId="7746C30D" w14:textId="01B7422C" w:rsidR="00192685" w:rsidRPr="00D50EF7" w:rsidRDefault="009E7651"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Kupac</w:t>
      </w:r>
      <w:r w:rsidR="00192685" w:rsidRPr="00D50EF7">
        <w:rPr>
          <w:rFonts w:asciiTheme="minorHAnsi" w:eastAsia="Times New Roman" w:hAnsiTheme="minorHAnsi" w:cstheme="minorHAnsi"/>
          <w:sz w:val="22"/>
          <w:lang w:eastAsia="sl-SI"/>
        </w:rPr>
        <w:t xml:space="preserve"> je obvezan zaprimljen</w:t>
      </w:r>
      <w:r w:rsidR="00D50EF7" w:rsidRPr="00D50EF7">
        <w:rPr>
          <w:rFonts w:asciiTheme="minorHAnsi" w:eastAsia="Times New Roman" w:hAnsiTheme="minorHAnsi" w:cstheme="minorHAnsi"/>
          <w:sz w:val="22"/>
          <w:lang w:eastAsia="sl-SI"/>
        </w:rPr>
        <w:t>i</w:t>
      </w:r>
      <w:r w:rsidR="00192685" w:rsidRPr="00D50EF7">
        <w:rPr>
          <w:rFonts w:asciiTheme="minorHAnsi" w:eastAsia="Times New Roman" w:hAnsiTheme="minorHAnsi" w:cstheme="minorHAnsi"/>
          <w:sz w:val="22"/>
          <w:lang w:eastAsia="sl-SI"/>
        </w:rPr>
        <w:t xml:space="preserve"> </w:t>
      </w:r>
      <w:r w:rsidR="00D50EF7" w:rsidRPr="00D50EF7">
        <w:rPr>
          <w:rFonts w:asciiTheme="minorHAnsi" w:eastAsia="Times New Roman" w:hAnsiTheme="minorHAnsi" w:cstheme="minorHAnsi"/>
          <w:sz w:val="22"/>
          <w:lang w:eastAsia="sl-SI"/>
        </w:rPr>
        <w:t xml:space="preserve">predmet nabave </w:t>
      </w:r>
      <w:r w:rsidR="005274A9">
        <w:rPr>
          <w:rFonts w:asciiTheme="minorHAnsi" w:eastAsia="Times New Roman" w:hAnsiTheme="minorHAnsi" w:cstheme="minorHAnsi"/>
          <w:sz w:val="22"/>
          <w:lang w:eastAsia="sl-SI"/>
        </w:rPr>
        <w:t xml:space="preserve">na uobičajeni način pregledati </w:t>
      </w:r>
      <w:r w:rsidR="00192685" w:rsidRPr="00D50EF7">
        <w:rPr>
          <w:rFonts w:asciiTheme="minorHAnsi" w:eastAsia="Times New Roman" w:hAnsiTheme="minorHAnsi" w:cstheme="minorHAnsi"/>
          <w:sz w:val="22"/>
          <w:lang w:eastAsia="sl-SI"/>
        </w:rPr>
        <w:t xml:space="preserve">i o vidljivim nedostacima obavijestiti </w:t>
      </w:r>
      <w:r w:rsidR="00F012F9">
        <w:rPr>
          <w:rFonts w:asciiTheme="minorHAnsi" w:eastAsia="Times New Roman" w:hAnsiTheme="minorHAnsi" w:cstheme="minorHAnsi"/>
          <w:sz w:val="22"/>
          <w:lang w:eastAsia="sl-SI"/>
        </w:rPr>
        <w:t>Prodavatelja</w:t>
      </w:r>
      <w:r w:rsidR="005274A9">
        <w:rPr>
          <w:rFonts w:asciiTheme="minorHAnsi" w:eastAsia="Times New Roman" w:hAnsiTheme="minorHAnsi" w:cstheme="minorHAnsi"/>
          <w:sz w:val="22"/>
          <w:lang w:eastAsia="sl-SI"/>
        </w:rPr>
        <w:t xml:space="preserve"> u roku od 5</w:t>
      </w:r>
      <w:r w:rsidR="00192685" w:rsidRPr="00D50EF7">
        <w:rPr>
          <w:rFonts w:asciiTheme="minorHAnsi" w:eastAsia="Times New Roman" w:hAnsiTheme="minorHAnsi" w:cstheme="minorHAnsi"/>
          <w:sz w:val="22"/>
          <w:lang w:eastAsia="sl-SI"/>
        </w:rPr>
        <w:t xml:space="preserve"> dana od dana preuzimanja </w:t>
      </w:r>
      <w:r w:rsidR="00D50EF7" w:rsidRPr="00D50EF7">
        <w:rPr>
          <w:rFonts w:asciiTheme="minorHAnsi" w:eastAsia="Times New Roman" w:hAnsiTheme="minorHAnsi" w:cstheme="minorHAnsi"/>
          <w:sz w:val="22"/>
          <w:lang w:eastAsia="sl-SI"/>
        </w:rPr>
        <w:t>predmeta nabave</w:t>
      </w:r>
      <w:r w:rsidR="00192685" w:rsidRPr="00D50EF7">
        <w:rPr>
          <w:rFonts w:asciiTheme="minorHAnsi" w:eastAsia="Times New Roman" w:hAnsiTheme="minorHAnsi" w:cstheme="minorHAnsi"/>
          <w:sz w:val="22"/>
          <w:lang w:eastAsia="sl-SI"/>
        </w:rPr>
        <w:t>.</w:t>
      </w:r>
    </w:p>
    <w:p w14:paraId="70B5CC9F" w14:textId="5F01DBA8" w:rsidR="00192685" w:rsidRPr="00D50EF7"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sidRPr="00D50EF7">
        <w:rPr>
          <w:rFonts w:asciiTheme="minorHAnsi" w:eastAsia="Times New Roman" w:hAnsiTheme="minorHAnsi" w:cstheme="minorHAnsi"/>
          <w:sz w:val="22"/>
          <w:lang w:eastAsia="sl-SI"/>
        </w:rPr>
        <w:t xml:space="preserve">Ukoliko </w:t>
      </w:r>
      <w:r w:rsidR="009E7651">
        <w:rPr>
          <w:rFonts w:asciiTheme="minorHAnsi" w:eastAsia="Times New Roman" w:hAnsiTheme="minorHAnsi" w:cstheme="minorHAnsi"/>
          <w:sz w:val="22"/>
          <w:lang w:eastAsia="sl-SI"/>
        </w:rPr>
        <w:t>Kupac</w:t>
      </w:r>
      <w:r w:rsidRPr="00D50EF7">
        <w:rPr>
          <w:rFonts w:asciiTheme="minorHAnsi" w:eastAsia="Times New Roman" w:hAnsiTheme="minorHAnsi" w:cstheme="minorHAnsi"/>
          <w:sz w:val="22"/>
          <w:lang w:eastAsia="sl-SI"/>
        </w:rPr>
        <w:t xml:space="preserve"> naknadno utvrdi da </w:t>
      </w:r>
      <w:r w:rsidR="00D50EF7" w:rsidRPr="00D50EF7">
        <w:rPr>
          <w:rFonts w:asciiTheme="minorHAnsi" w:eastAsia="Times New Roman" w:hAnsiTheme="minorHAnsi" w:cstheme="minorHAnsi"/>
          <w:sz w:val="22"/>
          <w:lang w:eastAsia="sl-SI"/>
        </w:rPr>
        <w:t xml:space="preserve">predmet nabave </w:t>
      </w:r>
      <w:r w:rsidRPr="00D50EF7">
        <w:rPr>
          <w:rFonts w:asciiTheme="minorHAnsi" w:eastAsia="Times New Roman" w:hAnsiTheme="minorHAnsi" w:cstheme="minorHAnsi"/>
          <w:sz w:val="22"/>
          <w:lang w:eastAsia="sl-SI"/>
        </w:rPr>
        <w:t xml:space="preserve">ima nedostatke, koji se nisu mogli uočiti uobičajenim pregledom (skriveni nedostaci), </w:t>
      </w:r>
      <w:r w:rsidR="009E7651">
        <w:rPr>
          <w:rFonts w:asciiTheme="minorHAnsi" w:eastAsia="Times New Roman" w:hAnsiTheme="minorHAnsi" w:cstheme="minorHAnsi"/>
          <w:sz w:val="22"/>
          <w:lang w:eastAsia="sl-SI"/>
        </w:rPr>
        <w:t>Kupac</w:t>
      </w:r>
      <w:r w:rsidRPr="00D50EF7">
        <w:rPr>
          <w:rFonts w:asciiTheme="minorHAnsi" w:eastAsia="Times New Roman" w:hAnsiTheme="minorHAnsi" w:cstheme="minorHAnsi"/>
          <w:sz w:val="22"/>
          <w:lang w:eastAsia="sl-SI"/>
        </w:rPr>
        <w:t xml:space="preserve"> će o tim nedostacima obavijestiti </w:t>
      </w:r>
      <w:r w:rsidR="009E7651">
        <w:rPr>
          <w:rFonts w:asciiTheme="minorHAnsi" w:eastAsia="Times New Roman" w:hAnsiTheme="minorHAnsi" w:cstheme="minorHAnsi"/>
          <w:sz w:val="22"/>
        </w:rPr>
        <w:t>Prodavatelja</w:t>
      </w:r>
      <w:r w:rsidRPr="00D50EF7">
        <w:rPr>
          <w:rFonts w:asciiTheme="minorHAnsi" w:eastAsia="Times New Roman" w:hAnsiTheme="minorHAnsi" w:cstheme="minorHAnsi"/>
          <w:sz w:val="22"/>
          <w:lang w:eastAsia="sl-SI"/>
        </w:rPr>
        <w:t xml:space="preserve"> u roku od </w:t>
      </w:r>
      <w:r w:rsidR="00133946" w:rsidRPr="00D50EF7">
        <w:rPr>
          <w:rFonts w:asciiTheme="minorHAnsi" w:eastAsia="Times New Roman" w:hAnsiTheme="minorHAnsi" w:cstheme="minorHAnsi"/>
          <w:sz w:val="22"/>
          <w:lang w:eastAsia="sl-SI"/>
        </w:rPr>
        <w:t>jednog</w:t>
      </w:r>
      <w:r w:rsidRPr="00D50EF7">
        <w:rPr>
          <w:rFonts w:asciiTheme="minorHAnsi" w:eastAsia="Times New Roman" w:hAnsiTheme="minorHAnsi" w:cstheme="minorHAnsi"/>
          <w:sz w:val="22"/>
          <w:lang w:eastAsia="sl-SI"/>
        </w:rPr>
        <w:t xml:space="preserve"> mjeseca računajući od dana kada je nedostatke utvrdio. </w:t>
      </w:r>
    </w:p>
    <w:p w14:paraId="0977D631" w14:textId="6554B410" w:rsidR="00192685" w:rsidRPr="00D50EF7" w:rsidRDefault="009E7651"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Kupac</w:t>
      </w:r>
      <w:r w:rsidR="00192685" w:rsidRPr="00D50EF7">
        <w:rPr>
          <w:rFonts w:asciiTheme="minorHAnsi" w:eastAsia="Times New Roman" w:hAnsiTheme="minorHAnsi" w:cstheme="minorHAnsi"/>
          <w:sz w:val="22"/>
          <w:lang w:eastAsia="sl-SI"/>
        </w:rPr>
        <w:t xml:space="preserve"> će nedostatke na isporučen</w:t>
      </w:r>
      <w:r w:rsidR="00D50EF7" w:rsidRPr="00D50EF7">
        <w:rPr>
          <w:rFonts w:asciiTheme="minorHAnsi" w:eastAsia="Times New Roman" w:hAnsiTheme="minorHAnsi" w:cstheme="minorHAnsi"/>
          <w:sz w:val="22"/>
          <w:lang w:eastAsia="sl-SI"/>
        </w:rPr>
        <w:t>i</w:t>
      </w:r>
      <w:r w:rsidR="00192685" w:rsidRPr="00D50EF7">
        <w:rPr>
          <w:rFonts w:asciiTheme="minorHAnsi" w:eastAsia="Times New Roman" w:hAnsiTheme="minorHAnsi" w:cstheme="minorHAnsi"/>
          <w:sz w:val="22"/>
          <w:lang w:eastAsia="sl-SI"/>
        </w:rPr>
        <w:t xml:space="preserve"> </w:t>
      </w:r>
      <w:r w:rsidR="00D50EF7" w:rsidRPr="00D50EF7">
        <w:rPr>
          <w:rFonts w:asciiTheme="minorHAnsi" w:eastAsia="Times New Roman" w:hAnsiTheme="minorHAnsi" w:cstheme="minorHAnsi"/>
          <w:sz w:val="22"/>
          <w:lang w:eastAsia="sl-SI"/>
        </w:rPr>
        <w:t xml:space="preserve">predmet nabave </w:t>
      </w:r>
      <w:r w:rsidR="00192685" w:rsidRPr="00D50EF7">
        <w:rPr>
          <w:rFonts w:asciiTheme="minorHAnsi" w:eastAsia="Times New Roman" w:hAnsiTheme="minorHAnsi" w:cstheme="minorHAnsi"/>
          <w:sz w:val="22"/>
          <w:lang w:eastAsia="sl-SI"/>
        </w:rPr>
        <w:t xml:space="preserve">reklamirati pisanim putem. </w:t>
      </w:r>
    </w:p>
    <w:p w14:paraId="5560D4F7" w14:textId="77777777" w:rsidR="00192685"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p>
    <w:p w14:paraId="155A9E28" w14:textId="77777777" w:rsidR="00140560" w:rsidRPr="0075170B" w:rsidRDefault="00140560"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p>
    <w:p w14:paraId="7ED6E649" w14:textId="58B40D57" w:rsidR="00192685" w:rsidRPr="00192685" w:rsidRDefault="00192685" w:rsidP="00946653">
      <w:pPr>
        <w:numPr>
          <w:ilvl w:val="0"/>
          <w:numId w:val="56"/>
        </w:numPr>
        <w:tabs>
          <w:tab w:val="left" w:pos="9638"/>
        </w:tabs>
        <w:spacing w:line="240" w:lineRule="auto"/>
        <w:ind w:right="-1"/>
        <w:jc w:val="center"/>
        <w:rPr>
          <w:rFonts w:cs="ArialMT"/>
          <w:b/>
          <w:color w:val="000000"/>
          <w:sz w:val="22"/>
          <w:lang w:eastAsia="sl-SI"/>
        </w:rPr>
      </w:pPr>
      <w:r w:rsidRPr="00192685">
        <w:rPr>
          <w:rFonts w:cs="ArialMT"/>
          <w:b/>
          <w:color w:val="000000"/>
          <w:sz w:val="22"/>
          <w:lang w:eastAsia="sl-SI"/>
        </w:rPr>
        <w:t xml:space="preserve">OBVEZE </w:t>
      </w:r>
      <w:r w:rsidR="009E7651">
        <w:rPr>
          <w:rFonts w:cs="ArialMT"/>
          <w:b/>
          <w:color w:val="000000"/>
          <w:sz w:val="22"/>
          <w:lang w:eastAsia="sl-SI"/>
        </w:rPr>
        <w:t>PRODAVATELJA</w:t>
      </w:r>
    </w:p>
    <w:p w14:paraId="154D8791"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b/>
          <w:color w:val="000000"/>
          <w:sz w:val="22"/>
          <w:lang w:eastAsia="sl-SI"/>
        </w:rPr>
      </w:pPr>
    </w:p>
    <w:p w14:paraId="5A5681B1" w14:textId="58524E00" w:rsidR="00192685" w:rsidRPr="0075170B" w:rsidRDefault="00CD4438" w:rsidP="00946653">
      <w:pPr>
        <w:tabs>
          <w:tab w:val="left" w:pos="9638"/>
        </w:tabs>
        <w:autoSpaceDE w:val="0"/>
        <w:autoSpaceDN w:val="0"/>
        <w:adjustRightInd w:val="0"/>
        <w:spacing w:after="120" w:line="240" w:lineRule="auto"/>
        <w:ind w:right="-1"/>
        <w:jc w:val="center"/>
        <w:rPr>
          <w:rFonts w:asciiTheme="minorHAnsi" w:eastAsia="Times New Roman" w:hAnsiTheme="minorHAnsi" w:cstheme="minorHAnsi"/>
          <w:b/>
          <w:color w:val="000000"/>
          <w:sz w:val="22"/>
          <w:lang w:eastAsia="sl-SI"/>
        </w:rPr>
      </w:pPr>
      <w:r>
        <w:rPr>
          <w:rFonts w:asciiTheme="minorHAnsi" w:eastAsia="Times New Roman" w:hAnsiTheme="minorHAnsi" w:cstheme="minorHAnsi"/>
          <w:b/>
          <w:color w:val="000000"/>
          <w:sz w:val="22"/>
          <w:lang w:eastAsia="sl-SI"/>
        </w:rPr>
        <w:t>Članak 9</w:t>
      </w:r>
      <w:r w:rsidR="00192685" w:rsidRPr="0075170B">
        <w:rPr>
          <w:rFonts w:asciiTheme="minorHAnsi" w:eastAsia="Times New Roman" w:hAnsiTheme="minorHAnsi" w:cstheme="minorHAnsi"/>
          <w:b/>
          <w:color w:val="000000"/>
          <w:sz w:val="22"/>
          <w:lang w:eastAsia="sl-SI"/>
        </w:rPr>
        <w:t>.</w:t>
      </w:r>
    </w:p>
    <w:p w14:paraId="592E9B83" w14:textId="77777777" w:rsidR="004F276C" w:rsidRPr="00302BE4" w:rsidRDefault="009E7651" w:rsidP="004F276C">
      <w:pPr>
        <w:spacing w:after="120"/>
        <w:rPr>
          <w:rFonts w:asciiTheme="minorHAnsi" w:hAnsiTheme="minorHAnsi" w:cstheme="minorHAnsi"/>
          <w:b/>
          <w:sz w:val="22"/>
        </w:rPr>
      </w:pPr>
      <w:r>
        <w:rPr>
          <w:rFonts w:asciiTheme="minorHAnsi" w:eastAsia="Times New Roman" w:hAnsiTheme="minorHAnsi" w:cstheme="minorHAnsi"/>
          <w:sz w:val="22"/>
        </w:rPr>
        <w:t>Prodavatelj</w:t>
      </w:r>
      <w:r w:rsidR="00192685" w:rsidRPr="0075170B">
        <w:rPr>
          <w:rFonts w:asciiTheme="minorHAnsi" w:eastAsia="Times New Roman" w:hAnsiTheme="minorHAnsi" w:cstheme="minorHAnsi"/>
          <w:color w:val="000000"/>
          <w:sz w:val="22"/>
          <w:lang w:eastAsia="sl-SI"/>
        </w:rPr>
        <w:t xml:space="preserve"> je obvezan u roku od </w:t>
      </w:r>
      <w:r w:rsidR="00192685" w:rsidRPr="00B3107A">
        <w:rPr>
          <w:rFonts w:asciiTheme="minorHAnsi" w:eastAsia="Times New Roman" w:hAnsiTheme="minorHAnsi" w:cstheme="minorHAnsi"/>
          <w:b/>
          <w:color w:val="000000"/>
          <w:sz w:val="22"/>
          <w:lang w:eastAsia="sl-SI"/>
        </w:rPr>
        <w:t>10</w:t>
      </w:r>
      <w:r w:rsidR="00192685" w:rsidRPr="0075170B">
        <w:rPr>
          <w:rFonts w:asciiTheme="minorHAnsi" w:eastAsia="Times New Roman" w:hAnsiTheme="minorHAnsi" w:cstheme="minorHAnsi"/>
          <w:color w:val="000000"/>
          <w:sz w:val="22"/>
          <w:lang w:eastAsia="sl-SI"/>
        </w:rPr>
        <w:t xml:space="preserve"> dana od dana potpisivanja ovog Ugovora dostaviti </w:t>
      </w:r>
      <w:r>
        <w:rPr>
          <w:rFonts w:asciiTheme="minorHAnsi" w:eastAsia="Times New Roman" w:hAnsiTheme="minorHAnsi" w:cstheme="minorHAnsi"/>
          <w:color w:val="000000"/>
          <w:sz w:val="22"/>
          <w:lang w:eastAsia="sl-SI"/>
        </w:rPr>
        <w:t>Kupcu</w:t>
      </w:r>
      <w:r w:rsidR="00192685" w:rsidRPr="0075170B">
        <w:rPr>
          <w:rFonts w:asciiTheme="minorHAnsi" w:eastAsia="Times New Roman" w:hAnsiTheme="minorHAnsi" w:cstheme="minorHAnsi"/>
          <w:color w:val="000000"/>
          <w:sz w:val="22"/>
          <w:lang w:eastAsia="sl-SI"/>
        </w:rPr>
        <w:t xml:space="preserve"> jamstvo za uredno ispunjenje ugovora o javnoj nabavi za slučaj povrede ugovornih obveza u </w:t>
      </w:r>
      <w:r w:rsidR="004F276C">
        <w:rPr>
          <w:rFonts w:asciiTheme="minorHAnsi" w:hAnsiTheme="minorHAnsi" w:cstheme="minorHAnsi"/>
          <w:sz w:val="22"/>
        </w:rPr>
        <w:t xml:space="preserve">zadužnice ili </w:t>
      </w:r>
      <w:r w:rsidR="004F276C" w:rsidRPr="0085056E">
        <w:rPr>
          <w:rFonts w:asciiTheme="minorHAnsi" w:hAnsiTheme="minorHAnsi" w:cstheme="minorHAnsi"/>
          <w:sz w:val="22"/>
        </w:rPr>
        <w:t xml:space="preserve">bjanko zadužnice </w:t>
      </w:r>
      <w:r w:rsidR="004F276C" w:rsidRPr="00302BE4">
        <w:rPr>
          <w:rFonts w:asciiTheme="minorHAnsi" w:hAnsiTheme="minorHAnsi" w:cstheme="minorHAnsi"/>
          <w:sz w:val="22"/>
        </w:rPr>
        <w:t xml:space="preserve">ovjerene kod javnog bilježnika </w:t>
      </w:r>
      <w:r w:rsidR="004F276C" w:rsidRPr="00A87953">
        <w:rPr>
          <w:rFonts w:asciiTheme="minorHAnsi" w:hAnsiTheme="minorHAnsi" w:cstheme="minorHAnsi"/>
          <w:sz w:val="22"/>
        </w:rPr>
        <w:t>u visini od 10% (deset posto) od ukupne vrijednosti ugovora bez PDV-a</w:t>
      </w:r>
      <w:r w:rsidR="004F276C" w:rsidRPr="00302BE4">
        <w:rPr>
          <w:rFonts w:asciiTheme="minorHAnsi" w:hAnsiTheme="minorHAnsi" w:cstheme="minorHAnsi"/>
          <w:sz w:val="22"/>
        </w:rPr>
        <w:t xml:space="preserve">, bez uvećanja sa zakonskim zateznim kamatama po stopi određenoj sukladno čl. 29. st. 2. Zakona o obveznim odnosima (NN br. 35/2005, 41/2008 i 125/2011). </w:t>
      </w:r>
    </w:p>
    <w:p w14:paraId="43BA5019" w14:textId="20F0BD93" w:rsidR="00192685" w:rsidRPr="00D50EF7"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sidRPr="00D50EF7">
        <w:rPr>
          <w:rFonts w:asciiTheme="minorHAnsi" w:eastAsia="Times New Roman" w:hAnsiTheme="minorHAnsi" w:cstheme="minorHAnsi"/>
          <w:sz w:val="22"/>
          <w:lang w:eastAsia="sl-SI"/>
        </w:rPr>
        <w:t xml:space="preserve"> Obveza dostavljanja predmetnog jamstva predstavlja bitan sastojak ovog Ugovora te se, u slučaju njegova nedostavljanja, smatra da ovaj Ugovor nije niti sklopljen, u kojem slučaju </w:t>
      </w:r>
      <w:r w:rsidR="009E7651">
        <w:rPr>
          <w:rFonts w:asciiTheme="minorHAnsi" w:eastAsia="Times New Roman" w:hAnsiTheme="minorHAnsi" w:cstheme="minorHAnsi"/>
          <w:sz w:val="22"/>
          <w:lang w:eastAsia="sl-SI"/>
        </w:rPr>
        <w:t>Kupac</w:t>
      </w:r>
      <w:r w:rsidRPr="00D50EF7">
        <w:rPr>
          <w:rFonts w:asciiTheme="minorHAnsi" w:eastAsia="Times New Roman" w:hAnsiTheme="minorHAnsi" w:cstheme="minorHAnsi"/>
          <w:sz w:val="22"/>
          <w:lang w:eastAsia="sl-SI"/>
        </w:rPr>
        <w:t xml:space="preserve"> ima pravo štetu naplatiti iz jamstva za ozbiljnost ponude. Rok valjanosti </w:t>
      </w:r>
      <w:r w:rsidR="005F2016">
        <w:rPr>
          <w:rFonts w:asciiTheme="minorHAnsi" w:hAnsiTheme="minorHAnsi" w:cstheme="minorHAnsi"/>
          <w:sz w:val="22"/>
        </w:rPr>
        <w:t xml:space="preserve">zadužnice ili </w:t>
      </w:r>
      <w:r w:rsidR="005F2016" w:rsidRPr="0085056E">
        <w:rPr>
          <w:rFonts w:asciiTheme="minorHAnsi" w:hAnsiTheme="minorHAnsi" w:cstheme="minorHAnsi"/>
          <w:sz w:val="22"/>
        </w:rPr>
        <w:t>bjanko zadužnice</w:t>
      </w:r>
      <w:r w:rsidR="005F2016" w:rsidRPr="00D50EF7">
        <w:rPr>
          <w:rFonts w:asciiTheme="minorHAnsi" w:eastAsia="Times New Roman" w:hAnsiTheme="minorHAnsi" w:cstheme="minorHAnsi"/>
          <w:sz w:val="22"/>
          <w:lang w:eastAsia="sl-SI"/>
        </w:rPr>
        <w:t xml:space="preserve"> </w:t>
      </w:r>
      <w:r w:rsidRPr="00D50EF7">
        <w:rPr>
          <w:rFonts w:asciiTheme="minorHAnsi" w:eastAsia="Times New Roman" w:hAnsiTheme="minorHAnsi" w:cstheme="minorHAnsi"/>
          <w:sz w:val="22"/>
          <w:lang w:eastAsia="sl-SI"/>
        </w:rPr>
        <w:t xml:space="preserve">mora biti minimalno </w:t>
      </w:r>
      <w:r w:rsidRPr="00D50EF7">
        <w:rPr>
          <w:rFonts w:asciiTheme="minorHAnsi" w:eastAsia="Times New Roman" w:hAnsiTheme="minorHAnsi" w:cstheme="minorHAnsi"/>
          <w:b/>
          <w:sz w:val="22"/>
          <w:lang w:eastAsia="sl-SI"/>
        </w:rPr>
        <w:t>30</w:t>
      </w:r>
      <w:r w:rsidRPr="00D50EF7">
        <w:rPr>
          <w:rFonts w:asciiTheme="minorHAnsi" w:eastAsia="Times New Roman" w:hAnsiTheme="minorHAnsi" w:cstheme="minorHAnsi"/>
          <w:sz w:val="22"/>
          <w:lang w:eastAsia="sl-SI"/>
        </w:rPr>
        <w:t xml:space="preserve"> dana </w:t>
      </w:r>
      <w:r w:rsidRPr="0075170B">
        <w:rPr>
          <w:rFonts w:asciiTheme="minorHAnsi" w:eastAsia="Times New Roman" w:hAnsiTheme="minorHAnsi" w:cstheme="minorHAnsi"/>
          <w:color w:val="000000"/>
          <w:sz w:val="22"/>
          <w:lang w:eastAsia="sl-SI"/>
        </w:rPr>
        <w:t xml:space="preserve">dulji od roka isporuke </w:t>
      </w:r>
      <w:r w:rsidR="00D50EF7" w:rsidRPr="00D50EF7">
        <w:rPr>
          <w:rFonts w:asciiTheme="minorHAnsi" w:eastAsia="Times New Roman" w:hAnsiTheme="minorHAnsi" w:cstheme="minorHAnsi"/>
          <w:sz w:val="22"/>
          <w:lang w:eastAsia="sl-SI"/>
        </w:rPr>
        <w:t xml:space="preserve">predmeta nabave </w:t>
      </w:r>
      <w:r w:rsidRPr="00D50EF7">
        <w:rPr>
          <w:rFonts w:asciiTheme="minorHAnsi" w:eastAsia="Times New Roman" w:hAnsiTheme="minorHAnsi" w:cstheme="minorHAnsi"/>
          <w:sz w:val="22"/>
          <w:lang w:eastAsia="sl-SI"/>
        </w:rPr>
        <w:t>koji je definiran u članku 5. ovog ugovora.</w:t>
      </w:r>
    </w:p>
    <w:p w14:paraId="5D9F9F07" w14:textId="77777777" w:rsidR="00192685" w:rsidRDefault="00192685" w:rsidP="00946653">
      <w:pPr>
        <w:tabs>
          <w:tab w:val="left" w:pos="9638"/>
        </w:tabs>
        <w:autoSpaceDE w:val="0"/>
        <w:autoSpaceDN w:val="0"/>
        <w:spacing w:after="120"/>
        <w:ind w:right="-1"/>
        <w:rPr>
          <w:rFonts w:asciiTheme="minorHAnsi" w:hAnsiTheme="minorHAnsi" w:cstheme="minorHAnsi"/>
          <w:sz w:val="22"/>
        </w:rPr>
      </w:pPr>
      <w:bookmarkStart w:id="181" w:name="_Hlk515615456"/>
      <w:r w:rsidRPr="0075170B">
        <w:rPr>
          <w:rFonts w:asciiTheme="minorHAnsi" w:hAnsiTheme="minorHAnsi" w:cstheme="minorHAnsi"/>
          <w:sz w:val="22"/>
        </w:rPr>
        <w:t>U slučaju zajednice gospodarskih subjekata Jamstvo može biti u dvije opcije:</w:t>
      </w:r>
    </w:p>
    <w:p w14:paraId="0B595CEC" w14:textId="77777777" w:rsidR="00587D48" w:rsidRDefault="00587D48" w:rsidP="00946653">
      <w:pPr>
        <w:tabs>
          <w:tab w:val="left" w:pos="9638"/>
        </w:tabs>
        <w:autoSpaceDE w:val="0"/>
        <w:autoSpaceDN w:val="0"/>
        <w:spacing w:after="120"/>
        <w:ind w:right="-1"/>
        <w:rPr>
          <w:rFonts w:asciiTheme="minorHAnsi" w:hAnsiTheme="minorHAnsi" w:cstheme="minorHAnsi"/>
          <w:sz w:val="22"/>
        </w:rPr>
      </w:pPr>
    </w:p>
    <w:p w14:paraId="7D70A828" w14:textId="77777777" w:rsidR="00587D48" w:rsidRPr="0075170B" w:rsidRDefault="00587D48" w:rsidP="00946653">
      <w:pPr>
        <w:tabs>
          <w:tab w:val="left" w:pos="9638"/>
        </w:tabs>
        <w:autoSpaceDE w:val="0"/>
        <w:autoSpaceDN w:val="0"/>
        <w:spacing w:after="120"/>
        <w:ind w:right="-1"/>
        <w:rPr>
          <w:rFonts w:asciiTheme="minorHAnsi" w:hAnsiTheme="minorHAnsi" w:cstheme="minorHAnsi"/>
          <w:sz w:val="22"/>
        </w:rPr>
      </w:pPr>
    </w:p>
    <w:p w14:paraId="4FA4C87A" w14:textId="77777777" w:rsidR="00192685" w:rsidRPr="0028143D" w:rsidRDefault="00192685" w:rsidP="00946653">
      <w:pPr>
        <w:tabs>
          <w:tab w:val="left" w:pos="9638"/>
        </w:tabs>
        <w:autoSpaceDE w:val="0"/>
        <w:autoSpaceDN w:val="0"/>
        <w:spacing w:after="120"/>
        <w:ind w:right="-1"/>
        <w:rPr>
          <w:rFonts w:asciiTheme="minorHAnsi" w:hAnsiTheme="minorHAnsi" w:cstheme="minorHAnsi"/>
          <w:sz w:val="22"/>
        </w:rPr>
      </w:pPr>
      <w:r>
        <w:rPr>
          <w:rFonts w:asciiTheme="minorHAnsi" w:hAnsiTheme="minorHAnsi" w:cstheme="minorHAnsi"/>
          <w:sz w:val="22"/>
        </w:rPr>
        <w:t>-</w:t>
      </w:r>
      <w:r w:rsidRPr="0028143D">
        <w:rPr>
          <w:rFonts w:asciiTheme="minorHAnsi" w:hAnsiTheme="minorHAnsi" w:cstheme="minorHAnsi"/>
          <w:sz w:val="22"/>
        </w:rPr>
        <w:t xml:space="preserve"> Jamstvo izdaje jedan član zajednice te u tom slučaju jamstvo mora sadržavati navod o tome da je riječ o </w:t>
      </w:r>
      <w:r w:rsidR="009E7651">
        <w:rPr>
          <w:rFonts w:asciiTheme="minorHAnsi" w:eastAsia="Times New Roman" w:hAnsiTheme="minorHAnsi" w:cstheme="minorHAnsi"/>
          <w:sz w:val="22"/>
        </w:rPr>
        <w:t>Prodavatelj</w:t>
      </w:r>
      <w:r w:rsidR="008B1D1D">
        <w:rPr>
          <w:rFonts w:asciiTheme="minorHAnsi" w:eastAsia="Times New Roman" w:hAnsiTheme="minorHAnsi" w:cstheme="minorHAnsi"/>
          <w:sz w:val="22"/>
        </w:rPr>
        <w:t>u</w:t>
      </w:r>
      <w:r w:rsidRPr="0028143D">
        <w:rPr>
          <w:rFonts w:asciiTheme="minorHAnsi" w:hAnsiTheme="minorHAnsi" w:cstheme="minorHAnsi"/>
          <w:sz w:val="22"/>
        </w:rPr>
        <w:t xml:space="preserve"> koji </w:t>
      </w:r>
      <w:r w:rsidR="009E7651">
        <w:rPr>
          <w:rFonts w:asciiTheme="minorHAnsi" w:hAnsiTheme="minorHAnsi" w:cstheme="minorHAnsi"/>
          <w:sz w:val="22"/>
        </w:rPr>
        <w:t>je podnio</w:t>
      </w:r>
      <w:r w:rsidRPr="0028143D">
        <w:rPr>
          <w:rFonts w:asciiTheme="minorHAnsi" w:hAnsiTheme="minorHAnsi" w:cstheme="minorHAnsi"/>
          <w:sz w:val="22"/>
        </w:rPr>
        <w:t xml:space="preserve"> ponudu kao zajednica gospodarskih subjekata te podatke o svima članovima zajednice gospodarskih subjekata, ili </w:t>
      </w:r>
    </w:p>
    <w:p w14:paraId="7FABD099" w14:textId="77777777" w:rsidR="00192685" w:rsidRPr="00D50EF7" w:rsidRDefault="00192685" w:rsidP="00946653">
      <w:pPr>
        <w:tabs>
          <w:tab w:val="left" w:pos="9638"/>
        </w:tabs>
        <w:autoSpaceDE w:val="0"/>
        <w:autoSpaceDN w:val="0"/>
        <w:spacing w:after="120"/>
        <w:ind w:right="-1"/>
        <w:rPr>
          <w:rFonts w:asciiTheme="minorHAnsi" w:hAnsiTheme="minorHAnsi" w:cstheme="minorHAnsi"/>
          <w:sz w:val="22"/>
        </w:rPr>
      </w:pPr>
      <w:r w:rsidRPr="00D50EF7">
        <w:rPr>
          <w:rFonts w:asciiTheme="minorHAnsi" w:hAnsiTheme="minorHAnsi" w:cstheme="minorHAnsi"/>
          <w:sz w:val="22"/>
        </w:rPr>
        <w:t>- Druga opcija jest, da svaki član zajednice gospodarskih subjekata dostavi jamstvo za svoj dio garancije, a kumulativan iznos mora biti jednak traženom iznosu iz ovog članka ugovora uz uvjet da su ispunjeni svi zahtjevi u vidu uvjeta, trajanja, sadržaja i ukupnog iznosa dostavljenih garancija.</w:t>
      </w:r>
    </w:p>
    <w:p w14:paraId="7D6E8D71" w14:textId="69955249" w:rsidR="00192685" w:rsidRPr="0075170B" w:rsidRDefault="009E7651" w:rsidP="00946653">
      <w:pPr>
        <w:tabs>
          <w:tab w:val="left" w:pos="9638"/>
        </w:tabs>
        <w:autoSpaceDE w:val="0"/>
        <w:autoSpaceDN w:val="0"/>
        <w:spacing w:after="120"/>
        <w:ind w:right="-1"/>
        <w:rPr>
          <w:rFonts w:asciiTheme="minorHAnsi" w:hAnsiTheme="minorHAnsi" w:cstheme="minorHAnsi"/>
          <w:color w:val="000000"/>
          <w:sz w:val="22"/>
          <w:lang w:eastAsia="sl-SI"/>
        </w:rPr>
      </w:pPr>
      <w:r>
        <w:rPr>
          <w:rFonts w:asciiTheme="minorHAnsi" w:hAnsiTheme="minorHAnsi" w:cstheme="minorHAnsi"/>
          <w:color w:val="000000"/>
          <w:sz w:val="22"/>
          <w:lang w:eastAsia="sl-SI"/>
        </w:rPr>
        <w:t>Kupac</w:t>
      </w:r>
      <w:r w:rsidR="00192685" w:rsidRPr="0075170B">
        <w:rPr>
          <w:rFonts w:asciiTheme="minorHAnsi" w:hAnsiTheme="minorHAnsi" w:cstheme="minorHAnsi"/>
          <w:color w:val="000000"/>
          <w:sz w:val="22"/>
          <w:lang w:eastAsia="sl-SI"/>
        </w:rPr>
        <w:t xml:space="preserve"> može predmetno jamstvo naplatiti neovisno o tome koji je član zajednice gospodarskih subjekata dao jamstvo i neovisno o odnosu na kojeg se člana zajednice gospodarskih subjekata ostvare osigurani slučajevi navedeni u jamstvu.</w:t>
      </w:r>
      <w:bookmarkEnd w:id="181"/>
    </w:p>
    <w:p w14:paraId="15351EAA" w14:textId="21D8628B" w:rsidR="00192685" w:rsidRPr="00D50EF7"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sidRPr="00D50EF7">
        <w:rPr>
          <w:rFonts w:asciiTheme="minorHAnsi" w:hAnsiTheme="minorHAnsi" w:cstheme="minorHAnsi"/>
          <w:sz w:val="22"/>
        </w:rPr>
        <w:t xml:space="preserve">Umjesto dostavljanja jamstva za uredno ispunjenje ugovora o javnoj nabavi u obliku </w:t>
      </w:r>
      <w:r w:rsidR="004F276C">
        <w:rPr>
          <w:rFonts w:asciiTheme="minorHAnsi" w:hAnsiTheme="minorHAnsi" w:cstheme="minorHAnsi"/>
          <w:sz w:val="22"/>
        </w:rPr>
        <w:t>zadužnice ili bjanko zadužnice</w:t>
      </w:r>
      <w:r w:rsidRPr="00D50EF7">
        <w:rPr>
          <w:rFonts w:asciiTheme="minorHAnsi" w:hAnsiTheme="minorHAnsi" w:cstheme="minorHAnsi"/>
          <w:sz w:val="22"/>
        </w:rPr>
        <w:t xml:space="preserve"> </w:t>
      </w:r>
      <w:r w:rsidR="009E7651">
        <w:rPr>
          <w:rFonts w:asciiTheme="minorHAnsi" w:eastAsia="Times New Roman" w:hAnsiTheme="minorHAnsi" w:cstheme="minorHAnsi"/>
          <w:sz w:val="22"/>
        </w:rPr>
        <w:t>Prodavatelj</w:t>
      </w:r>
      <w:r w:rsidRPr="00D50EF7">
        <w:rPr>
          <w:rFonts w:asciiTheme="minorHAnsi" w:hAnsiTheme="minorHAnsi" w:cstheme="minorHAnsi"/>
          <w:sz w:val="22"/>
        </w:rPr>
        <w:t xml:space="preserve"> ima mogućnost dati novčani polog u traženom iznosu visine jamstva i to na račun </w:t>
      </w:r>
      <w:r w:rsidR="009E7651">
        <w:rPr>
          <w:rFonts w:asciiTheme="minorHAnsi" w:hAnsiTheme="minorHAnsi" w:cstheme="minorHAnsi"/>
          <w:sz w:val="22"/>
        </w:rPr>
        <w:t>Kupca</w:t>
      </w:r>
      <w:r w:rsidRPr="00D50EF7">
        <w:rPr>
          <w:rFonts w:asciiTheme="minorHAnsi" w:hAnsiTheme="minorHAnsi" w:cstheme="minorHAnsi"/>
          <w:sz w:val="22"/>
        </w:rPr>
        <w:t xml:space="preserve"> u </w:t>
      </w:r>
      <w:r w:rsidR="005B066F" w:rsidRPr="005B066F">
        <w:rPr>
          <w:rFonts w:asciiTheme="minorHAnsi" w:hAnsiTheme="minorHAnsi" w:cstheme="minorHAnsi"/>
          <w:sz w:val="22"/>
        </w:rPr>
        <w:t>ZABA d.d. IBAN: HR6423600001101742775, Swift code: ZABAHR2X</w:t>
      </w:r>
      <w:r w:rsidR="00D568E0" w:rsidRPr="00D50EF7">
        <w:rPr>
          <w:rFonts w:asciiTheme="minorHAnsi" w:hAnsiTheme="minorHAnsi" w:cstheme="minorHAnsi"/>
          <w:b/>
          <w:sz w:val="22"/>
        </w:rPr>
        <w:t xml:space="preserve">. </w:t>
      </w:r>
      <w:r w:rsidRPr="00D50EF7">
        <w:rPr>
          <w:rFonts w:asciiTheme="minorHAnsi" w:hAnsiTheme="minorHAnsi" w:cstheme="minorHAnsi"/>
          <w:sz w:val="22"/>
        </w:rPr>
        <w:t>Pod svrhom plaćanja potrebno je navesti da se radi o jamstvu za uredno ispunjenje ugovora o javnoj nabavi i navesti evidencijski broj nabave. Prilikom plaćanja potrebno je navesti sljedeći model i poziv na broj: model: 00, poziv na broj ______ (navesti OIB/nacionalni identifikacijski broj uplatitelja).</w:t>
      </w:r>
    </w:p>
    <w:p w14:paraId="22A51517" w14:textId="77777777" w:rsidR="004F276C" w:rsidRPr="00302BE4" w:rsidRDefault="00192685" w:rsidP="004F276C">
      <w:pPr>
        <w:spacing w:after="120"/>
        <w:rPr>
          <w:rFonts w:asciiTheme="minorHAnsi" w:hAnsiTheme="minorHAnsi" w:cstheme="minorHAnsi"/>
          <w:b/>
          <w:sz w:val="22"/>
        </w:rPr>
      </w:pPr>
      <w:r w:rsidRPr="00D50EF7">
        <w:rPr>
          <w:rFonts w:asciiTheme="minorHAnsi" w:eastAsia="Times New Roman" w:hAnsiTheme="minorHAnsi" w:cstheme="minorHAnsi"/>
          <w:sz w:val="22"/>
          <w:lang w:eastAsia="sl-SI"/>
        </w:rPr>
        <w:t xml:space="preserve">U zamjenu za povrat jamstva za uredno ispunjenje ugovora o javnoj nabavi, </w:t>
      </w:r>
      <w:r w:rsidR="009E7651">
        <w:rPr>
          <w:rFonts w:asciiTheme="minorHAnsi" w:eastAsia="Times New Roman" w:hAnsiTheme="minorHAnsi" w:cstheme="minorHAnsi"/>
          <w:sz w:val="22"/>
        </w:rPr>
        <w:t>Prodavatelj</w:t>
      </w:r>
      <w:r w:rsidRPr="00D50EF7">
        <w:rPr>
          <w:rFonts w:asciiTheme="minorHAnsi" w:eastAsia="Times New Roman" w:hAnsiTheme="minorHAnsi" w:cstheme="minorHAnsi"/>
          <w:sz w:val="22"/>
          <w:lang w:eastAsia="sl-SI"/>
        </w:rPr>
        <w:t xml:space="preserve"> će </w:t>
      </w:r>
      <w:r w:rsidR="009E7651">
        <w:rPr>
          <w:rFonts w:asciiTheme="minorHAnsi" w:eastAsia="Times New Roman" w:hAnsiTheme="minorHAnsi" w:cstheme="minorHAnsi"/>
          <w:sz w:val="22"/>
          <w:lang w:eastAsia="sl-SI"/>
        </w:rPr>
        <w:t>Kupcu</w:t>
      </w:r>
      <w:r w:rsidRPr="00D50EF7">
        <w:rPr>
          <w:rFonts w:asciiTheme="minorHAnsi" w:eastAsia="Times New Roman" w:hAnsiTheme="minorHAnsi" w:cstheme="minorHAnsi"/>
          <w:sz w:val="22"/>
          <w:lang w:eastAsia="sl-SI"/>
        </w:rPr>
        <w:t xml:space="preserve"> dostaviti </w:t>
      </w:r>
      <w:bookmarkStart w:id="182" w:name="_Hlk506196686"/>
      <w:r w:rsidRPr="00D50EF7">
        <w:rPr>
          <w:rFonts w:asciiTheme="minorHAnsi" w:eastAsia="Times New Roman" w:hAnsiTheme="minorHAnsi" w:cstheme="minorHAnsi"/>
          <w:sz w:val="22"/>
          <w:lang w:eastAsia="sl-SI"/>
        </w:rPr>
        <w:t>jamstvo za otklanjanje nedostataka u jamstvenom roku</w:t>
      </w:r>
      <w:bookmarkEnd w:id="182"/>
      <w:r w:rsidRPr="00D50EF7">
        <w:rPr>
          <w:rFonts w:asciiTheme="minorHAnsi" w:eastAsia="Times New Roman" w:hAnsiTheme="minorHAnsi" w:cstheme="minorHAnsi"/>
          <w:sz w:val="22"/>
          <w:lang w:eastAsia="sl-SI"/>
        </w:rPr>
        <w:t xml:space="preserve"> najmanje </w:t>
      </w:r>
      <w:r w:rsidRPr="00D50EF7">
        <w:rPr>
          <w:rFonts w:asciiTheme="minorHAnsi" w:eastAsia="Times New Roman" w:hAnsiTheme="minorHAnsi" w:cstheme="minorHAnsi"/>
          <w:b/>
          <w:sz w:val="22"/>
          <w:lang w:eastAsia="sl-SI"/>
        </w:rPr>
        <w:t>10</w:t>
      </w:r>
      <w:r w:rsidRPr="00D50EF7">
        <w:rPr>
          <w:rFonts w:asciiTheme="minorHAnsi" w:eastAsia="Times New Roman" w:hAnsiTheme="minorHAnsi" w:cstheme="minorHAnsi"/>
          <w:sz w:val="22"/>
          <w:lang w:eastAsia="sl-SI"/>
        </w:rPr>
        <w:t xml:space="preserve"> dana prije isteka jamstva za uredno ispunjenje ugovora o javnoj nabavi. </w:t>
      </w:r>
      <w:r w:rsidRPr="00D50EF7">
        <w:rPr>
          <w:rFonts w:asciiTheme="minorHAnsi" w:hAnsiTheme="minorHAnsi" w:cstheme="minorHAnsi"/>
          <w:sz w:val="22"/>
        </w:rPr>
        <w:t xml:space="preserve">Jamstvo će biti u obliku </w:t>
      </w:r>
      <w:r w:rsidR="004F276C">
        <w:rPr>
          <w:rFonts w:asciiTheme="minorHAnsi" w:hAnsiTheme="minorHAnsi" w:cstheme="minorHAnsi"/>
          <w:sz w:val="22"/>
        </w:rPr>
        <w:t xml:space="preserve">zadužnice ili </w:t>
      </w:r>
      <w:r w:rsidR="004F276C" w:rsidRPr="0085056E">
        <w:rPr>
          <w:rFonts w:asciiTheme="minorHAnsi" w:hAnsiTheme="minorHAnsi" w:cstheme="minorHAnsi"/>
          <w:sz w:val="22"/>
        </w:rPr>
        <w:t xml:space="preserve">bjanko zadužnice </w:t>
      </w:r>
      <w:r w:rsidR="004F276C" w:rsidRPr="00302BE4">
        <w:rPr>
          <w:rFonts w:asciiTheme="minorHAnsi" w:hAnsiTheme="minorHAnsi" w:cstheme="minorHAnsi"/>
          <w:sz w:val="22"/>
        </w:rPr>
        <w:t xml:space="preserve">ovjerene kod javnog bilježnika </w:t>
      </w:r>
      <w:r w:rsidR="004F276C" w:rsidRPr="00A87953">
        <w:rPr>
          <w:rFonts w:asciiTheme="minorHAnsi" w:hAnsiTheme="minorHAnsi" w:cstheme="minorHAnsi"/>
          <w:sz w:val="22"/>
        </w:rPr>
        <w:t>u visini od 10% (deset posto) od ukupne vrijednosti ugovora bez PDV-a</w:t>
      </w:r>
      <w:r w:rsidR="004F276C" w:rsidRPr="00302BE4">
        <w:rPr>
          <w:rFonts w:asciiTheme="minorHAnsi" w:hAnsiTheme="minorHAnsi" w:cstheme="minorHAnsi"/>
          <w:sz w:val="22"/>
        </w:rPr>
        <w:t xml:space="preserve">, bez uvećanja sa zakonskim zateznim kamatama po stopi određenoj sukladno čl. 29. st. 2. Zakona o obveznim odnosima (NN br. 35/2005, 41/2008 i 125/2011). </w:t>
      </w:r>
    </w:p>
    <w:p w14:paraId="659612C6" w14:textId="14F44790" w:rsidR="00192685" w:rsidRPr="0075170B" w:rsidRDefault="00192685" w:rsidP="00946653">
      <w:pPr>
        <w:tabs>
          <w:tab w:val="left" w:pos="9638"/>
        </w:tabs>
        <w:ind w:right="-1"/>
        <w:rPr>
          <w:rFonts w:asciiTheme="minorHAnsi" w:eastAsia="Times New Roman" w:hAnsiTheme="minorHAnsi" w:cstheme="minorHAnsi"/>
          <w:color w:val="000000"/>
          <w:sz w:val="22"/>
          <w:lang w:eastAsia="sl-SI"/>
        </w:rPr>
      </w:pPr>
      <w:r w:rsidRPr="0075170B">
        <w:rPr>
          <w:rFonts w:asciiTheme="minorHAnsi" w:eastAsia="Times New Roman" w:hAnsiTheme="minorHAnsi" w:cstheme="minorHAnsi"/>
          <w:color w:val="000000"/>
          <w:sz w:val="22"/>
          <w:lang w:eastAsia="sl-SI"/>
        </w:rPr>
        <w:t xml:space="preserve"> Jamstvo mora </w:t>
      </w:r>
      <w:r w:rsidR="005C166D">
        <w:rPr>
          <w:rFonts w:asciiTheme="minorHAnsi" w:hAnsiTheme="minorHAnsi" w:cstheme="minorHAnsi"/>
          <w:sz w:val="22"/>
        </w:rPr>
        <w:t xml:space="preserve">mora </w:t>
      </w:r>
      <w:r w:rsidR="005C166D" w:rsidRPr="00D144C4">
        <w:rPr>
          <w:rFonts w:asciiTheme="minorHAnsi" w:hAnsiTheme="minorHAnsi" w:cstheme="minorHAnsi"/>
          <w:sz w:val="22"/>
        </w:rPr>
        <w:t xml:space="preserve">pokrivati </w:t>
      </w:r>
      <w:r w:rsidR="005C166D">
        <w:rPr>
          <w:rFonts w:asciiTheme="minorHAnsi" w:hAnsiTheme="minorHAnsi" w:cstheme="minorHAnsi"/>
          <w:sz w:val="22"/>
        </w:rPr>
        <w:t xml:space="preserve">čitav </w:t>
      </w:r>
      <w:r w:rsidR="005C166D" w:rsidRPr="00D144C4">
        <w:rPr>
          <w:rFonts w:asciiTheme="minorHAnsi" w:hAnsiTheme="minorHAnsi" w:cstheme="minorHAnsi"/>
          <w:sz w:val="22"/>
        </w:rPr>
        <w:t>period jamstvenog roka.</w:t>
      </w:r>
    </w:p>
    <w:p w14:paraId="495B1CCE" w14:textId="1D605946"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color w:val="000000"/>
          <w:sz w:val="22"/>
          <w:lang w:eastAsia="sl-SI"/>
        </w:rPr>
      </w:pPr>
      <w:r w:rsidRPr="0075170B">
        <w:rPr>
          <w:rFonts w:asciiTheme="minorHAnsi" w:hAnsiTheme="minorHAnsi" w:cstheme="minorHAnsi"/>
          <w:sz w:val="22"/>
        </w:rPr>
        <w:t xml:space="preserve">Ako </w:t>
      </w:r>
      <w:r w:rsidR="009E7651">
        <w:rPr>
          <w:rFonts w:asciiTheme="minorHAnsi" w:eastAsia="Times New Roman" w:hAnsiTheme="minorHAnsi" w:cstheme="minorHAnsi"/>
          <w:sz w:val="22"/>
        </w:rPr>
        <w:t>Prodavatelj</w:t>
      </w:r>
      <w:r w:rsidRPr="0075170B">
        <w:rPr>
          <w:rFonts w:asciiTheme="minorHAnsi" w:hAnsiTheme="minorHAnsi" w:cstheme="minorHAnsi"/>
          <w:sz w:val="22"/>
        </w:rPr>
        <w:t xml:space="preserve"> ne udovolji ovoj obvezi u navedenom roku, tada se</w:t>
      </w:r>
      <w:r w:rsidR="008B1D1D">
        <w:rPr>
          <w:rFonts w:asciiTheme="minorHAnsi" w:hAnsiTheme="minorHAnsi" w:cstheme="minorHAnsi"/>
          <w:sz w:val="22"/>
        </w:rPr>
        <w:t xml:space="preserve"> </w:t>
      </w:r>
      <w:r w:rsidR="009E7651">
        <w:rPr>
          <w:rFonts w:asciiTheme="minorHAnsi" w:hAnsiTheme="minorHAnsi" w:cstheme="minorHAnsi"/>
          <w:sz w:val="22"/>
        </w:rPr>
        <w:t>Kupac</w:t>
      </w:r>
      <w:r w:rsidRPr="0075170B">
        <w:rPr>
          <w:rFonts w:asciiTheme="minorHAnsi" w:hAnsiTheme="minorHAnsi" w:cstheme="minorHAnsi"/>
          <w:sz w:val="22"/>
        </w:rPr>
        <w:t xml:space="preserve"> ima pravo naplatiti u iznosu od </w:t>
      </w:r>
      <w:r w:rsidRPr="00B3107A">
        <w:rPr>
          <w:rFonts w:asciiTheme="minorHAnsi" w:hAnsiTheme="minorHAnsi" w:cstheme="minorHAnsi"/>
          <w:b/>
          <w:sz w:val="22"/>
        </w:rPr>
        <w:t>10%</w:t>
      </w:r>
      <w:r w:rsidRPr="0075170B">
        <w:rPr>
          <w:rFonts w:asciiTheme="minorHAnsi" w:hAnsiTheme="minorHAnsi" w:cstheme="minorHAnsi"/>
          <w:sz w:val="22"/>
        </w:rPr>
        <w:t xml:space="preserve"> od ukupne vrijednosti ovog Ugovora bez PDV-a iz jamstva za uredno ispunjenje ugovora o javnoj nabavi. Predmetni depozit će biti vraćen </w:t>
      </w:r>
      <w:r w:rsidR="008B1D1D">
        <w:rPr>
          <w:rFonts w:asciiTheme="minorHAnsi" w:hAnsiTheme="minorHAnsi" w:cstheme="minorHAnsi"/>
          <w:sz w:val="22"/>
        </w:rPr>
        <w:t xml:space="preserve">Prodavatelju </w:t>
      </w:r>
      <w:r w:rsidRPr="0075170B">
        <w:rPr>
          <w:rFonts w:asciiTheme="minorHAnsi" w:hAnsiTheme="minorHAnsi" w:cstheme="minorHAnsi"/>
          <w:sz w:val="22"/>
        </w:rPr>
        <w:t>u nakon isteka jamstvenog roka.</w:t>
      </w:r>
    </w:p>
    <w:p w14:paraId="476CF3BC" w14:textId="77777777" w:rsidR="00192685" w:rsidRPr="0075170B" w:rsidRDefault="00192685" w:rsidP="00946653">
      <w:pPr>
        <w:tabs>
          <w:tab w:val="left" w:pos="9638"/>
        </w:tabs>
        <w:autoSpaceDE w:val="0"/>
        <w:autoSpaceDN w:val="0"/>
        <w:spacing w:after="120"/>
        <w:ind w:right="-1"/>
        <w:rPr>
          <w:rFonts w:asciiTheme="minorHAnsi" w:hAnsiTheme="minorHAnsi" w:cstheme="minorHAnsi"/>
          <w:sz w:val="22"/>
        </w:rPr>
      </w:pPr>
      <w:r w:rsidRPr="0075170B">
        <w:rPr>
          <w:rFonts w:asciiTheme="minorHAnsi" w:hAnsiTheme="minorHAnsi" w:cstheme="minorHAnsi"/>
          <w:sz w:val="22"/>
        </w:rPr>
        <w:t>U slučaju zajednice gospodarskih subjekata Jamstvo može biti u dvije opcije:</w:t>
      </w:r>
    </w:p>
    <w:p w14:paraId="39CF5887" w14:textId="1F3EE371" w:rsidR="00192685" w:rsidRPr="0075170B" w:rsidRDefault="004C0826" w:rsidP="00946653">
      <w:pPr>
        <w:tabs>
          <w:tab w:val="left" w:pos="9638"/>
        </w:tabs>
        <w:autoSpaceDE w:val="0"/>
        <w:autoSpaceDN w:val="0"/>
        <w:spacing w:after="120"/>
        <w:ind w:right="-1"/>
        <w:rPr>
          <w:rFonts w:asciiTheme="minorHAnsi" w:hAnsiTheme="minorHAnsi" w:cstheme="minorHAnsi"/>
          <w:sz w:val="22"/>
        </w:rPr>
      </w:pPr>
      <w:r>
        <w:rPr>
          <w:rFonts w:asciiTheme="minorHAnsi" w:hAnsiTheme="minorHAnsi" w:cstheme="minorHAnsi"/>
          <w:sz w:val="22"/>
        </w:rPr>
        <w:t>-</w:t>
      </w:r>
      <w:r w:rsidR="00192685" w:rsidRPr="0075170B">
        <w:rPr>
          <w:rFonts w:asciiTheme="minorHAnsi" w:hAnsiTheme="minorHAnsi" w:cstheme="minorHAnsi"/>
          <w:sz w:val="22"/>
        </w:rPr>
        <w:t xml:space="preserve">Jamstvo izdaje jedan član zajednice te u tom slučaju jamstvo mora sadržavati navod o tome da je riječ o </w:t>
      </w:r>
      <w:r w:rsidR="009E7651">
        <w:rPr>
          <w:rFonts w:asciiTheme="minorHAnsi" w:eastAsia="Times New Roman" w:hAnsiTheme="minorHAnsi" w:cstheme="minorHAnsi"/>
          <w:sz w:val="22"/>
        </w:rPr>
        <w:t>Prodavatelju</w:t>
      </w:r>
      <w:r w:rsidR="00192685" w:rsidRPr="0075170B">
        <w:rPr>
          <w:rFonts w:asciiTheme="minorHAnsi" w:hAnsiTheme="minorHAnsi" w:cstheme="minorHAnsi"/>
          <w:sz w:val="22"/>
        </w:rPr>
        <w:t xml:space="preserve"> koji</w:t>
      </w:r>
      <w:r w:rsidR="009E7651">
        <w:rPr>
          <w:rFonts w:asciiTheme="minorHAnsi" w:hAnsiTheme="minorHAnsi" w:cstheme="minorHAnsi"/>
          <w:sz w:val="22"/>
        </w:rPr>
        <w:t xml:space="preserve"> je podnio</w:t>
      </w:r>
      <w:r w:rsidR="00192685" w:rsidRPr="0075170B">
        <w:rPr>
          <w:rFonts w:asciiTheme="minorHAnsi" w:hAnsiTheme="minorHAnsi" w:cstheme="minorHAnsi"/>
          <w:sz w:val="22"/>
        </w:rPr>
        <w:t xml:space="preserve"> ponudu kao zajednica gospodarskih subjekata te podatke o svima članovima zajednice gospodarskih subjekata, ili </w:t>
      </w:r>
    </w:p>
    <w:p w14:paraId="6283F5BA" w14:textId="61137013" w:rsidR="00192685" w:rsidRPr="0075170B" w:rsidRDefault="004C0826" w:rsidP="00946653">
      <w:pPr>
        <w:tabs>
          <w:tab w:val="left" w:pos="9638"/>
        </w:tabs>
        <w:autoSpaceDE w:val="0"/>
        <w:autoSpaceDN w:val="0"/>
        <w:spacing w:after="120"/>
        <w:ind w:right="-1"/>
        <w:rPr>
          <w:rFonts w:asciiTheme="minorHAnsi" w:hAnsiTheme="minorHAnsi" w:cstheme="minorHAnsi"/>
          <w:sz w:val="22"/>
        </w:rPr>
      </w:pPr>
      <w:r>
        <w:rPr>
          <w:rFonts w:asciiTheme="minorHAnsi" w:hAnsiTheme="minorHAnsi" w:cstheme="minorHAnsi"/>
          <w:sz w:val="22"/>
        </w:rPr>
        <w:t>-</w:t>
      </w:r>
      <w:r w:rsidR="00192685" w:rsidRPr="0075170B">
        <w:rPr>
          <w:rFonts w:asciiTheme="minorHAnsi" w:hAnsiTheme="minorHAnsi" w:cstheme="minorHAnsi"/>
          <w:sz w:val="22"/>
        </w:rPr>
        <w:t>Druga opcija jest, da svaki član zajednice gospodarskih subjekata dostavi jamstvo za svoj dio garancije, a kumulativan iznos mora biti jednak traženom iznosu iz ovog članka ugovora uz uvjet da su ispunjeni svi zahtjevi u vidu uvjeta, trajanja, sadržaja i ukupnog iznosa dostavljenih garancija.</w:t>
      </w:r>
    </w:p>
    <w:p w14:paraId="7B76D3BB" w14:textId="144D81B6" w:rsidR="00192685" w:rsidRPr="0075170B" w:rsidRDefault="009E7651" w:rsidP="00946653">
      <w:pPr>
        <w:tabs>
          <w:tab w:val="left" w:pos="9638"/>
        </w:tabs>
        <w:autoSpaceDE w:val="0"/>
        <w:autoSpaceDN w:val="0"/>
        <w:spacing w:after="120"/>
        <w:ind w:right="-1"/>
        <w:rPr>
          <w:rFonts w:asciiTheme="minorHAnsi" w:hAnsiTheme="minorHAnsi" w:cstheme="minorHAnsi"/>
          <w:color w:val="000000"/>
          <w:sz w:val="22"/>
          <w:lang w:eastAsia="sl-SI"/>
        </w:rPr>
      </w:pPr>
      <w:r>
        <w:rPr>
          <w:rFonts w:asciiTheme="minorHAnsi" w:hAnsiTheme="minorHAnsi" w:cstheme="minorHAnsi"/>
          <w:color w:val="000000"/>
          <w:sz w:val="22"/>
          <w:lang w:eastAsia="sl-SI"/>
        </w:rPr>
        <w:t>Kupac</w:t>
      </w:r>
      <w:r w:rsidR="00192685" w:rsidRPr="0075170B">
        <w:rPr>
          <w:rFonts w:asciiTheme="minorHAnsi" w:hAnsiTheme="minorHAnsi" w:cstheme="minorHAnsi"/>
          <w:color w:val="000000"/>
          <w:sz w:val="22"/>
          <w:lang w:eastAsia="sl-SI"/>
        </w:rPr>
        <w:t xml:space="preserve"> može predmetno jamstvo naplatiti neovisno o tome koji je član zajednice gospodarskih subjekata dao jamstvo i neovisno o odnosu na kojeg se člana zajednice gospodarskih subjekata ostvare osigurani slučajevi navedeni u jamstvu.</w:t>
      </w:r>
    </w:p>
    <w:p w14:paraId="18A5B41B" w14:textId="52E0FB3C" w:rsidR="00192685" w:rsidRPr="0075170B" w:rsidRDefault="00192685" w:rsidP="00946653">
      <w:pPr>
        <w:tabs>
          <w:tab w:val="left" w:pos="9638"/>
        </w:tabs>
        <w:autoSpaceDE w:val="0"/>
        <w:autoSpaceDN w:val="0"/>
        <w:adjustRightInd w:val="0"/>
        <w:spacing w:after="120" w:line="240" w:lineRule="auto"/>
        <w:ind w:right="-1"/>
        <w:rPr>
          <w:rFonts w:asciiTheme="minorHAnsi" w:hAnsiTheme="minorHAnsi" w:cstheme="minorHAnsi"/>
          <w:color w:val="000000"/>
          <w:sz w:val="22"/>
        </w:rPr>
      </w:pPr>
      <w:r w:rsidRPr="0075170B">
        <w:rPr>
          <w:rFonts w:asciiTheme="minorHAnsi" w:hAnsiTheme="minorHAnsi" w:cstheme="minorHAnsi"/>
          <w:color w:val="000000"/>
          <w:sz w:val="22"/>
        </w:rPr>
        <w:t xml:space="preserve">Umjesto dostavljanja jamstva za otklanjanje nedostatka u jamstvenom roku u obliku </w:t>
      </w:r>
      <w:r w:rsidR="004F276C">
        <w:rPr>
          <w:rFonts w:asciiTheme="minorHAnsi" w:hAnsiTheme="minorHAnsi" w:cstheme="minorHAnsi"/>
          <w:color w:val="000000"/>
          <w:sz w:val="22"/>
        </w:rPr>
        <w:t>zadužnice ili bjanko zadužnice</w:t>
      </w:r>
      <w:r w:rsidRPr="0075170B">
        <w:rPr>
          <w:rFonts w:asciiTheme="minorHAnsi" w:hAnsiTheme="minorHAnsi" w:cstheme="minorHAnsi"/>
          <w:color w:val="000000"/>
          <w:sz w:val="22"/>
        </w:rPr>
        <w:t xml:space="preserve"> </w:t>
      </w:r>
      <w:r w:rsidR="008B1D1D">
        <w:rPr>
          <w:rFonts w:asciiTheme="minorHAnsi" w:hAnsiTheme="minorHAnsi" w:cstheme="minorHAnsi"/>
          <w:color w:val="000000"/>
          <w:sz w:val="22"/>
        </w:rPr>
        <w:t>Prodavatelj</w:t>
      </w:r>
      <w:r w:rsidRPr="0075170B">
        <w:rPr>
          <w:rFonts w:asciiTheme="minorHAnsi" w:hAnsiTheme="minorHAnsi" w:cstheme="minorHAnsi"/>
          <w:color w:val="000000"/>
          <w:sz w:val="22"/>
        </w:rPr>
        <w:t xml:space="preserve"> ima mogućnost dati novčani polog u traženom iznosu visine jamstva i to </w:t>
      </w:r>
      <w:r w:rsidRPr="0075170B">
        <w:rPr>
          <w:rFonts w:asciiTheme="minorHAnsi" w:hAnsiTheme="minorHAnsi" w:cstheme="minorHAnsi"/>
          <w:sz w:val="22"/>
        </w:rPr>
        <w:t xml:space="preserve">na račun </w:t>
      </w:r>
      <w:r w:rsidR="009E7651">
        <w:rPr>
          <w:rFonts w:asciiTheme="minorHAnsi" w:hAnsiTheme="minorHAnsi" w:cstheme="minorHAnsi"/>
          <w:sz w:val="22"/>
        </w:rPr>
        <w:t>Kupca</w:t>
      </w:r>
      <w:r w:rsidRPr="001D616D">
        <w:rPr>
          <w:rFonts w:asciiTheme="minorHAnsi" w:hAnsiTheme="minorHAnsi" w:cstheme="minorHAnsi"/>
          <w:sz w:val="22"/>
        </w:rPr>
        <w:t xml:space="preserve"> u </w:t>
      </w:r>
      <w:r w:rsidR="005D36EB" w:rsidRPr="005D36EB">
        <w:rPr>
          <w:rFonts w:asciiTheme="minorHAnsi" w:hAnsiTheme="minorHAnsi" w:cstheme="minorHAnsi"/>
          <w:sz w:val="22"/>
        </w:rPr>
        <w:t>ZABA d.d. IBAN: HR6423600001101742775</w:t>
      </w:r>
      <w:r w:rsidR="00230D18">
        <w:rPr>
          <w:rFonts w:asciiTheme="minorHAnsi" w:hAnsiTheme="minorHAnsi" w:cstheme="minorHAnsi"/>
          <w:sz w:val="22"/>
        </w:rPr>
        <w:t>, Swift code: ZABAHR</w:t>
      </w:r>
      <w:r w:rsidR="00230D18" w:rsidRPr="00230D18">
        <w:rPr>
          <w:rFonts w:asciiTheme="minorHAnsi" w:hAnsiTheme="minorHAnsi" w:cstheme="minorHAnsi"/>
          <w:sz w:val="22"/>
        </w:rPr>
        <w:t>2X</w:t>
      </w:r>
      <w:r w:rsidR="00B3107A" w:rsidRPr="001D616D">
        <w:rPr>
          <w:rFonts w:asciiTheme="minorHAnsi" w:hAnsiTheme="minorHAnsi" w:cstheme="minorHAnsi"/>
          <w:b/>
          <w:sz w:val="22"/>
        </w:rPr>
        <w:t>.</w:t>
      </w:r>
      <w:r w:rsidRPr="001D616D">
        <w:rPr>
          <w:rFonts w:asciiTheme="minorHAnsi" w:hAnsiTheme="minorHAnsi" w:cstheme="minorHAnsi"/>
          <w:sz w:val="22"/>
        </w:rPr>
        <w:t xml:space="preserve"> </w:t>
      </w:r>
      <w:r w:rsidRPr="0075170B">
        <w:rPr>
          <w:rFonts w:asciiTheme="minorHAnsi" w:hAnsiTheme="minorHAnsi" w:cstheme="minorHAnsi"/>
          <w:color w:val="000000"/>
          <w:sz w:val="22"/>
        </w:rPr>
        <w:t>Pod svrhom plaćanja potrebno je navesti da se radi o jamstvu za otklanjanje nedostatka u jamstvenom roku i navesti evidencijski broj nabave</w:t>
      </w:r>
      <w:r w:rsidRPr="0075170B">
        <w:rPr>
          <w:rFonts w:asciiTheme="minorHAnsi" w:hAnsiTheme="minorHAnsi" w:cstheme="minorHAnsi"/>
          <w:sz w:val="22"/>
        </w:rPr>
        <w:t xml:space="preserve">. Prilikom </w:t>
      </w:r>
      <w:r w:rsidRPr="0075170B">
        <w:rPr>
          <w:rFonts w:asciiTheme="minorHAnsi" w:hAnsiTheme="minorHAnsi" w:cstheme="minorHAnsi"/>
          <w:color w:val="000000"/>
          <w:sz w:val="22"/>
        </w:rPr>
        <w:t>plaćanja potrebno je navesti sljedeći model i poziv na broj: model: 00, poziv na broj ______ (navesti OIB/nacionalni identifikacijski broj uplatitelja).</w:t>
      </w:r>
    </w:p>
    <w:p w14:paraId="3048F7E5" w14:textId="77777777" w:rsidR="0050106C" w:rsidRDefault="0050106C" w:rsidP="00946653">
      <w:pPr>
        <w:tabs>
          <w:tab w:val="left" w:pos="9638"/>
        </w:tabs>
        <w:autoSpaceDE w:val="0"/>
        <w:autoSpaceDN w:val="0"/>
        <w:adjustRightInd w:val="0"/>
        <w:spacing w:after="120" w:line="240" w:lineRule="auto"/>
        <w:ind w:right="-1"/>
        <w:rPr>
          <w:rFonts w:asciiTheme="minorHAnsi" w:hAnsiTheme="minorHAnsi" w:cstheme="minorHAnsi"/>
          <w:sz w:val="22"/>
        </w:rPr>
      </w:pPr>
    </w:p>
    <w:p w14:paraId="4655D3FD" w14:textId="77777777" w:rsidR="00587D48" w:rsidRDefault="00587D48" w:rsidP="00946653">
      <w:pPr>
        <w:tabs>
          <w:tab w:val="left" w:pos="9638"/>
        </w:tabs>
        <w:autoSpaceDE w:val="0"/>
        <w:autoSpaceDN w:val="0"/>
        <w:adjustRightInd w:val="0"/>
        <w:spacing w:after="120" w:line="240" w:lineRule="auto"/>
        <w:ind w:right="-1"/>
        <w:rPr>
          <w:rFonts w:asciiTheme="minorHAnsi" w:hAnsiTheme="minorHAnsi" w:cstheme="minorHAnsi"/>
          <w:sz w:val="22"/>
        </w:rPr>
      </w:pPr>
    </w:p>
    <w:p w14:paraId="65F014AB" w14:textId="77777777" w:rsidR="00587D48" w:rsidRDefault="00587D48" w:rsidP="00946653">
      <w:pPr>
        <w:tabs>
          <w:tab w:val="left" w:pos="9638"/>
        </w:tabs>
        <w:autoSpaceDE w:val="0"/>
        <w:autoSpaceDN w:val="0"/>
        <w:adjustRightInd w:val="0"/>
        <w:spacing w:after="120" w:line="240" w:lineRule="auto"/>
        <w:ind w:right="-1"/>
        <w:rPr>
          <w:rFonts w:asciiTheme="minorHAnsi" w:hAnsiTheme="minorHAnsi" w:cstheme="minorHAnsi"/>
          <w:sz w:val="22"/>
        </w:rPr>
      </w:pPr>
    </w:p>
    <w:p w14:paraId="37D62094" w14:textId="79A2E0A7" w:rsidR="00192685" w:rsidRPr="00192685" w:rsidRDefault="00192685" w:rsidP="00946653">
      <w:pPr>
        <w:numPr>
          <w:ilvl w:val="0"/>
          <w:numId w:val="56"/>
        </w:numPr>
        <w:tabs>
          <w:tab w:val="left" w:pos="9638"/>
        </w:tabs>
        <w:spacing w:line="240" w:lineRule="auto"/>
        <w:ind w:right="-1"/>
        <w:jc w:val="center"/>
        <w:rPr>
          <w:rFonts w:cs="ArialMT"/>
          <w:b/>
          <w:color w:val="000000"/>
          <w:sz w:val="22"/>
          <w:lang w:eastAsia="sl-SI"/>
        </w:rPr>
      </w:pPr>
      <w:r w:rsidRPr="00192685">
        <w:rPr>
          <w:rFonts w:cs="ArialMT"/>
          <w:b/>
          <w:color w:val="000000"/>
          <w:sz w:val="22"/>
          <w:lang w:eastAsia="sl-SI"/>
        </w:rPr>
        <w:t xml:space="preserve">OBVEZE </w:t>
      </w:r>
      <w:r w:rsidR="008E6765">
        <w:rPr>
          <w:rFonts w:cs="ArialMT"/>
          <w:b/>
          <w:color w:val="000000"/>
          <w:sz w:val="22"/>
          <w:lang w:eastAsia="sl-SI"/>
        </w:rPr>
        <w:t>KUPCA</w:t>
      </w:r>
    </w:p>
    <w:p w14:paraId="2CAC98EC" w14:textId="77777777" w:rsidR="00192685" w:rsidRPr="0075170B" w:rsidRDefault="00192685" w:rsidP="00946653">
      <w:pPr>
        <w:tabs>
          <w:tab w:val="left" w:pos="9638"/>
        </w:tabs>
        <w:spacing w:line="240" w:lineRule="auto"/>
        <w:ind w:right="-1"/>
        <w:rPr>
          <w:rFonts w:asciiTheme="minorHAnsi" w:eastAsia="Times New Roman" w:hAnsiTheme="minorHAnsi" w:cstheme="minorHAnsi"/>
          <w:b/>
          <w:sz w:val="22"/>
          <w:lang w:eastAsia="sl-SI"/>
        </w:rPr>
      </w:pPr>
    </w:p>
    <w:p w14:paraId="74735053" w14:textId="516A26C1" w:rsidR="00192685" w:rsidRPr="0075170B" w:rsidRDefault="00CD4438" w:rsidP="00946653">
      <w:pPr>
        <w:tabs>
          <w:tab w:val="left" w:pos="9638"/>
        </w:tabs>
        <w:autoSpaceDE w:val="0"/>
        <w:autoSpaceDN w:val="0"/>
        <w:adjustRightInd w:val="0"/>
        <w:spacing w:after="120" w:line="240" w:lineRule="auto"/>
        <w:ind w:right="-1"/>
        <w:jc w:val="center"/>
        <w:rPr>
          <w:rFonts w:asciiTheme="minorHAnsi" w:eastAsia="Times New Roman" w:hAnsiTheme="minorHAnsi" w:cstheme="minorHAnsi"/>
          <w:b/>
          <w:color w:val="000000"/>
          <w:sz w:val="22"/>
          <w:lang w:eastAsia="sl-SI"/>
        </w:rPr>
      </w:pPr>
      <w:r>
        <w:rPr>
          <w:rFonts w:asciiTheme="minorHAnsi" w:eastAsia="Times New Roman" w:hAnsiTheme="minorHAnsi" w:cstheme="minorHAnsi"/>
          <w:b/>
          <w:color w:val="000000"/>
          <w:sz w:val="22"/>
          <w:lang w:eastAsia="sl-SI"/>
        </w:rPr>
        <w:t>Članak 10</w:t>
      </w:r>
      <w:r w:rsidR="00192685" w:rsidRPr="0075170B">
        <w:rPr>
          <w:rFonts w:asciiTheme="minorHAnsi" w:eastAsia="Times New Roman" w:hAnsiTheme="minorHAnsi" w:cstheme="minorHAnsi"/>
          <w:b/>
          <w:color w:val="000000"/>
          <w:sz w:val="22"/>
          <w:lang w:eastAsia="sl-SI"/>
        </w:rPr>
        <w:t>.</w:t>
      </w:r>
    </w:p>
    <w:p w14:paraId="7AD131F5" w14:textId="531C192A" w:rsidR="00192685" w:rsidRPr="00F8795F" w:rsidRDefault="008E6765" w:rsidP="00946653">
      <w:pPr>
        <w:tabs>
          <w:tab w:val="left" w:pos="9638"/>
        </w:tabs>
        <w:autoSpaceDE w:val="0"/>
        <w:autoSpaceDN w:val="0"/>
        <w:adjustRightInd w:val="0"/>
        <w:spacing w:after="120" w:line="240" w:lineRule="auto"/>
        <w:ind w:right="-1"/>
        <w:rPr>
          <w:rFonts w:asciiTheme="minorHAnsi" w:eastAsia="Times New Roman" w:hAnsiTheme="minorHAnsi" w:cstheme="minorHAnsi"/>
          <w:b/>
          <w:sz w:val="18"/>
          <w:szCs w:val="18"/>
          <w:lang w:eastAsia="sl-SI"/>
        </w:rPr>
      </w:pPr>
      <w:r>
        <w:rPr>
          <w:rFonts w:asciiTheme="minorHAnsi" w:eastAsia="Times New Roman" w:hAnsiTheme="minorHAnsi" w:cstheme="minorHAnsi"/>
          <w:sz w:val="22"/>
          <w:lang w:eastAsia="sl-SI"/>
        </w:rPr>
        <w:t>Kupac</w:t>
      </w:r>
      <w:r w:rsidR="00192685" w:rsidRPr="001D616D">
        <w:rPr>
          <w:rFonts w:asciiTheme="minorHAnsi" w:eastAsia="Times New Roman" w:hAnsiTheme="minorHAnsi" w:cstheme="minorHAnsi"/>
          <w:sz w:val="22"/>
          <w:lang w:eastAsia="sl-SI"/>
        </w:rPr>
        <w:t xml:space="preserve"> se obvezuje jamstvo za ozbiljnost ponude vratiti odmah po dobitku jamstva za uredno </w:t>
      </w:r>
      <w:r w:rsidR="00192685" w:rsidRPr="00F8795F">
        <w:rPr>
          <w:rFonts w:asciiTheme="minorHAnsi" w:eastAsia="Times New Roman" w:hAnsiTheme="minorHAnsi" w:cstheme="minorHAnsi"/>
          <w:sz w:val="22"/>
          <w:lang w:eastAsia="sl-SI"/>
        </w:rPr>
        <w:t>ispunjenje ugovora o javnoj nab</w:t>
      </w:r>
      <w:r w:rsidR="00F6682D" w:rsidRPr="00F8795F">
        <w:rPr>
          <w:rFonts w:asciiTheme="minorHAnsi" w:eastAsia="Times New Roman" w:hAnsiTheme="minorHAnsi" w:cstheme="minorHAnsi"/>
          <w:sz w:val="22"/>
          <w:lang w:eastAsia="sl-SI"/>
        </w:rPr>
        <w:t>avi iz članka 9</w:t>
      </w:r>
      <w:r w:rsidR="00192685" w:rsidRPr="00F8795F">
        <w:rPr>
          <w:rFonts w:asciiTheme="minorHAnsi" w:eastAsia="Times New Roman" w:hAnsiTheme="minorHAnsi" w:cstheme="minorHAnsi"/>
          <w:sz w:val="22"/>
          <w:lang w:eastAsia="sl-SI"/>
        </w:rPr>
        <w:t>. ovog Ugovora</w:t>
      </w:r>
      <w:r w:rsidR="000F2A25" w:rsidRPr="00F8795F">
        <w:rPr>
          <w:rFonts w:asciiTheme="minorHAnsi" w:eastAsia="Times New Roman" w:hAnsiTheme="minorHAnsi" w:cstheme="minorHAnsi"/>
          <w:sz w:val="22"/>
          <w:lang w:eastAsia="sl-SI"/>
        </w:rPr>
        <w:t>,</w:t>
      </w:r>
      <w:r w:rsidR="001D616D" w:rsidRPr="00F8795F">
        <w:rPr>
          <w:rFonts w:asciiTheme="minorHAnsi" w:eastAsia="Times New Roman" w:hAnsiTheme="minorHAnsi" w:cstheme="minorHAnsi"/>
          <w:sz w:val="22"/>
          <w:lang w:eastAsia="sl-SI"/>
        </w:rPr>
        <w:t xml:space="preserve"> po pismenom zahtjevu </w:t>
      </w:r>
      <w:r>
        <w:rPr>
          <w:rFonts w:asciiTheme="minorHAnsi" w:eastAsia="Times New Roman" w:hAnsiTheme="minorHAnsi" w:cstheme="minorHAnsi"/>
          <w:sz w:val="22"/>
        </w:rPr>
        <w:t>Prodavatelja</w:t>
      </w:r>
      <w:r w:rsidR="001D616D" w:rsidRPr="00F8795F">
        <w:rPr>
          <w:rFonts w:asciiTheme="minorHAnsi" w:eastAsia="Times New Roman" w:hAnsiTheme="minorHAnsi" w:cstheme="minorHAnsi"/>
          <w:sz w:val="22"/>
          <w:lang w:eastAsia="sl-SI"/>
        </w:rPr>
        <w:t>.</w:t>
      </w:r>
    </w:p>
    <w:p w14:paraId="0C545EFD" w14:textId="77777777" w:rsidR="004C0826" w:rsidRDefault="004C0826" w:rsidP="00946653">
      <w:pPr>
        <w:tabs>
          <w:tab w:val="left" w:pos="9638"/>
        </w:tabs>
        <w:autoSpaceDE w:val="0"/>
        <w:autoSpaceDN w:val="0"/>
        <w:adjustRightInd w:val="0"/>
        <w:spacing w:after="120" w:line="240" w:lineRule="auto"/>
        <w:ind w:right="-1"/>
        <w:rPr>
          <w:rFonts w:asciiTheme="minorHAnsi" w:eastAsia="Times New Roman" w:hAnsiTheme="minorHAnsi" w:cstheme="minorHAnsi"/>
          <w:b/>
          <w:color w:val="000000"/>
          <w:sz w:val="22"/>
          <w:lang w:eastAsia="sl-SI"/>
        </w:rPr>
      </w:pPr>
    </w:p>
    <w:p w14:paraId="65B27204" w14:textId="77777777" w:rsidR="00587D48" w:rsidRDefault="00587D48" w:rsidP="00946653">
      <w:pPr>
        <w:tabs>
          <w:tab w:val="left" w:pos="9638"/>
        </w:tabs>
        <w:autoSpaceDE w:val="0"/>
        <w:autoSpaceDN w:val="0"/>
        <w:adjustRightInd w:val="0"/>
        <w:spacing w:after="120" w:line="240" w:lineRule="auto"/>
        <w:ind w:right="-1"/>
        <w:rPr>
          <w:rFonts w:asciiTheme="minorHAnsi" w:eastAsia="Times New Roman" w:hAnsiTheme="minorHAnsi" w:cstheme="minorHAnsi"/>
          <w:b/>
          <w:color w:val="000000"/>
          <w:sz w:val="22"/>
          <w:lang w:eastAsia="sl-SI"/>
        </w:rPr>
      </w:pPr>
    </w:p>
    <w:p w14:paraId="46767CCA" w14:textId="1B0F13EB" w:rsidR="00192685" w:rsidRPr="00192685" w:rsidRDefault="00192685" w:rsidP="00946653">
      <w:pPr>
        <w:numPr>
          <w:ilvl w:val="0"/>
          <w:numId w:val="56"/>
        </w:numPr>
        <w:tabs>
          <w:tab w:val="left" w:pos="9638"/>
        </w:tabs>
        <w:spacing w:line="240" w:lineRule="auto"/>
        <w:ind w:right="-1"/>
        <w:jc w:val="center"/>
        <w:rPr>
          <w:rFonts w:cs="ArialMT"/>
          <w:b/>
          <w:color w:val="000000"/>
          <w:sz w:val="22"/>
          <w:lang w:eastAsia="sl-SI"/>
        </w:rPr>
      </w:pPr>
      <w:r w:rsidRPr="00192685">
        <w:rPr>
          <w:rFonts w:cs="ArialMT"/>
          <w:b/>
          <w:color w:val="000000"/>
          <w:sz w:val="22"/>
          <w:lang w:eastAsia="sl-SI"/>
        </w:rPr>
        <w:t xml:space="preserve">JAMSTVENI ROK ZA KVALITETU </w:t>
      </w:r>
      <w:r w:rsidR="008B1D1D">
        <w:rPr>
          <w:rFonts w:cs="ArialMT"/>
          <w:b/>
          <w:color w:val="000000"/>
          <w:sz w:val="22"/>
          <w:lang w:eastAsia="sl-SI"/>
        </w:rPr>
        <w:t>PREDMETA NABAVE</w:t>
      </w:r>
    </w:p>
    <w:p w14:paraId="4A9E23BB" w14:textId="77777777" w:rsidR="00192685" w:rsidRPr="0075170B"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b/>
          <w:color w:val="000000"/>
          <w:sz w:val="22"/>
          <w:lang w:eastAsia="sl-SI"/>
        </w:rPr>
      </w:pPr>
    </w:p>
    <w:p w14:paraId="2FCD8850" w14:textId="7FDAB9CA" w:rsidR="00192685" w:rsidRPr="0075170B" w:rsidRDefault="00CD4438" w:rsidP="00946653">
      <w:pPr>
        <w:tabs>
          <w:tab w:val="left" w:pos="9638"/>
        </w:tabs>
        <w:autoSpaceDE w:val="0"/>
        <w:autoSpaceDN w:val="0"/>
        <w:adjustRightInd w:val="0"/>
        <w:spacing w:after="120" w:line="240" w:lineRule="auto"/>
        <w:ind w:right="-1"/>
        <w:jc w:val="center"/>
        <w:rPr>
          <w:rFonts w:asciiTheme="minorHAnsi" w:eastAsia="Times New Roman" w:hAnsiTheme="minorHAnsi" w:cstheme="minorHAnsi"/>
          <w:b/>
          <w:color w:val="000000"/>
          <w:sz w:val="22"/>
          <w:lang w:eastAsia="sl-SI"/>
        </w:rPr>
      </w:pPr>
      <w:r>
        <w:rPr>
          <w:rFonts w:asciiTheme="minorHAnsi" w:eastAsia="Times New Roman" w:hAnsiTheme="minorHAnsi" w:cstheme="minorHAnsi"/>
          <w:b/>
          <w:color w:val="000000"/>
          <w:sz w:val="22"/>
          <w:lang w:eastAsia="sl-SI"/>
        </w:rPr>
        <w:t>Članak 11</w:t>
      </w:r>
      <w:r w:rsidR="00192685" w:rsidRPr="0075170B">
        <w:rPr>
          <w:rFonts w:asciiTheme="minorHAnsi" w:eastAsia="Times New Roman" w:hAnsiTheme="minorHAnsi" w:cstheme="minorHAnsi"/>
          <w:b/>
          <w:color w:val="000000"/>
          <w:sz w:val="22"/>
          <w:lang w:eastAsia="sl-SI"/>
        </w:rPr>
        <w:t>.</w:t>
      </w:r>
    </w:p>
    <w:p w14:paraId="7AF3348F" w14:textId="689AEA80" w:rsidR="00192685" w:rsidRPr="005236A3" w:rsidRDefault="00192685" w:rsidP="00946653">
      <w:pPr>
        <w:tabs>
          <w:tab w:val="left" w:pos="9638"/>
        </w:tabs>
        <w:autoSpaceDE w:val="0"/>
        <w:autoSpaceDN w:val="0"/>
        <w:adjustRightInd w:val="0"/>
        <w:spacing w:after="120" w:line="240" w:lineRule="auto"/>
        <w:ind w:right="-1"/>
        <w:rPr>
          <w:rFonts w:asciiTheme="minorHAnsi" w:eastAsia="Times New Roman" w:hAnsiTheme="minorHAnsi" w:cstheme="minorHAnsi"/>
          <w:sz w:val="22"/>
          <w:lang w:eastAsia="sl-SI"/>
        </w:rPr>
      </w:pPr>
      <w:r w:rsidRPr="005236A3">
        <w:rPr>
          <w:rFonts w:asciiTheme="minorHAnsi" w:eastAsia="Times New Roman" w:hAnsiTheme="minorHAnsi" w:cstheme="minorHAnsi"/>
          <w:sz w:val="22"/>
          <w:lang w:eastAsia="sl-SI"/>
        </w:rPr>
        <w:t>Jamstveni rok za isporučen</w:t>
      </w:r>
      <w:r w:rsidR="000F2A25" w:rsidRPr="005236A3">
        <w:rPr>
          <w:rFonts w:asciiTheme="minorHAnsi" w:eastAsia="Times New Roman" w:hAnsiTheme="minorHAnsi" w:cstheme="minorHAnsi"/>
          <w:sz w:val="22"/>
          <w:lang w:eastAsia="sl-SI"/>
        </w:rPr>
        <w:t>i</w:t>
      </w:r>
      <w:r w:rsidRPr="005236A3">
        <w:rPr>
          <w:rFonts w:asciiTheme="minorHAnsi" w:eastAsia="Times New Roman" w:hAnsiTheme="minorHAnsi" w:cstheme="minorHAnsi"/>
          <w:sz w:val="22"/>
          <w:lang w:eastAsia="sl-SI"/>
        </w:rPr>
        <w:t xml:space="preserve"> </w:t>
      </w:r>
      <w:r w:rsidR="000F2A25" w:rsidRPr="005236A3">
        <w:rPr>
          <w:rFonts w:asciiTheme="minorHAnsi" w:eastAsia="Times New Roman" w:hAnsiTheme="minorHAnsi" w:cstheme="minorHAnsi"/>
          <w:sz w:val="22"/>
          <w:lang w:eastAsia="sl-SI"/>
        </w:rPr>
        <w:t>predmet nabave,</w:t>
      </w:r>
      <w:r w:rsidRPr="005236A3">
        <w:rPr>
          <w:rFonts w:asciiTheme="minorHAnsi" w:eastAsia="Times New Roman" w:hAnsiTheme="minorHAnsi" w:cstheme="minorHAnsi"/>
          <w:sz w:val="22"/>
          <w:lang w:eastAsia="sl-SI"/>
        </w:rPr>
        <w:t xml:space="preserve"> i</w:t>
      </w:r>
      <w:r w:rsidR="003443EE" w:rsidRPr="005236A3">
        <w:rPr>
          <w:rFonts w:asciiTheme="minorHAnsi" w:eastAsia="Times New Roman" w:hAnsiTheme="minorHAnsi" w:cstheme="minorHAnsi"/>
          <w:sz w:val="22"/>
          <w:lang w:eastAsia="sl-SI"/>
        </w:rPr>
        <w:t xml:space="preserve">z </w:t>
      </w:r>
      <w:r w:rsidR="003443EE">
        <w:rPr>
          <w:rFonts w:asciiTheme="minorHAnsi" w:eastAsia="Times New Roman" w:hAnsiTheme="minorHAnsi" w:cstheme="minorHAnsi"/>
          <w:color w:val="000000"/>
          <w:sz w:val="22"/>
          <w:lang w:eastAsia="sl-SI"/>
        </w:rPr>
        <w:t>članka 1. ovog Ugovora</w:t>
      </w:r>
      <w:r w:rsidR="00CD4438" w:rsidRPr="005236A3">
        <w:rPr>
          <w:rFonts w:asciiTheme="minorHAnsi" w:eastAsia="Times New Roman" w:hAnsiTheme="minorHAnsi" w:cstheme="minorHAnsi"/>
          <w:b/>
          <w:sz w:val="22"/>
          <w:lang w:eastAsia="sl-SI"/>
        </w:rPr>
        <w:t xml:space="preserve"> </w:t>
      </w:r>
      <w:r w:rsidR="00A44D84">
        <w:rPr>
          <w:rFonts w:asciiTheme="minorHAnsi" w:eastAsia="Times New Roman" w:hAnsiTheme="minorHAnsi" w:cstheme="minorHAnsi"/>
          <w:b/>
          <w:sz w:val="22"/>
          <w:lang w:eastAsia="sl-SI"/>
        </w:rPr>
        <w:t xml:space="preserve">određen je </w:t>
      </w:r>
      <w:r w:rsidR="004F276C">
        <w:rPr>
          <w:rFonts w:asciiTheme="minorHAnsi" w:eastAsia="Times New Roman" w:hAnsiTheme="minorHAnsi" w:cstheme="minorHAnsi"/>
          <w:b/>
          <w:sz w:val="22"/>
          <w:lang w:eastAsia="sl-SI"/>
        </w:rPr>
        <w:t xml:space="preserve">u trajanju od </w:t>
      </w:r>
      <w:r w:rsidRPr="005236A3">
        <w:rPr>
          <w:rFonts w:asciiTheme="minorHAnsi" w:eastAsia="Times New Roman" w:hAnsiTheme="minorHAnsi" w:cstheme="minorHAnsi"/>
          <w:b/>
          <w:sz w:val="22"/>
          <w:lang w:eastAsia="sl-SI"/>
        </w:rPr>
        <w:t xml:space="preserve"> </w:t>
      </w:r>
      <w:r w:rsidR="005236A3" w:rsidRPr="005236A3">
        <w:rPr>
          <w:rFonts w:asciiTheme="minorHAnsi" w:eastAsia="Times New Roman" w:hAnsiTheme="minorHAnsi" w:cstheme="minorHAnsi"/>
          <w:b/>
          <w:sz w:val="22"/>
          <w:lang w:eastAsia="sl-SI"/>
        </w:rPr>
        <w:t>___</w:t>
      </w:r>
      <w:r w:rsidRPr="005236A3">
        <w:rPr>
          <w:rFonts w:asciiTheme="minorHAnsi" w:eastAsia="Times New Roman" w:hAnsiTheme="minorHAnsi" w:cstheme="minorHAnsi"/>
          <w:b/>
          <w:sz w:val="22"/>
          <w:lang w:eastAsia="sl-SI"/>
        </w:rPr>
        <w:t xml:space="preserve"> (slovima</w:t>
      </w:r>
      <w:r w:rsidR="00A44D84">
        <w:rPr>
          <w:rFonts w:asciiTheme="minorHAnsi" w:eastAsia="Times New Roman" w:hAnsiTheme="minorHAnsi" w:cstheme="minorHAnsi"/>
          <w:b/>
          <w:sz w:val="22"/>
          <w:lang w:eastAsia="sl-SI"/>
        </w:rPr>
        <w:t>: _____________________) mjeseca</w:t>
      </w:r>
      <w:r w:rsidRPr="005236A3">
        <w:rPr>
          <w:rFonts w:asciiTheme="minorHAnsi" w:eastAsia="Times New Roman" w:hAnsiTheme="minorHAnsi" w:cstheme="minorHAnsi"/>
          <w:sz w:val="22"/>
          <w:lang w:eastAsia="sl-SI"/>
        </w:rPr>
        <w:t xml:space="preserve"> za koje će vrijeme u uvjetima redovnog korištenja nabavljen</w:t>
      </w:r>
      <w:r w:rsidR="000F2A25" w:rsidRPr="005236A3">
        <w:rPr>
          <w:rFonts w:asciiTheme="minorHAnsi" w:eastAsia="Times New Roman" w:hAnsiTheme="minorHAnsi" w:cstheme="minorHAnsi"/>
          <w:sz w:val="22"/>
          <w:lang w:eastAsia="sl-SI"/>
        </w:rPr>
        <w:t>og</w:t>
      </w:r>
      <w:r w:rsidRPr="005236A3">
        <w:rPr>
          <w:rFonts w:asciiTheme="minorHAnsi" w:eastAsia="Times New Roman" w:hAnsiTheme="minorHAnsi" w:cstheme="minorHAnsi"/>
          <w:sz w:val="22"/>
          <w:lang w:eastAsia="sl-SI"/>
        </w:rPr>
        <w:t xml:space="preserve"> </w:t>
      </w:r>
      <w:r w:rsidR="000F2A25" w:rsidRPr="005236A3">
        <w:rPr>
          <w:rFonts w:asciiTheme="minorHAnsi" w:eastAsia="Times New Roman" w:hAnsiTheme="minorHAnsi" w:cstheme="minorHAnsi"/>
          <w:sz w:val="22"/>
          <w:lang w:eastAsia="sl-SI"/>
        </w:rPr>
        <w:t>predmeta nabave</w:t>
      </w:r>
      <w:r w:rsidRPr="005236A3">
        <w:rPr>
          <w:rFonts w:asciiTheme="minorHAnsi" w:eastAsia="Times New Roman" w:hAnsiTheme="minorHAnsi" w:cstheme="minorHAnsi"/>
          <w:sz w:val="22"/>
          <w:lang w:eastAsia="sl-SI"/>
        </w:rPr>
        <w:t xml:space="preserve"> </w:t>
      </w:r>
      <w:r w:rsidR="008E6765">
        <w:rPr>
          <w:rFonts w:asciiTheme="minorHAnsi" w:eastAsia="Times New Roman" w:hAnsiTheme="minorHAnsi" w:cstheme="minorHAnsi"/>
          <w:sz w:val="22"/>
        </w:rPr>
        <w:t>Prodavatelj</w:t>
      </w:r>
      <w:r w:rsidRPr="005236A3">
        <w:rPr>
          <w:rFonts w:asciiTheme="minorHAnsi" w:eastAsia="Times New Roman" w:hAnsiTheme="minorHAnsi" w:cstheme="minorHAnsi"/>
          <w:sz w:val="22"/>
          <w:lang w:eastAsia="sl-SI"/>
        </w:rPr>
        <w:t xml:space="preserve"> snositi sve troškove eventualnih popravaka ili zamjene. </w:t>
      </w:r>
    </w:p>
    <w:p w14:paraId="5F34476F" w14:textId="2605C031" w:rsidR="00192685" w:rsidRPr="005236A3" w:rsidRDefault="00192685" w:rsidP="00946653">
      <w:pPr>
        <w:tabs>
          <w:tab w:val="left" w:pos="9638"/>
        </w:tabs>
        <w:autoSpaceDE w:val="0"/>
        <w:autoSpaceDN w:val="0"/>
        <w:adjustRightInd w:val="0"/>
        <w:spacing w:after="120" w:line="240" w:lineRule="auto"/>
        <w:ind w:right="-1"/>
        <w:rPr>
          <w:rFonts w:eastAsia="Times New Roman" w:cs="ArialMT"/>
          <w:sz w:val="22"/>
          <w:lang w:eastAsia="sl-SI"/>
        </w:rPr>
      </w:pPr>
      <w:r w:rsidRPr="005236A3">
        <w:rPr>
          <w:rFonts w:asciiTheme="minorHAnsi" w:eastAsia="Times New Roman" w:hAnsiTheme="minorHAnsi" w:cstheme="minorHAnsi"/>
          <w:sz w:val="22"/>
          <w:lang w:eastAsia="sl-SI"/>
        </w:rPr>
        <w:t xml:space="preserve">Datum od kojeg teče jamstveni rok je datum kad je potpisan primopredajni zapisnik između </w:t>
      </w:r>
      <w:r w:rsidR="008E6765">
        <w:rPr>
          <w:rFonts w:asciiTheme="minorHAnsi" w:eastAsia="Times New Roman" w:hAnsiTheme="minorHAnsi" w:cstheme="minorHAnsi"/>
          <w:sz w:val="22"/>
        </w:rPr>
        <w:t>Prodavatelj</w:t>
      </w:r>
      <w:r w:rsidRPr="005236A3">
        <w:rPr>
          <w:rFonts w:eastAsia="Times New Roman" w:cs="ArialMT"/>
          <w:sz w:val="22"/>
          <w:lang w:eastAsia="sl-SI"/>
        </w:rPr>
        <w:t xml:space="preserve"> i </w:t>
      </w:r>
      <w:r w:rsidR="008E6765">
        <w:rPr>
          <w:rFonts w:eastAsia="Times New Roman" w:cs="ArialMT"/>
          <w:sz w:val="22"/>
          <w:lang w:eastAsia="sl-SI"/>
        </w:rPr>
        <w:t>Kupca</w:t>
      </w:r>
      <w:r w:rsidRPr="005236A3">
        <w:rPr>
          <w:rFonts w:eastAsia="Times New Roman" w:cs="ArialMT"/>
          <w:sz w:val="22"/>
          <w:lang w:eastAsia="sl-SI"/>
        </w:rPr>
        <w:t xml:space="preserve"> o uredno isporučeno</w:t>
      </w:r>
      <w:r w:rsidR="000F2A25" w:rsidRPr="005236A3">
        <w:rPr>
          <w:rFonts w:eastAsia="Times New Roman" w:cs="ArialMT"/>
          <w:sz w:val="22"/>
          <w:lang w:eastAsia="sl-SI"/>
        </w:rPr>
        <w:t>m</w:t>
      </w:r>
      <w:r w:rsidRPr="005236A3">
        <w:rPr>
          <w:rFonts w:eastAsia="Times New Roman" w:cs="ArialMT"/>
          <w:sz w:val="22"/>
          <w:lang w:eastAsia="sl-SI"/>
        </w:rPr>
        <w:t xml:space="preserve"> </w:t>
      </w:r>
      <w:r w:rsidR="000F2A25" w:rsidRPr="005236A3">
        <w:rPr>
          <w:rFonts w:eastAsia="Times New Roman" w:cs="ArialMT"/>
          <w:sz w:val="22"/>
          <w:lang w:eastAsia="sl-SI"/>
        </w:rPr>
        <w:t>predmetu nabave</w:t>
      </w:r>
      <w:r w:rsidRPr="005236A3">
        <w:rPr>
          <w:rFonts w:eastAsia="Times New Roman" w:cs="ArialMT"/>
          <w:sz w:val="22"/>
          <w:lang w:eastAsia="sl-SI"/>
        </w:rPr>
        <w:t xml:space="preserve">. </w:t>
      </w:r>
    </w:p>
    <w:p w14:paraId="73A56655" w14:textId="2C7BE375" w:rsidR="00192685" w:rsidRDefault="008E6765" w:rsidP="00946653">
      <w:pPr>
        <w:tabs>
          <w:tab w:val="left" w:pos="9638"/>
        </w:tabs>
        <w:autoSpaceDE w:val="0"/>
        <w:autoSpaceDN w:val="0"/>
        <w:adjustRightInd w:val="0"/>
        <w:spacing w:after="120" w:line="240" w:lineRule="auto"/>
        <w:ind w:right="-1"/>
        <w:rPr>
          <w:rFonts w:eastAsia="Times New Roman" w:cs="ArialMT"/>
          <w:sz w:val="22"/>
          <w:lang w:eastAsia="sl-SI"/>
        </w:rPr>
      </w:pPr>
      <w:r>
        <w:rPr>
          <w:rFonts w:asciiTheme="minorHAnsi" w:eastAsia="Times New Roman" w:hAnsiTheme="minorHAnsi" w:cstheme="minorHAnsi"/>
          <w:sz w:val="22"/>
        </w:rPr>
        <w:t>Prodavatelj</w:t>
      </w:r>
      <w:r w:rsidRPr="005236A3">
        <w:rPr>
          <w:rFonts w:eastAsia="Times New Roman" w:cs="ArialMT"/>
          <w:sz w:val="22"/>
          <w:lang w:eastAsia="sl-SI"/>
        </w:rPr>
        <w:t xml:space="preserve"> </w:t>
      </w:r>
      <w:r w:rsidR="00192685" w:rsidRPr="005236A3">
        <w:rPr>
          <w:rFonts w:eastAsia="Times New Roman" w:cs="ArialMT"/>
          <w:sz w:val="22"/>
          <w:lang w:eastAsia="sl-SI"/>
        </w:rPr>
        <w:t xml:space="preserve"> ima obvezu osiguranja rezervnih dijelova </w:t>
      </w:r>
      <w:r w:rsidR="00192685" w:rsidRPr="005236A3">
        <w:rPr>
          <w:rFonts w:eastAsia="Times New Roman" w:cs="ArialMT"/>
          <w:b/>
          <w:sz w:val="22"/>
          <w:lang w:eastAsia="sl-SI"/>
        </w:rPr>
        <w:t xml:space="preserve">minimalno 10 (slovima: deset) godina </w:t>
      </w:r>
      <w:r w:rsidR="00192685" w:rsidRPr="005236A3">
        <w:rPr>
          <w:rFonts w:eastAsia="Times New Roman" w:cs="ArialMT"/>
          <w:sz w:val="22"/>
          <w:lang w:eastAsia="sl-SI"/>
        </w:rPr>
        <w:t xml:space="preserve">od dana kad je potpisan primopredajni zapisnik između </w:t>
      </w:r>
      <w:r>
        <w:rPr>
          <w:rFonts w:asciiTheme="minorHAnsi" w:eastAsia="Times New Roman" w:hAnsiTheme="minorHAnsi" w:cstheme="minorHAnsi"/>
          <w:sz w:val="22"/>
        </w:rPr>
        <w:t>Prodavatelj</w:t>
      </w:r>
      <w:r w:rsidR="00192685" w:rsidRPr="005236A3">
        <w:rPr>
          <w:rFonts w:eastAsia="Times New Roman" w:cs="ArialMT"/>
          <w:sz w:val="22"/>
          <w:lang w:eastAsia="sl-SI"/>
        </w:rPr>
        <w:t xml:space="preserve"> i </w:t>
      </w:r>
      <w:r>
        <w:rPr>
          <w:rFonts w:eastAsia="Times New Roman" w:cs="ArialMT"/>
          <w:sz w:val="22"/>
          <w:lang w:eastAsia="sl-SI"/>
        </w:rPr>
        <w:t>Kupca</w:t>
      </w:r>
      <w:r w:rsidR="00192685" w:rsidRPr="005236A3">
        <w:rPr>
          <w:rFonts w:eastAsia="Times New Roman" w:cs="ArialMT"/>
          <w:sz w:val="22"/>
          <w:lang w:eastAsia="sl-SI"/>
        </w:rPr>
        <w:t xml:space="preserve"> o uredno </w:t>
      </w:r>
      <w:r w:rsidR="000F2A25" w:rsidRPr="005236A3">
        <w:rPr>
          <w:rFonts w:eastAsia="Times New Roman" w:cs="ArialMT"/>
          <w:sz w:val="22"/>
          <w:lang w:eastAsia="sl-SI"/>
        </w:rPr>
        <w:t>isporučenom predmetu nabave</w:t>
      </w:r>
      <w:r w:rsidR="00192685" w:rsidRPr="005236A3">
        <w:rPr>
          <w:rFonts w:eastAsia="Times New Roman" w:cs="ArialMT"/>
          <w:sz w:val="22"/>
          <w:lang w:eastAsia="sl-SI"/>
        </w:rPr>
        <w:t>.</w:t>
      </w:r>
    </w:p>
    <w:p w14:paraId="583B9A53" w14:textId="77777777" w:rsidR="00946653" w:rsidRPr="005236A3" w:rsidRDefault="00946653" w:rsidP="00946653">
      <w:pPr>
        <w:tabs>
          <w:tab w:val="left" w:pos="9638"/>
        </w:tabs>
        <w:autoSpaceDE w:val="0"/>
        <w:autoSpaceDN w:val="0"/>
        <w:adjustRightInd w:val="0"/>
        <w:spacing w:after="120" w:line="240" w:lineRule="auto"/>
        <w:ind w:right="-1"/>
        <w:rPr>
          <w:rFonts w:eastAsia="Times New Roman" w:cs="ArialMT"/>
          <w:sz w:val="22"/>
          <w:lang w:eastAsia="sl-SI"/>
        </w:rPr>
      </w:pPr>
    </w:p>
    <w:p w14:paraId="44E5815E" w14:textId="1C3AFC7E" w:rsidR="00192685" w:rsidRPr="0075170B" w:rsidRDefault="00CD4438" w:rsidP="00946653">
      <w:pPr>
        <w:tabs>
          <w:tab w:val="left" w:pos="9638"/>
        </w:tabs>
        <w:ind w:right="-1"/>
        <w:jc w:val="center"/>
        <w:rPr>
          <w:rFonts w:eastAsia="Times New Roman" w:cs="ArialMT"/>
          <w:b/>
          <w:color w:val="000000"/>
          <w:szCs w:val="20"/>
          <w:lang w:eastAsia="sl-SI"/>
        </w:rPr>
      </w:pPr>
      <w:r>
        <w:rPr>
          <w:rFonts w:eastAsia="Times New Roman" w:cs="ArialMT"/>
          <w:b/>
          <w:color w:val="000000"/>
          <w:szCs w:val="20"/>
          <w:lang w:eastAsia="sl-SI"/>
        </w:rPr>
        <w:t>Članak 12</w:t>
      </w:r>
      <w:r w:rsidR="00192685" w:rsidRPr="0075170B">
        <w:rPr>
          <w:rFonts w:eastAsia="Times New Roman" w:cs="ArialMT"/>
          <w:b/>
          <w:color w:val="000000"/>
          <w:szCs w:val="20"/>
          <w:lang w:eastAsia="sl-SI"/>
        </w:rPr>
        <w:t>.</w:t>
      </w:r>
    </w:p>
    <w:p w14:paraId="33A0C3C6" w14:textId="05272B8C" w:rsidR="00192685" w:rsidRPr="00381F74" w:rsidRDefault="008E6765" w:rsidP="00946653">
      <w:pPr>
        <w:tabs>
          <w:tab w:val="left" w:pos="9638"/>
        </w:tabs>
        <w:autoSpaceDE w:val="0"/>
        <w:autoSpaceDN w:val="0"/>
        <w:adjustRightInd w:val="0"/>
        <w:spacing w:after="120" w:line="240" w:lineRule="auto"/>
        <w:ind w:right="-1"/>
        <w:rPr>
          <w:rFonts w:eastAsia="Times New Roman" w:cs="ArialMT"/>
          <w:sz w:val="22"/>
          <w:lang w:eastAsia="sl-SI"/>
        </w:rPr>
      </w:pPr>
      <w:bookmarkStart w:id="183" w:name="_Hlk506196782"/>
      <w:bookmarkStart w:id="184" w:name="_Hlk498949371"/>
      <w:r>
        <w:rPr>
          <w:rFonts w:asciiTheme="minorHAnsi" w:eastAsia="Times New Roman" w:hAnsiTheme="minorHAnsi" w:cstheme="minorHAnsi"/>
          <w:sz w:val="22"/>
        </w:rPr>
        <w:t>Prodavatelj</w:t>
      </w:r>
      <w:r w:rsidR="00192685" w:rsidRPr="00381F74">
        <w:rPr>
          <w:rFonts w:eastAsia="Times New Roman" w:cs="ArialMT"/>
          <w:sz w:val="22"/>
          <w:lang w:eastAsia="sl-SI"/>
        </w:rPr>
        <w:t xml:space="preserve"> se obvezuje da će sve nedostatke koji se pojave u jamstvenom roku otkloniti najkasnije u roku od:</w:t>
      </w:r>
    </w:p>
    <w:p w14:paraId="0579BBD9" w14:textId="3583B98F" w:rsidR="000F2A25" w:rsidRPr="00381F74" w:rsidRDefault="00192685" w:rsidP="00946653">
      <w:pPr>
        <w:tabs>
          <w:tab w:val="left" w:pos="9638"/>
        </w:tabs>
        <w:autoSpaceDE w:val="0"/>
        <w:autoSpaceDN w:val="0"/>
        <w:adjustRightInd w:val="0"/>
        <w:spacing w:after="120" w:line="240" w:lineRule="auto"/>
        <w:ind w:right="-1"/>
        <w:rPr>
          <w:rFonts w:eastAsia="Times New Roman" w:cs="ArialMT"/>
          <w:b/>
          <w:sz w:val="22"/>
          <w:lang w:eastAsia="sl-SI"/>
        </w:rPr>
      </w:pPr>
      <w:r w:rsidRPr="00381F74">
        <w:rPr>
          <w:rFonts w:eastAsia="Times New Roman" w:cs="ArialMT"/>
          <w:b/>
          <w:sz w:val="22"/>
          <w:lang w:eastAsia="sl-SI"/>
        </w:rPr>
        <w:t>____ (slovima: _______________________________) dana</w:t>
      </w:r>
      <w:r w:rsidR="008B1D1D">
        <w:rPr>
          <w:rFonts w:eastAsia="Times New Roman" w:cs="ArialMT"/>
          <w:b/>
          <w:sz w:val="22"/>
          <w:lang w:eastAsia="sl-SI"/>
        </w:rPr>
        <w:t xml:space="preserve"> – </w:t>
      </w:r>
      <w:r w:rsidR="008B1D1D" w:rsidRPr="00A44D84">
        <w:rPr>
          <w:rFonts w:eastAsia="Times New Roman" w:cs="ArialMT"/>
          <w:b/>
          <w:sz w:val="22"/>
          <w:lang w:eastAsia="sl-SI"/>
        </w:rPr>
        <w:t xml:space="preserve">maksimalno </w:t>
      </w:r>
      <w:r w:rsidR="000F2A25" w:rsidRPr="00A44D84">
        <w:rPr>
          <w:rFonts w:eastAsia="Times New Roman" w:cs="ArialMT"/>
          <w:b/>
          <w:sz w:val="22"/>
          <w:lang w:eastAsia="sl-SI"/>
        </w:rPr>
        <w:t>5 dana</w:t>
      </w:r>
      <w:r w:rsidR="000F2A25" w:rsidRPr="00381F74">
        <w:rPr>
          <w:rFonts w:eastAsia="Times New Roman" w:cs="ArialMT"/>
          <w:b/>
          <w:sz w:val="22"/>
          <w:lang w:eastAsia="sl-SI"/>
        </w:rPr>
        <w:t>.</w:t>
      </w:r>
    </w:p>
    <w:p w14:paraId="079A419C" w14:textId="7BE2287F" w:rsidR="00192685"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9D2C62">
        <w:rPr>
          <w:rFonts w:eastAsia="Times New Roman" w:cs="ArialMT"/>
          <w:color w:val="000000"/>
          <w:sz w:val="22"/>
          <w:lang w:eastAsia="sl-SI"/>
        </w:rPr>
        <w:t>Bilo kakvo prekoračenje ugovorenog vremena popravka, osim u slučaju više sile, smatrat će se bitnom povredom ugovora te će dovesti do raskida ugovora i naplate jamstva za otklanjanje nedostataka u jamstvenom roku.</w:t>
      </w:r>
    </w:p>
    <w:bookmarkEnd w:id="183"/>
    <w:bookmarkEnd w:id="184"/>
    <w:p w14:paraId="43D3B3D8" w14:textId="77777777" w:rsidR="00192685" w:rsidRDefault="00192685" w:rsidP="00946653">
      <w:pPr>
        <w:tabs>
          <w:tab w:val="left" w:pos="9638"/>
        </w:tabs>
        <w:ind w:right="-1"/>
        <w:rPr>
          <w:rFonts w:eastAsia="Times New Roman" w:cs="ArialMT"/>
          <w:color w:val="000000"/>
          <w:sz w:val="22"/>
          <w:lang w:eastAsia="sl-SI"/>
        </w:rPr>
      </w:pPr>
    </w:p>
    <w:p w14:paraId="50721DC7" w14:textId="77777777" w:rsidR="00140560" w:rsidRPr="0075170B" w:rsidRDefault="00140560" w:rsidP="00946653">
      <w:pPr>
        <w:tabs>
          <w:tab w:val="left" w:pos="9638"/>
        </w:tabs>
        <w:ind w:right="-1"/>
        <w:rPr>
          <w:rFonts w:eastAsia="Times New Roman" w:cs="ArialMT"/>
          <w:color w:val="000000"/>
          <w:sz w:val="22"/>
          <w:lang w:eastAsia="sl-SI"/>
        </w:rPr>
      </w:pPr>
    </w:p>
    <w:p w14:paraId="2BA74BD3" w14:textId="77777777" w:rsidR="00192685" w:rsidRPr="00192685" w:rsidRDefault="00192685" w:rsidP="00946653">
      <w:pPr>
        <w:numPr>
          <w:ilvl w:val="0"/>
          <w:numId w:val="56"/>
        </w:numPr>
        <w:tabs>
          <w:tab w:val="left" w:pos="9638"/>
        </w:tabs>
        <w:spacing w:line="240" w:lineRule="auto"/>
        <w:ind w:right="-1"/>
        <w:jc w:val="center"/>
        <w:rPr>
          <w:rFonts w:cs="ArialMT"/>
          <w:b/>
          <w:color w:val="000000"/>
          <w:sz w:val="22"/>
          <w:lang w:eastAsia="sl-SI"/>
        </w:rPr>
      </w:pPr>
      <w:r w:rsidRPr="00192685">
        <w:rPr>
          <w:rFonts w:cs="ArialMT"/>
          <w:b/>
          <w:color w:val="000000"/>
          <w:sz w:val="22"/>
          <w:lang w:eastAsia="sl-SI"/>
        </w:rPr>
        <w:t>VIŠA SILA</w:t>
      </w:r>
    </w:p>
    <w:p w14:paraId="4C1495C6"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b/>
          <w:color w:val="000000"/>
          <w:sz w:val="22"/>
          <w:lang w:eastAsia="sl-SI"/>
        </w:rPr>
      </w:pPr>
    </w:p>
    <w:p w14:paraId="4CC2A8A4" w14:textId="5BBE1DA7" w:rsidR="00192685" w:rsidRPr="0075170B" w:rsidRDefault="00CD4438"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r>
        <w:rPr>
          <w:rFonts w:eastAsia="Times New Roman" w:cs="ArialMT"/>
          <w:b/>
          <w:color w:val="000000"/>
          <w:sz w:val="22"/>
          <w:lang w:eastAsia="sl-SI"/>
        </w:rPr>
        <w:t>Članak 13</w:t>
      </w:r>
      <w:r w:rsidR="00192685" w:rsidRPr="0075170B">
        <w:rPr>
          <w:rFonts w:eastAsia="Times New Roman" w:cs="ArialMT"/>
          <w:b/>
          <w:color w:val="000000"/>
          <w:sz w:val="22"/>
          <w:lang w:eastAsia="sl-SI"/>
        </w:rPr>
        <w:t>.</w:t>
      </w:r>
    </w:p>
    <w:p w14:paraId="62CC8201"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Neće se smatrati da ijedna strana krši svoje obveze prema ovom Ugovoru ako je izvršavanje takvih obveza spriječeno okolnostima više sile do kojih dođe nakon što ovaj Ugovor stupi na snagu.</w:t>
      </w:r>
    </w:p>
    <w:p w14:paraId="5AA445D1" w14:textId="0C343ABD"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Izraz viša sila, kao što ga se ovdje koristi, pokriva sve nepredviđene događaje koji utječu na mogućnost </w:t>
      </w:r>
      <w:r w:rsidR="008B1D1D">
        <w:rPr>
          <w:rFonts w:eastAsia="Times New Roman" w:cs="ArialMT"/>
          <w:sz w:val="22"/>
          <w:lang w:eastAsia="sl-SI"/>
        </w:rPr>
        <w:t>Prodavatelja</w:t>
      </w:r>
      <w:r w:rsidRPr="00712A3C">
        <w:rPr>
          <w:rFonts w:eastAsia="Times New Roman" w:cs="ArialMT"/>
          <w:sz w:val="22"/>
          <w:lang w:eastAsia="sl-SI"/>
        </w:rPr>
        <w:t xml:space="preserve"> u isporuci </w:t>
      </w:r>
      <w:r w:rsidR="00712A3C" w:rsidRPr="00712A3C">
        <w:rPr>
          <w:rFonts w:eastAsia="Times New Roman" w:cs="ArialMT"/>
          <w:sz w:val="22"/>
          <w:lang w:eastAsia="sl-SI"/>
        </w:rPr>
        <w:t>predmeta nabave</w:t>
      </w:r>
      <w:r w:rsidRPr="00712A3C">
        <w:rPr>
          <w:rFonts w:eastAsia="Times New Roman" w:cs="ArialMT"/>
          <w:sz w:val="22"/>
          <w:lang w:eastAsia="sl-SI"/>
        </w:rPr>
        <w:t xml:space="preserve">, a koji nisu pod kontrolom bilo koje strane te koje ispravno </w:t>
      </w:r>
      <w:r w:rsidRPr="0075170B">
        <w:rPr>
          <w:rFonts w:eastAsia="Times New Roman" w:cs="ArialMT"/>
          <w:color w:val="000000"/>
          <w:sz w:val="22"/>
          <w:lang w:eastAsia="sl-SI"/>
        </w:rPr>
        <w:t xml:space="preserve">postupanje obiju strana ne može prevladati, kao što su štrajkovi, izgredi, nemiri i neredi od strane osoba koje nisu osoblje </w:t>
      </w:r>
      <w:r w:rsidR="008B1D1D">
        <w:rPr>
          <w:rFonts w:eastAsia="Times New Roman" w:cs="ArialMT"/>
          <w:color w:val="000000"/>
          <w:sz w:val="22"/>
          <w:lang w:eastAsia="sl-SI"/>
        </w:rPr>
        <w:t>Prodavatelja</w:t>
      </w:r>
      <w:r w:rsidRPr="0075170B">
        <w:rPr>
          <w:rFonts w:eastAsia="Times New Roman" w:cs="ArialMT"/>
          <w:color w:val="000000"/>
          <w:sz w:val="22"/>
          <w:lang w:eastAsia="sl-SI"/>
        </w:rPr>
        <w:t xml:space="preserve">, ratovi (bilo da su objavljeni ili ne), blokade, ustanci, pobune, epidemije, odroni tla, potresi, oluje, gromovi, poplave, građanski nemiri, eksplozije. </w:t>
      </w:r>
    </w:p>
    <w:p w14:paraId="6B173A84" w14:textId="79B0C862"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Bez obzira na odredbe ovog Ugovora, </w:t>
      </w:r>
      <w:r w:rsidR="008E6765">
        <w:rPr>
          <w:rFonts w:asciiTheme="minorHAnsi" w:eastAsia="Times New Roman" w:hAnsiTheme="minorHAnsi" w:cstheme="minorHAnsi"/>
          <w:sz w:val="22"/>
        </w:rPr>
        <w:t>Prodavatelj</w:t>
      </w:r>
      <w:r w:rsidRPr="0075170B">
        <w:rPr>
          <w:rFonts w:eastAsia="Times New Roman" w:cs="ArialMT"/>
          <w:color w:val="000000"/>
          <w:sz w:val="22"/>
          <w:lang w:eastAsia="sl-SI"/>
        </w:rPr>
        <w:t xml:space="preserve"> neće biti odgovoran za raskid zbog kršenja ili neobavljanja ovog Ugovora, i to u opsegu u kojem je kašnjenje u iz</w:t>
      </w:r>
      <w:r w:rsidR="008B1D1D">
        <w:rPr>
          <w:rFonts w:eastAsia="Times New Roman" w:cs="ArialMT"/>
          <w:color w:val="000000"/>
          <w:sz w:val="22"/>
          <w:lang w:eastAsia="sl-SI"/>
        </w:rPr>
        <w:t>vršenju</w:t>
      </w:r>
      <w:r w:rsidRPr="0075170B">
        <w:rPr>
          <w:rFonts w:eastAsia="Times New Roman" w:cs="ArialMT"/>
          <w:color w:val="000000"/>
          <w:sz w:val="22"/>
          <w:lang w:eastAsia="sl-SI"/>
        </w:rPr>
        <w:t xml:space="preserve"> ili kakav drugi propust u izvršavanju svojih obveza prema ovom Ugovoru rezultat događaja više sile.</w:t>
      </w:r>
    </w:p>
    <w:p w14:paraId="752CC0C0" w14:textId="437E3B3F"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Ako bilo koja od strana bude smatrala da je došlo do okolnosti više sile</w:t>
      </w:r>
      <w:r w:rsidR="008B1D1D">
        <w:rPr>
          <w:rFonts w:eastAsia="Times New Roman" w:cs="ArialMT"/>
          <w:color w:val="000000"/>
          <w:sz w:val="22"/>
          <w:lang w:eastAsia="sl-SI"/>
        </w:rPr>
        <w:t xml:space="preserve"> koja može utjecati na izvršenje</w:t>
      </w:r>
      <w:r w:rsidRPr="0075170B">
        <w:rPr>
          <w:rFonts w:eastAsia="Times New Roman" w:cs="ArialMT"/>
          <w:color w:val="000000"/>
          <w:sz w:val="22"/>
          <w:lang w:eastAsia="sl-SI"/>
        </w:rPr>
        <w:t xml:space="preserve"> njezinih obveza, ona će smjesta o tome obavijestiti drugu stranu a dajući pojedinosti o prirodi, vjerojatnom trajanju te vjerojatnim učincima tih okolnosti. Osim ako </w:t>
      </w:r>
      <w:r w:rsidR="008E6765">
        <w:rPr>
          <w:rFonts w:eastAsia="Times New Roman" w:cs="ArialMT"/>
          <w:color w:val="000000"/>
          <w:sz w:val="22"/>
          <w:lang w:eastAsia="sl-SI"/>
        </w:rPr>
        <w:t>Kupac</w:t>
      </w:r>
      <w:r w:rsidRPr="0075170B">
        <w:rPr>
          <w:rFonts w:eastAsia="Times New Roman" w:cs="ArialMT"/>
          <w:color w:val="000000"/>
          <w:sz w:val="22"/>
          <w:lang w:eastAsia="sl-SI"/>
        </w:rPr>
        <w:t xml:space="preserve"> ne naloži drukčije u pismenom obliku, </w:t>
      </w:r>
      <w:r w:rsidR="008E6765">
        <w:rPr>
          <w:rFonts w:asciiTheme="minorHAnsi" w:eastAsia="Times New Roman" w:hAnsiTheme="minorHAnsi" w:cstheme="minorHAnsi"/>
          <w:sz w:val="22"/>
        </w:rPr>
        <w:t>Prodavatelj</w:t>
      </w:r>
      <w:r w:rsidRPr="0075170B">
        <w:rPr>
          <w:rFonts w:eastAsia="Times New Roman" w:cs="ArialMT"/>
          <w:color w:val="000000"/>
          <w:sz w:val="22"/>
          <w:lang w:eastAsia="sl-SI"/>
        </w:rPr>
        <w:t xml:space="preserve"> će nastaviti obavljati svoje obveze prema ovom Ugovoru koliko god to bude razumno izvedivo, te će tražiti sva razumna al</w:t>
      </w:r>
      <w:r w:rsidR="008B1D1D">
        <w:rPr>
          <w:rFonts w:eastAsia="Times New Roman" w:cs="ArialMT"/>
          <w:color w:val="000000"/>
          <w:sz w:val="22"/>
          <w:lang w:eastAsia="sl-SI"/>
        </w:rPr>
        <w:t>ternativna rješenja za izvršenje</w:t>
      </w:r>
      <w:r w:rsidRPr="0075170B">
        <w:rPr>
          <w:rFonts w:eastAsia="Times New Roman" w:cs="ArialMT"/>
          <w:color w:val="000000"/>
          <w:sz w:val="22"/>
          <w:lang w:eastAsia="sl-SI"/>
        </w:rPr>
        <w:t xml:space="preserve"> svojih obveza, a koja nisu spriječena događajem više sile. </w:t>
      </w:r>
      <w:r w:rsidR="008E6765">
        <w:rPr>
          <w:rFonts w:asciiTheme="minorHAnsi" w:eastAsia="Times New Roman" w:hAnsiTheme="minorHAnsi" w:cstheme="minorHAnsi"/>
          <w:sz w:val="22"/>
        </w:rPr>
        <w:t>Prodavatelj</w:t>
      </w:r>
      <w:r w:rsidRPr="0075170B">
        <w:rPr>
          <w:rFonts w:eastAsia="Times New Roman" w:cs="ArialMT"/>
          <w:color w:val="000000"/>
          <w:sz w:val="22"/>
          <w:lang w:eastAsia="sl-SI"/>
        </w:rPr>
        <w:t xml:space="preserve"> neće posegnuti za takvim alternativnim sredstvima osim ako mu to ne naloži </w:t>
      </w:r>
      <w:r w:rsidR="008E6765">
        <w:rPr>
          <w:rFonts w:eastAsia="Times New Roman" w:cs="ArialMT"/>
          <w:color w:val="000000"/>
          <w:sz w:val="22"/>
          <w:lang w:eastAsia="sl-SI"/>
        </w:rPr>
        <w:t>Kupac</w:t>
      </w:r>
      <w:r w:rsidRPr="0075170B">
        <w:rPr>
          <w:rFonts w:eastAsia="Times New Roman" w:cs="ArialMT"/>
          <w:color w:val="000000"/>
          <w:sz w:val="22"/>
          <w:lang w:eastAsia="sl-SI"/>
        </w:rPr>
        <w:t>.</w:t>
      </w:r>
    </w:p>
    <w:p w14:paraId="50EB8E0B" w14:textId="77777777" w:rsidR="00192685" w:rsidRPr="0075170B" w:rsidRDefault="00192685" w:rsidP="00946653">
      <w:pPr>
        <w:tabs>
          <w:tab w:val="left" w:pos="9638"/>
        </w:tabs>
        <w:ind w:right="-1"/>
        <w:rPr>
          <w:rFonts w:eastAsia="Times New Roman" w:cs="ArialMT"/>
          <w:color w:val="000000"/>
          <w:sz w:val="22"/>
          <w:lang w:eastAsia="sl-SI"/>
        </w:rPr>
      </w:pPr>
      <w:r w:rsidRPr="0075170B">
        <w:rPr>
          <w:rFonts w:eastAsia="Times New Roman" w:cs="ArialMT"/>
          <w:color w:val="000000"/>
          <w:sz w:val="22"/>
          <w:lang w:eastAsia="sl-SI"/>
        </w:rPr>
        <w:t xml:space="preserve">Ako je neka od ugovornih strana višom silom spriječena ili će biti spriječena obavljati obveze iz ovog </w:t>
      </w:r>
      <w:r w:rsidRPr="00712A3C">
        <w:rPr>
          <w:rFonts w:eastAsia="Times New Roman" w:cs="ArialMT"/>
          <w:sz w:val="22"/>
          <w:lang w:eastAsia="sl-SI"/>
        </w:rPr>
        <w:t xml:space="preserve">Ugovora, svaka od strana imati će pravo dati obavijest drugoj strani u roku od 14 (četrnaest) dana nakon što je strana saznala za događaj ili okolnost koja predstavlja višu silu. Nakon što druga ugovorna strana pismeno potvrdi danu obavijest u maksimalnom roku od 7 (sedam) dana, ugovorne strane će biti </w:t>
      </w:r>
      <w:r w:rsidRPr="0075170B">
        <w:rPr>
          <w:rFonts w:eastAsia="Times New Roman" w:cs="ArialMT"/>
          <w:color w:val="000000"/>
          <w:sz w:val="22"/>
          <w:lang w:eastAsia="sl-SI"/>
        </w:rPr>
        <w:t xml:space="preserve">oslobođene od izvršavanja svojih obveza za vrijeme trajanja više sile. Ukoliko druga ugovorna strana ne odgovori u navedenom roku, smatrati će se da je obavijest prihvaćena. </w:t>
      </w:r>
    </w:p>
    <w:p w14:paraId="77B5256B" w14:textId="038737C1" w:rsidR="00192685" w:rsidRPr="00712A3C" w:rsidRDefault="00192685" w:rsidP="00946653">
      <w:pPr>
        <w:tabs>
          <w:tab w:val="left" w:pos="9638"/>
        </w:tabs>
        <w:autoSpaceDE w:val="0"/>
        <w:autoSpaceDN w:val="0"/>
        <w:adjustRightInd w:val="0"/>
        <w:spacing w:after="120" w:line="240" w:lineRule="auto"/>
        <w:ind w:right="-1"/>
        <w:rPr>
          <w:rFonts w:eastAsia="Times New Roman" w:cs="ArialMT"/>
          <w:sz w:val="22"/>
          <w:lang w:eastAsia="sl-SI"/>
        </w:rPr>
      </w:pPr>
      <w:r w:rsidRPr="00712A3C">
        <w:rPr>
          <w:rFonts w:eastAsia="Times New Roman" w:cs="ArialMT"/>
          <w:sz w:val="22"/>
          <w:lang w:eastAsia="sl-SI"/>
        </w:rPr>
        <w:t xml:space="preserve">Ako je došlo do okolnosti više sile te ako se okolnosti više sile nastave u ukupnom trajanju od </w:t>
      </w:r>
      <w:r w:rsidR="00712A3C" w:rsidRPr="00712A3C">
        <w:rPr>
          <w:rFonts w:eastAsia="Times New Roman" w:cs="ArialMT"/>
          <w:b/>
          <w:sz w:val="22"/>
          <w:lang w:eastAsia="sl-SI"/>
        </w:rPr>
        <w:t>60</w:t>
      </w:r>
      <w:r w:rsidRPr="00712A3C">
        <w:rPr>
          <w:rFonts w:eastAsia="Times New Roman" w:cs="ArialMT"/>
          <w:sz w:val="22"/>
          <w:lang w:eastAsia="sl-SI"/>
        </w:rPr>
        <w:t xml:space="preserve"> (</w:t>
      </w:r>
      <w:r w:rsidR="00712A3C" w:rsidRPr="00712A3C">
        <w:rPr>
          <w:rFonts w:eastAsia="Times New Roman" w:cs="ArialMT"/>
          <w:sz w:val="22"/>
          <w:lang w:eastAsia="sl-SI"/>
        </w:rPr>
        <w:t>šezdeset</w:t>
      </w:r>
      <w:r w:rsidRPr="00712A3C">
        <w:rPr>
          <w:rFonts w:eastAsia="Times New Roman" w:cs="ArialMT"/>
          <w:sz w:val="22"/>
          <w:lang w:eastAsia="sl-SI"/>
        </w:rPr>
        <w:t>) dana, tada svaka ugovorna strana može drugoj dati obavijest o raskidu ovog Ugovora. U tom slučaju, raskid će stupiti na snagu 7 (sedam) dana nakon što je poslana takva obavijest.</w:t>
      </w:r>
    </w:p>
    <w:p w14:paraId="7B696983" w14:textId="77777777" w:rsidR="00192685"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p>
    <w:p w14:paraId="44ED2C71" w14:textId="77777777" w:rsidR="00140560" w:rsidRPr="0075170B" w:rsidRDefault="00140560"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p>
    <w:p w14:paraId="1601B928" w14:textId="2EFCCE73" w:rsidR="00192685" w:rsidRPr="0075170B" w:rsidRDefault="00192685" w:rsidP="00946653">
      <w:pPr>
        <w:numPr>
          <w:ilvl w:val="0"/>
          <w:numId w:val="56"/>
        </w:numPr>
        <w:tabs>
          <w:tab w:val="left" w:pos="9638"/>
        </w:tabs>
        <w:spacing w:line="240" w:lineRule="auto"/>
        <w:ind w:right="-1"/>
        <w:jc w:val="center"/>
        <w:rPr>
          <w:rFonts w:cs="ArialMT"/>
          <w:b/>
          <w:color w:val="000000"/>
          <w:sz w:val="22"/>
          <w:lang w:eastAsia="sl-SI"/>
        </w:rPr>
      </w:pPr>
      <w:r w:rsidRPr="0075170B">
        <w:rPr>
          <w:rFonts w:cs="ArialMT"/>
          <w:b/>
          <w:color w:val="000000"/>
          <w:sz w:val="22"/>
          <w:lang w:eastAsia="sl-SI"/>
        </w:rPr>
        <w:t xml:space="preserve">RASKID OD STRANE </w:t>
      </w:r>
      <w:r w:rsidR="008E6765">
        <w:rPr>
          <w:rFonts w:cs="ArialMT"/>
          <w:b/>
          <w:color w:val="000000"/>
          <w:sz w:val="22"/>
          <w:lang w:eastAsia="sl-SI"/>
        </w:rPr>
        <w:t>KUPCA</w:t>
      </w:r>
    </w:p>
    <w:p w14:paraId="5B290307" w14:textId="77777777" w:rsidR="00192685" w:rsidRPr="0075170B" w:rsidRDefault="00192685" w:rsidP="00946653">
      <w:pPr>
        <w:tabs>
          <w:tab w:val="left" w:pos="9638"/>
        </w:tabs>
        <w:spacing w:line="240" w:lineRule="auto"/>
        <w:ind w:right="-1"/>
        <w:rPr>
          <w:rFonts w:eastAsia="Times New Roman"/>
          <w:b/>
          <w:sz w:val="22"/>
          <w:lang w:eastAsia="sl-SI"/>
        </w:rPr>
      </w:pPr>
    </w:p>
    <w:p w14:paraId="4F661908" w14:textId="019F1492" w:rsidR="00192685" w:rsidRPr="0075170B" w:rsidRDefault="00CD4438"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r>
        <w:rPr>
          <w:rFonts w:eastAsia="Times New Roman" w:cs="ArialMT"/>
          <w:b/>
          <w:color w:val="000000"/>
          <w:sz w:val="22"/>
          <w:lang w:eastAsia="sl-SI"/>
        </w:rPr>
        <w:t>Članak 14</w:t>
      </w:r>
      <w:r w:rsidR="00192685" w:rsidRPr="0075170B">
        <w:rPr>
          <w:rFonts w:eastAsia="Times New Roman" w:cs="ArialMT"/>
          <w:b/>
          <w:color w:val="000000"/>
          <w:sz w:val="22"/>
          <w:lang w:eastAsia="sl-SI"/>
        </w:rPr>
        <w:t>.</w:t>
      </w:r>
    </w:p>
    <w:p w14:paraId="1ADB1A8E" w14:textId="51F036A8" w:rsidR="00192685" w:rsidRPr="0075170B" w:rsidRDefault="008E676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Pr>
          <w:rFonts w:eastAsia="Times New Roman" w:cs="ArialMT"/>
          <w:color w:val="000000"/>
          <w:sz w:val="22"/>
          <w:lang w:eastAsia="sl-SI"/>
        </w:rPr>
        <w:t>Kupac</w:t>
      </w:r>
      <w:r w:rsidR="00192685" w:rsidRPr="0075170B">
        <w:rPr>
          <w:rFonts w:eastAsia="Times New Roman" w:cs="ArialMT"/>
          <w:color w:val="000000"/>
          <w:sz w:val="22"/>
          <w:lang w:eastAsia="sl-SI"/>
        </w:rPr>
        <w:t xml:space="preserve"> ima pravo osobito raskinuti ovaj Ugovor pisanom obavijesti </w:t>
      </w:r>
      <w:r>
        <w:rPr>
          <w:rFonts w:asciiTheme="minorHAnsi" w:eastAsia="Times New Roman" w:hAnsiTheme="minorHAnsi" w:cstheme="minorHAnsi"/>
          <w:sz w:val="22"/>
        </w:rPr>
        <w:t>Prodavatelj</w:t>
      </w:r>
      <w:r w:rsidR="00192685" w:rsidRPr="0075170B">
        <w:rPr>
          <w:rFonts w:eastAsia="Times New Roman" w:cs="ArialMT"/>
          <w:color w:val="000000"/>
          <w:sz w:val="22"/>
          <w:lang w:eastAsia="sl-SI"/>
        </w:rPr>
        <w:t xml:space="preserve"> </w:t>
      </w:r>
      <w:bookmarkStart w:id="185" w:name="_Hlk506362225"/>
      <w:r w:rsidR="00192685" w:rsidRPr="0075170B">
        <w:rPr>
          <w:rFonts w:eastAsia="Times New Roman" w:cs="ArialMT"/>
          <w:color w:val="000000"/>
          <w:sz w:val="22"/>
          <w:lang w:eastAsia="sl-SI"/>
        </w:rPr>
        <w:t>u kojem slučaju raskid nastupa primitkom navedene pisane obavijesti</w:t>
      </w:r>
      <w:bookmarkEnd w:id="185"/>
      <w:r w:rsidR="00192685" w:rsidRPr="0075170B">
        <w:rPr>
          <w:rFonts w:eastAsia="Times New Roman" w:cs="ArialMT"/>
          <w:color w:val="000000"/>
          <w:sz w:val="22"/>
          <w:lang w:eastAsia="sl-SI"/>
        </w:rPr>
        <w:t>, ako:</w:t>
      </w:r>
    </w:p>
    <w:p w14:paraId="62967A79" w14:textId="36F936B2" w:rsidR="00192685" w:rsidRPr="0075170B" w:rsidRDefault="008E6765" w:rsidP="00946653">
      <w:pPr>
        <w:numPr>
          <w:ilvl w:val="0"/>
          <w:numId w:val="55"/>
        </w:numPr>
        <w:tabs>
          <w:tab w:val="left" w:pos="9638"/>
        </w:tabs>
        <w:autoSpaceDE w:val="0"/>
        <w:autoSpaceDN w:val="0"/>
        <w:adjustRightInd w:val="0"/>
        <w:spacing w:after="120" w:line="240" w:lineRule="auto"/>
        <w:ind w:right="-1"/>
        <w:rPr>
          <w:rFonts w:eastAsia="Times New Roman" w:cs="ArialMT"/>
          <w:color w:val="000000"/>
          <w:sz w:val="22"/>
          <w:lang w:eastAsia="sl-SI"/>
        </w:rPr>
      </w:pPr>
      <w:r>
        <w:rPr>
          <w:rFonts w:asciiTheme="minorHAnsi" w:eastAsia="Times New Roman" w:hAnsiTheme="minorHAnsi" w:cstheme="minorHAnsi"/>
          <w:sz w:val="22"/>
        </w:rPr>
        <w:t>Prodavatelj</w:t>
      </w:r>
      <w:r w:rsidR="00192685" w:rsidRPr="0075170B">
        <w:rPr>
          <w:rFonts w:eastAsia="Times New Roman" w:cs="ArialMT"/>
          <w:color w:val="000000"/>
          <w:sz w:val="22"/>
          <w:lang w:eastAsia="sl-SI"/>
        </w:rPr>
        <w:t xml:space="preserve"> teško krši ovaj Ugovor propustima u izvršavanju svojih ugovornih obveza;</w:t>
      </w:r>
    </w:p>
    <w:p w14:paraId="3ADDF135" w14:textId="25402373" w:rsidR="00192685" w:rsidRPr="00CD4438" w:rsidRDefault="008E6765" w:rsidP="00946653">
      <w:pPr>
        <w:numPr>
          <w:ilvl w:val="0"/>
          <w:numId w:val="55"/>
        </w:numPr>
        <w:tabs>
          <w:tab w:val="left" w:pos="9638"/>
        </w:tabs>
        <w:autoSpaceDE w:val="0"/>
        <w:autoSpaceDN w:val="0"/>
        <w:adjustRightInd w:val="0"/>
        <w:spacing w:after="120" w:line="240" w:lineRule="auto"/>
        <w:ind w:right="-1"/>
        <w:rPr>
          <w:rFonts w:eastAsia="Times New Roman" w:cs="ArialMT"/>
          <w:color w:val="000000"/>
          <w:sz w:val="22"/>
          <w:lang w:eastAsia="sl-SI"/>
        </w:rPr>
      </w:pPr>
      <w:r>
        <w:rPr>
          <w:rFonts w:asciiTheme="minorHAnsi" w:eastAsia="Times New Roman" w:hAnsiTheme="minorHAnsi" w:cstheme="minorHAnsi"/>
          <w:sz w:val="22"/>
        </w:rPr>
        <w:t>Prodavatelj</w:t>
      </w:r>
      <w:r w:rsidR="00192685" w:rsidRPr="0075170B">
        <w:rPr>
          <w:rFonts w:eastAsia="Times New Roman" w:cs="ArialMT"/>
          <w:color w:val="000000"/>
          <w:sz w:val="22"/>
          <w:lang w:eastAsia="sl-SI"/>
        </w:rPr>
        <w:t xml:space="preserve"> odbija ili zanemaruje provesti administrativne naloge koje mu daje </w:t>
      </w:r>
      <w:r>
        <w:rPr>
          <w:rFonts w:eastAsia="Times New Roman" w:cs="ArialMT"/>
          <w:color w:val="000000"/>
          <w:sz w:val="22"/>
          <w:lang w:eastAsia="sl-SI"/>
        </w:rPr>
        <w:t>Kupac</w:t>
      </w:r>
      <w:r w:rsidR="00192685" w:rsidRPr="0075170B">
        <w:rPr>
          <w:rFonts w:eastAsia="Times New Roman" w:cs="ArialMT"/>
          <w:color w:val="000000"/>
          <w:sz w:val="22"/>
          <w:lang w:eastAsia="sl-SI"/>
        </w:rPr>
        <w:t>;</w:t>
      </w:r>
    </w:p>
    <w:p w14:paraId="6F7B5FCF" w14:textId="24D2EFF3" w:rsidR="00192685" w:rsidRPr="00B3107A" w:rsidRDefault="00192685" w:rsidP="00946653">
      <w:pPr>
        <w:numPr>
          <w:ilvl w:val="0"/>
          <w:numId w:val="55"/>
        </w:numPr>
        <w:tabs>
          <w:tab w:val="left" w:pos="9638"/>
        </w:tabs>
        <w:autoSpaceDE w:val="0"/>
        <w:autoSpaceDN w:val="0"/>
        <w:adjustRightInd w:val="0"/>
        <w:spacing w:after="120" w:line="240" w:lineRule="auto"/>
        <w:ind w:right="-1"/>
        <w:rPr>
          <w:rFonts w:eastAsia="Times New Roman" w:cs="ArialMT"/>
          <w:color w:val="000000"/>
          <w:sz w:val="22"/>
          <w:lang w:eastAsia="sl-SI"/>
        </w:rPr>
      </w:pPr>
      <w:r w:rsidRPr="00B3107A">
        <w:rPr>
          <w:rFonts w:eastAsia="Times New Roman" w:cs="ArialMT"/>
          <w:color w:val="000000"/>
          <w:sz w:val="22"/>
          <w:lang w:eastAsia="sl-SI"/>
        </w:rPr>
        <w:t xml:space="preserve">je </w:t>
      </w:r>
      <w:r w:rsidR="00CD4438" w:rsidRPr="00B3107A">
        <w:rPr>
          <w:rFonts w:eastAsia="Times New Roman" w:cs="ArialMT"/>
          <w:color w:val="000000"/>
          <w:sz w:val="22"/>
          <w:lang w:eastAsia="sl-SI"/>
        </w:rPr>
        <w:t xml:space="preserve"> nad </w:t>
      </w:r>
      <w:r w:rsidR="008E6765">
        <w:rPr>
          <w:rFonts w:asciiTheme="minorHAnsi" w:eastAsia="Times New Roman" w:hAnsiTheme="minorHAnsi" w:cstheme="minorHAnsi"/>
          <w:sz w:val="22"/>
        </w:rPr>
        <w:t xml:space="preserve">Prodavateljem </w:t>
      </w:r>
      <w:r w:rsidR="00CD4438" w:rsidRPr="00B3107A">
        <w:rPr>
          <w:rFonts w:eastAsia="Times New Roman" w:cs="ArialMT"/>
          <w:color w:val="000000"/>
          <w:sz w:val="22"/>
          <w:lang w:eastAsia="sl-SI"/>
        </w:rPr>
        <w:t xml:space="preserve">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r w:rsidRPr="00B3107A">
        <w:rPr>
          <w:rFonts w:eastAsia="Times New Roman" w:cs="ArialMT"/>
          <w:color w:val="000000"/>
          <w:sz w:val="22"/>
          <w:lang w:eastAsia="sl-SI"/>
        </w:rPr>
        <w:t>;</w:t>
      </w:r>
    </w:p>
    <w:p w14:paraId="7DF30A87" w14:textId="5CB3A62B" w:rsidR="00192685" w:rsidRPr="00B3107A" w:rsidRDefault="008E6765" w:rsidP="00946653">
      <w:pPr>
        <w:numPr>
          <w:ilvl w:val="0"/>
          <w:numId w:val="55"/>
        </w:numPr>
        <w:tabs>
          <w:tab w:val="left" w:pos="9638"/>
        </w:tabs>
        <w:autoSpaceDE w:val="0"/>
        <w:autoSpaceDN w:val="0"/>
        <w:adjustRightInd w:val="0"/>
        <w:spacing w:after="120" w:line="240" w:lineRule="auto"/>
        <w:ind w:right="-1"/>
        <w:rPr>
          <w:rFonts w:eastAsia="Times New Roman" w:cs="ArialMT"/>
          <w:color w:val="000000"/>
          <w:sz w:val="22"/>
          <w:lang w:eastAsia="sl-SI"/>
        </w:rPr>
      </w:pPr>
      <w:r>
        <w:rPr>
          <w:rFonts w:asciiTheme="minorHAnsi" w:eastAsia="Times New Roman" w:hAnsiTheme="minorHAnsi" w:cstheme="minorHAnsi"/>
          <w:sz w:val="22"/>
        </w:rPr>
        <w:t>Prodavatelj</w:t>
      </w:r>
      <w:r w:rsidRPr="00B3107A">
        <w:rPr>
          <w:rFonts w:eastAsia="Times New Roman" w:cs="ArialMT"/>
          <w:color w:val="000000"/>
          <w:sz w:val="22"/>
          <w:lang w:eastAsia="sl-SI"/>
        </w:rPr>
        <w:t xml:space="preserve"> </w:t>
      </w:r>
      <w:r w:rsidR="00192685" w:rsidRPr="00B3107A">
        <w:rPr>
          <w:rFonts w:eastAsia="Times New Roman" w:cs="ArialMT"/>
          <w:color w:val="000000"/>
          <w:sz w:val="22"/>
          <w:lang w:eastAsia="sl-SI"/>
        </w:rPr>
        <w:t xml:space="preserve"> ne dostavi traženo jamstvo u skladu s ovim Ugovorom ili ne produži valjanost jamstva, ili davatelj jamstva ne može ispuniti svoje obveze, a </w:t>
      </w:r>
      <w:r>
        <w:rPr>
          <w:rFonts w:asciiTheme="minorHAnsi" w:eastAsia="Times New Roman" w:hAnsiTheme="minorHAnsi" w:cstheme="minorHAnsi"/>
          <w:sz w:val="22"/>
        </w:rPr>
        <w:t>Prodavatelj</w:t>
      </w:r>
      <w:r w:rsidR="00192685" w:rsidRPr="00B3107A">
        <w:rPr>
          <w:rFonts w:eastAsia="Times New Roman" w:cs="ArialMT"/>
          <w:color w:val="000000"/>
          <w:sz w:val="22"/>
          <w:lang w:eastAsia="sl-SI"/>
        </w:rPr>
        <w:t xml:space="preserve"> nije dao novo važeće jamstvo;</w:t>
      </w:r>
    </w:p>
    <w:p w14:paraId="2C78D323" w14:textId="66512473" w:rsidR="00192685" w:rsidRPr="00B3107A" w:rsidRDefault="00192685" w:rsidP="00946653">
      <w:pPr>
        <w:numPr>
          <w:ilvl w:val="0"/>
          <w:numId w:val="55"/>
        </w:numPr>
        <w:tabs>
          <w:tab w:val="left" w:pos="9638"/>
        </w:tabs>
        <w:autoSpaceDE w:val="0"/>
        <w:autoSpaceDN w:val="0"/>
        <w:adjustRightInd w:val="0"/>
        <w:spacing w:after="120" w:line="240" w:lineRule="auto"/>
        <w:ind w:right="-1"/>
        <w:rPr>
          <w:rFonts w:eastAsia="Times New Roman" w:cs="ArialMT"/>
          <w:color w:val="000000"/>
          <w:sz w:val="22"/>
          <w:lang w:eastAsia="sl-SI"/>
        </w:rPr>
      </w:pPr>
      <w:r w:rsidRPr="00B3107A">
        <w:rPr>
          <w:rFonts w:eastAsia="Times New Roman" w:cs="Arial"/>
          <w:spacing w:val="-2"/>
          <w:sz w:val="22"/>
          <w:lang w:eastAsia="sl-SI"/>
        </w:rPr>
        <w:t xml:space="preserve">u slučajevima iz članka 322. </w:t>
      </w:r>
      <w:r w:rsidR="00F628A5" w:rsidRPr="006977B5">
        <w:rPr>
          <w:rFonts w:cs="Calibri"/>
          <w:sz w:val="22"/>
        </w:rPr>
        <w:t>Z</w:t>
      </w:r>
      <w:r w:rsidR="00F628A5">
        <w:rPr>
          <w:rFonts w:cs="Calibri"/>
          <w:sz w:val="22"/>
        </w:rPr>
        <w:t>JN 2016</w:t>
      </w:r>
      <w:r w:rsidRPr="00B3107A">
        <w:rPr>
          <w:rFonts w:eastAsia="Times New Roman" w:cs="Arial"/>
          <w:spacing w:val="-2"/>
          <w:sz w:val="22"/>
          <w:lang w:eastAsia="sl-SI"/>
        </w:rPr>
        <w:t>.</w:t>
      </w:r>
    </w:p>
    <w:p w14:paraId="3248A8A1" w14:textId="3FCF373A" w:rsidR="00192685" w:rsidRPr="00712A3C" w:rsidRDefault="008E6765" w:rsidP="00946653">
      <w:pPr>
        <w:tabs>
          <w:tab w:val="left" w:pos="9638"/>
        </w:tabs>
        <w:autoSpaceDE w:val="0"/>
        <w:autoSpaceDN w:val="0"/>
        <w:adjustRightInd w:val="0"/>
        <w:spacing w:after="120" w:line="240" w:lineRule="auto"/>
        <w:ind w:right="-1"/>
        <w:rPr>
          <w:rFonts w:eastAsia="Times New Roman" w:cs="ArialMT"/>
          <w:sz w:val="22"/>
          <w:lang w:eastAsia="sl-SI"/>
        </w:rPr>
      </w:pPr>
      <w:r>
        <w:rPr>
          <w:rFonts w:eastAsia="Times New Roman" w:cs="ArialMT"/>
          <w:sz w:val="22"/>
          <w:lang w:eastAsia="sl-SI"/>
        </w:rPr>
        <w:t>Kupac</w:t>
      </w:r>
      <w:r w:rsidR="00192685" w:rsidRPr="00712A3C">
        <w:rPr>
          <w:rFonts w:eastAsia="Times New Roman" w:cs="ArialMT"/>
          <w:sz w:val="22"/>
          <w:lang w:eastAsia="sl-SI"/>
        </w:rPr>
        <w:t xml:space="preserve"> će, čim to nakon raskida bude moguće, potvrditi vrijednost </w:t>
      </w:r>
      <w:r w:rsidR="00712A3C" w:rsidRPr="00712A3C">
        <w:rPr>
          <w:rFonts w:eastAsia="Times New Roman" w:cs="ArialMT"/>
          <w:sz w:val="22"/>
          <w:lang w:eastAsia="sl-SI"/>
        </w:rPr>
        <w:t xml:space="preserve">predmeta nabave </w:t>
      </w:r>
      <w:r w:rsidR="00192685" w:rsidRPr="00712A3C">
        <w:rPr>
          <w:rFonts w:eastAsia="Times New Roman" w:cs="ArialMT"/>
          <w:sz w:val="22"/>
          <w:lang w:eastAsia="sl-SI"/>
        </w:rPr>
        <w:t xml:space="preserve">i svih svota koje pripadaju </w:t>
      </w:r>
      <w:r w:rsidR="008B1D1D">
        <w:rPr>
          <w:rFonts w:eastAsia="Times New Roman" w:cs="ArialMT"/>
          <w:sz w:val="22"/>
          <w:lang w:eastAsia="sl-SI"/>
        </w:rPr>
        <w:t>Prodavatelju</w:t>
      </w:r>
      <w:r w:rsidR="00192685" w:rsidRPr="00712A3C">
        <w:rPr>
          <w:rFonts w:eastAsia="Times New Roman" w:cs="ArialMT"/>
          <w:sz w:val="22"/>
          <w:lang w:eastAsia="sl-SI"/>
        </w:rPr>
        <w:t xml:space="preserve"> s datumom raskida.</w:t>
      </w:r>
    </w:p>
    <w:p w14:paraId="672636D2" w14:textId="76AAED6C" w:rsidR="00192685" w:rsidRPr="00B3107A"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B3107A">
        <w:rPr>
          <w:rFonts w:eastAsia="Times New Roman" w:cs="ArialMT"/>
          <w:color w:val="000000"/>
          <w:sz w:val="22"/>
          <w:lang w:eastAsia="sl-SI"/>
        </w:rPr>
        <w:t xml:space="preserve">Ako </w:t>
      </w:r>
      <w:r w:rsidR="008E6765">
        <w:rPr>
          <w:rFonts w:eastAsia="Times New Roman" w:cs="ArialMT"/>
          <w:color w:val="000000"/>
          <w:sz w:val="22"/>
          <w:lang w:eastAsia="sl-SI"/>
        </w:rPr>
        <w:t>Kupac</w:t>
      </w:r>
      <w:r w:rsidRPr="00B3107A">
        <w:rPr>
          <w:rFonts w:eastAsia="Times New Roman" w:cs="ArialMT"/>
          <w:color w:val="000000"/>
          <w:sz w:val="22"/>
          <w:lang w:eastAsia="sl-SI"/>
        </w:rPr>
        <w:t xml:space="preserve"> raskine ovaj Ugovor, on će imati pravo naplatiti</w:t>
      </w:r>
      <w:r w:rsidR="008E6765" w:rsidRPr="008E6765">
        <w:rPr>
          <w:rFonts w:asciiTheme="minorHAnsi" w:eastAsia="Times New Roman" w:hAnsiTheme="minorHAnsi" w:cstheme="minorHAnsi"/>
          <w:sz w:val="22"/>
        </w:rPr>
        <w:t xml:space="preserve"> </w:t>
      </w:r>
      <w:r w:rsidR="008E6765">
        <w:rPr>
          <w:rFonts w:asciiTheme="minorHAnsi" w:eastAsia="Times New Roman" w:hAnsiTheme="minorHAnsi" w:cstheme="minorHAnsi"/>
          <w:sz w:val="22"/>
        </w:rPr>
        <w:t>Prodavatelj</w:t>
      </w:r>
      <w:r w:rsidR="008E6765">
        <w:rPr>
          <w:rFonts w:eastAsia="Times New Roman" w:cs="ArialMT"/>
          <w:color w:val="000000"/>
          <w:sz w:val="22"/>
          <w:lang w:eastAsia="sl-SI"/>
        </w:rPr>
        <w:t xml:space="preserve">evo </w:t>
      </w:r>
      <w:r w:rsidRPr="00B3107A">
        <w:rPr>
          <w:rFonts w:eastAsia="Times New Roman" w:cs="ArialMT"/>
          <w:color w:val="000000"/>
          <w:sz w:val="22"/>
          <w:lang w:eastAsia="sl-SI"/>
        </w:rPr>
        <w:t>jamstvo za uredno izvršenje ugovora.</w:t>
      </w:r>
    </w:p>
    <w:p w14:paraId="5E0BFD0D" w14:textId="77777777" w:rsidR="00CD4438" w:rsidRDefault="00CD4438" w:rsidP="00946653">
      <w:pPr>
        <w:tabs>
          <w:tab w:val="left" w:pos="9638"/>
        </w:tabs>
        <w:autoSpaceDE w:val="0"/>
        <w:autoSpaceDN w:val="0"/>
        <w:adjustRightInd w:val="0"/>
        <w:spacing w:after="120" w:line="240" w:lineRule="auto"/>
        <w:ind w:right="-1"/>
        <w:rPr>
          <w:rFonts w:eastAsia="Times New Roman" w:cs="ArialMT"/>
          <w:b/>
          <w:color w:val="000000"/>
          <w:sz w:val="22"/>
          <w:lang w:eastAsia="sl-SI"/>
        </w:rPr>
      </w:pPr>
    </w:p>
    <w:p w14:paraId="59CEBA06" w14:textId="77777777" w:rsidR="00140560" w:rsidRDefault="00140560" w:rsidP="00946653">
      <w:pPr>
        <w:tabs>
          <w:tab w:val="left" w:pos="9638"/>
        </w:tabs>
        <w:autoSpaceDE w:val="0"/>
        <w:autoSpaceDN w:val="0"/>
        <w:adjustRightInd w:val="0"/>
        <w:spacing w:after="120" w:line="240" w:lineRule="auto"/>
        <w:ind w:right="-1"/>
        <w:rPr>
          <w:rFonts w:eastAsia="Times New Roman" w:cs="ArialMT"/>
          <w:b/>
          <w:color w:val="000000"/>
          <w:sz w:val="22"/>
          <w:lang w:eastAsia="sl-SI"/>
        </w:rPr>
      </w:pPr>
    </w:p>
    <w:p w14:paraId="40120B54" w14:textId="769D27F0" w:rsidR="00192685" w:rsidRPr="006C179D" w:rsidRDefault="00192685" w:rsidP="00946653">
      <w:pPr>
        <w:numPr>
          <w:ilvl w:val="0"/>
          <w:numId w:val="56"/>
        </w:numPr>
        <w:tabs>
          <w:tab w:val="left" w:pos="9638"/>
        </w:tabs>
        <w:spacing w:line="240" w:lineRule="auto"/>
        <w:ind w:right="-1"/>
        <w:jc w:val="center"/>
        <w:rPr>
          <w:rFonts w:cs="ArialMT"/>
          <w:b/>
          <w:color w:val="000000"/>
          <w:sz w:val="22"/>
          <w:lang w:eastAsia="sl-SI"/>
        </w:rPr>
      </w:pPr>
      <w:r w:rsidRPr="006C179D">
        <w:rPr>
          <w:rFonts w:cs="ArialMT"/>
          <w:b/>
          <w:color w:val="000000"/>
          <w:sz w:val="22"/>
          <w:lang w:eastAsia="sl-SI"/>
        </w:rPr>
        <w:t xml:space="preserve">RASKID OD STRANE </w:t>
      </w:r>
      <w:r w:rsidR="008E6765">
        <w:rPr>
          <w:rFonts w:cs="ArialMT"/>
          <w:b/>
          <w:color w:val="000000"/>
          <w:sz w:val="22"/>
          <w:lang w:eastAsia="sl-SI"/>
        </w:rPr>
        <w:t>PRODAVATELJA</w:t>
      </w:r>
    </w:p>
    <w:p w14:paraId="0F4964B8"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b/>
          <w:color w:val="000000"/>
          <w:sz w:val="22"/>
          <w:lang w:eastAsia="sl-SI"/>
        </w:rPr>
      </w:pPr>
    </w:p>
    <w:p w14:paraId="0DA99A19" w14:textId="136E27F9" w:rsidR="00192685" w:rsidRPr="0075170B" w:rsidRDefault="00CD4438"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r>
        <w:rPr>
          <w:rFonts w:eastAsia="Times New Roman" w:cs="ArialMT"/>
          <w:b/>
          <w:color w:val="000000"/>
          <w:sz w:val="22"/>
          <w:lang w:eastAsia="sl-SI"/>
        </w:rPr>
        <w:t>Članak 15</w:t>
      </w:r>
      <w:r w:rsidR="00192685" w:rsidRPr="0075170B">
        <w:rPr>
          <w:rFonts w:eastAsia="Times New Roman" w:cs="ArialMT"/>
          <w:b/>
          <w:color w:val="000000"/>
          <w:sz w:val="22"/>
          <w:lang w:eastAsia="sl-SI"/>
        </w:rPr>
        <w:t>.</w:t>
      </w:r>
    </w:p>
    <w:p w14:paraId="3E896DD9" w14:textId="0B8681F1" w:rsidR="00192685" w:rsidRPr="00712A3C" w:rsidRDefault="008E6765" w:rsidP="00946653">
      <w:pPr>
        <w:tabs>
          <w:tab w:val="left" w:pos="9638"/>
        </w:tabs>
        <w:autoSpaceDE w:val="0"/>
        <w:autoSpaceDN w:val="0"/>
        <w:adjustRightInd w:val="0"/>
        <w:spacing w:after="120" w:line="240" w:lineRule="auto"/>
        <w:ind w:right="-1"/>
        <w:rPr>
          <w:rFonts w:eastAsia="Times New Roman" w:cs="ArialMT"/>
          <w:sz w:val="22"/>
          <w:lang w:eastAsia="sl-SI"/>
        </w:rPr>
      </w:pPr>
      <w:r>
        <w:rPr>
          <w:rFonts w:asciiTheme="minorHAnsi" w:eastAsia="Times New Roman" w:hAnsiTheme="minorHAnsi" w:cstheme="minorHAnsi"/>
          <w:sz w:val="22"/>
        </w:rPr>
        <w:t>Prodavatelj</w:t>
      </w:r>
      <w:r w:rsidRPr="0075170B">
        <w:rPr>
          <w:rFonts w:eastAsia="Times New Roman" w:cs="ArialMT"/>
          <w:color w:val="000000"/>
          <w:sz w:val="22"/>
          <w:lang w:eastAsia="sl-SI"/>
        </w:rPr>
        <w:t xml:space="preserve"> </w:t>
      </w:r>
      <w:r w:rsidR="00192685" w:rsidRPr="0075170B">
        <w:rPr>
          <w:rFonts w:eastAsia="Times New Roman" w:cs="ArialMT"/>
          <w:color w:val="000000"/>
          <w:sz w:val="22"/>
          <w:lang w:eastAsia="sl-SI"/>
        </w:rPr>
        <w:t xml:space="preserve"> ima pravo raskinuti ovaj Ugovor pisanom obavijesti </w:t>
      </w:r>
      <w:r>
        <w:rPr>
          <w:rFonts w:eastAsia="Times New Roman" w:cs="ArialMT"/>
          <w:color w:val="000000"/>
          <w:sz w:val="22"/>
          <w:lang w:eastAsia="sl-SI"/>
        </w:rPr>
        <w:t>Kupcu</w:t>
      </w:r>
      <w:r w:rsidR="00192685" w:rsidRPr="0075170B">
        <w:rPr>
          <w:rFonts w:eastAsia="Times New Roman" w:cs="ArialMT"/>
          <w:color w:val="000000"/>
          <w:sz w:val="22"/>
          <w:lang w:eastAsia="sl-SI"/>
        </w:rPr>
        <w:t xml:space="preserve">, uz ostavljanje primjerenog </w:t>
      </w:r>
      <w:r w:rsidR="00192685" w:rsidRPr="00712A3C">
        <w:rPr>
          <w:rFonts w:eastAsia="Times New Roman" w:cs="ArialMT"/>
          <w:sz w:val="22"/>
          <w:lang w:eastAsia="sl-SI"/>
        </w:rPr>
        <w:t xml:space="preserve">roka od minimalno </w:t>
      </w:r>
      <w:r w:rsidR="00712A3C" w:rsidRPr="00712A3C">
        <w:rPr>
          <w:rFonts w:eastAsia="Times New Roman" w:cs="ArialMT"/>
          <w:b/>
          <w:sz w:val="22"/>
          <w:lang w:eastAsia="sl-SI"/>
        </w:rPr>
        <w:t>15</w:t>
      </w:r>
      <w:r w:rsidR="00192685" w:rsidRPr="00712A3C">
        <w:rPr>
          <w:rFonts w:eastAsia="Times New Roman" w:cs="ArialMT"/>
          <w:sz w:val="22"/>
          <w:lang w:eastAsia="sl-SI"/>
        </w:rPr>
        <w:t xml:space="preserve"> (</w:t>
      </w:r>
      <w:r w:rsidR="00712A3C" w:rsidRPr="00712A3C">
        <w:rPr>
          <w:rFonts w:eastAsia="Times New Roman" w:cs="ArialMT"/>
          <w:sz w:val="22"/>
          <w:lang w:eastAsia="sl-SI"/>
        </w:rPr>
        <w:t>petnaest</w:t>
      </w:r>
      <w:r w:rsidR="00192685" w:rsidRPr="00712A3C">
        <w:rPr>
          <w:rFonts w:eastAsia="Times New Roman" w:cs="ArialMT"/>
          <w:sz w:val="22"/>
          <w:lang w:eastAsia="sl-SI"/>
        </w:rPr>
        <w:t>) dana ukoliko:</w:t>
      </w:r>
    </w:p>
    <w:p w14:paraId="39480396" w14:textId="3EF5CED2" w:rsidR="00192685" w:rsidRPr="0075170B" w:rsidRDefault="008E6765" w:rsidP="00946653">
      <w:pPr>
        <w:numPr>
          <w:ilvl w:val="0"/>
          <w:numId w:val="55"/>
        </w:numPr>
        <w:tabs>
          <w:tab w:val="left" w:pos="9638"/>
        </w:tabs>
        <w:autoSpaceDE w:val="0"/>
        <w:autoSpaceDN w:val="0"/>
        <w:adjustRightInd w:val="0"/>
        <w:spacing w:after="120" w:line="240" w:lineRule="auto"/>
        <w:ind w:right="-1"/>
        <w:rPr>
          <w:rFonts w:eastAsia="Times New Roman" w:cs="ArialMT"/>
          <w:color w:val="000000"/>
          <w:sz w:val="22"/>
          <w:lang w:eastAsia="sl-SI"/>
        </w:rPr>
      </w:pPr>
      <w:r>
        <w:rPr>
          <w:rFonts w:eastAsia="Times New Roman" w:cs="ArialMT"/>
          <w:color w:val="000000"/>
          <w:sz w:val="22"/>
          <w:lang w:eastAsia="sl-SI"/>
        </w:rPr>
        <w:t>Kupac</w:t>
      </w:r>
      <w:r w:rsidR="00192685" w:rsidRPr="0075170B">
        <w:rPr>
          <w:rFonts w:eastAsia="Times New Roman" w:cs="ArialMT"/>
          <w:color w:val="000000"/>
          <w:sz w:val="22"/>
          <w:lang w:eastAsia="sl-SI"/>
        </w:rPr>
        <w:t xml:space="preserve"> u bitnome ne izvršava svoje obveze iz ovog Ugovora;</w:t>
      </w:r>
    </w:p>
    <w:p w14:paraId="1ABE5E99" w14:textId="281BCF48" w:rsidR="00192685" w:rsidRPr="0075170B" w:rsidRDefault="008E6765" w:rsidP="00946653">
      <w:pPr>
        <w:numPr>
          <w:ilvl w:val="0"/>
          <w:numId w:val="55"/>
        </w:numPr>
        <w:tabs>
          <w:tab w:val="left" w:pos="9638"/>
        </w:tabs>
        <w:autoSpaceDE w:val="0"/>
        <w:autoSpaceDN w:val="0"/>
        <w:adjustRightInd w:val="0"/>
        <w:spacing w:after="120" w:line="240" w:lineRule="auto"/>
        <w:ind w:right="-1"/>
        <w:rPr>
          <w:rFonts w:eastAsia="Times New Roman" w:cs="ArialMT"/>
          <w:color w:val="000000"/>
          <w:sz w:val="22"/>
          <w:lang w:eastAsia="sl-SI"/>
        </w:rPr>
      </w:pPr>
      <w:r>
        <w:rPr>
          <w:rFonts w:eastAsia="Times New Roman" w:cs="ArialMT"/>
          <w:color w:val="000000"/>
          <w:sz w:val="22"/>
          <w:lang w:eastAsia="sl-SI"/>
        </w:rPr>
        <w:t>Kupac</w:t>
      </w:r>
      <w:r w:rsidR="00192685" w:rsidRPr="0075170B">
        <w:rPr>
          <w:rFonts w:eastAsia="Times New Roman" w:cs="ArialMT"/>
          <w:color w:val="000000"/>
          <w:sz w:val="22"/>
          <w:lang w:eastAsia="sl-SI"/>
        </w:rPr>
        <w:t xml:space="preserve"> dosljedno propušta vršiti svoje obveze i nakon opetovanih opomena;</w:t>
      </w:r>
    </w:p>
    <w:p w14:paraId="143FC38A" w14:textId="351CD7E2" w:rsidR="00192685" w:rsidRPr="00712A3C" w:rsidRDefault="008E6765" w:rsidP="00946653">
      <w:pPr>
        <w:numPr>
          <w:ilvl w:val="0"/>
          <w:numId w:val="55"/>
        </w:numPr>
        <w:tabs>
          <w:tab w:val="left" w:pos="9638"/>
        </w:tabs>
        <w:autoSpaceDE w:val="0"/>
        <w:autoSpaceDN w:val="0"/>
        <w:adjustRightInd w:val="0"/>
        <w:spacing w:after="120" w:line="240" w:lineRule="auto"/>
        <w:ind w:right="-1"/>
        <w:rPr>
          <w:rFonts w:eastAsia="Times New Roman" w:cs="ArialMT"/>
          <w:sz w:val="22"/>
          <w:lang w:eastAsia="sl-SI"/>
        </w:rPr>
      </w:pPr>
      <w:r>
        <w:rPr>
          <w:rFonts w:eastAsia="Times New Roman" w:cs="ArialMT"/>
          <w:sz w:val="22"/>
          <w:lang w:eastAsia="sl-SI"/>
        </w:rPr>
        <w:t>Kupac</w:t>
      </w:r>
      <w:r w:rsidR="00192685" w:rsidRPr="00712A3C">
        <w:rPr>
          <w:rFonts w:eastAsia="Times New Roman" w:cs="ArialMT"/>
          <w:sz w:val="22"/>
          <w:lang w:eastAsia="sl-SI"/>
        </w:rPr>
        <w:t xml:space="preserve"> obustavi isporuku </w:t>
      </w:r>
      <w:r w:rsidR="00712A3C" w:rsidRPr="00712A3C">
        <w:rPr>
          <w:rFonts w:eastAsia="Times New Roman" w:cs="ArialMT"/>
          <w:sz w:val="22"/>
          <w:lang w:eastAsia="sl-SI"/>
        </w:rPr>
        <w:t xml:space="preserve">predmeta nabave </w:t>
      </w:r>
      <w:r w:rsidR="00192685" w:rsidRPr="00712A3C">
        <w:rPr>
          <w:rFonts w:eastAsia="Times New Roman" w:cs="ArialMT"/>
          <w:sz w:val="22"/>
          <w:lang w:eastAsia="sl-SI"/>
        </w:rPr>
        <w:t xml:space="preserve">ili bilo koji njihov dio iz razloga koji nisu navedeni u ovom Ugovoru, ili koji se ne mogu pripisati kršenju ovog Ugovora od strane </w:t>
      </w:r>
      <w:r>
        <w:rPr>
          <w:rFonts w:asciiTheme="minorHAnsi" w:eastAsia="Times New Roman" w:hAnsiTheme="minorHAnsi" w:cstheme="minorHAnsi"/>
          <w:sz w:val="22"/>
        </w:rPr>
        <w:t>Prodavatelja</w:t>
      </w:r>
      <w:r w:rsidR="00192685" w:rsidRPr="00712A3C">
        <w:rPr>
          <w:rFonts w:eastAsia="Times New Roman" w:cs="ArialMT"/>
          <w:sz w:val="22"/>
          <w:lang w:eastAsia="sl-SI"/>
        </w:rPr>
        <w:t>.</w:t>
      </w:r>
    </w:p>
    <w:p w14:paraId="78582AD2" w14:textId="36D73D33" w:rsidR="00024F4E"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Takav će raskid biti neovisan o ostalim pravima </w:t>
      </w:r>
      <w:r w:rsidR="008E6765">
        <w:rPr>
          <w:rFonts w:eastAsia="Times New Roman" w:cs="ArialMT"/>
          <w:color w:val="000000"/>
          <w:sz w:val="22"/>
          <w:lang w:eastAsia="sl-SI"/>
        </w:rPr>
        <w:t>Kupca</w:t>
      </w:r>
      <w:r w:rsidRPr="0075170B">
        <w:rPr>
          <w:rFonts w:eastAsia="Times New Roman" w:cs="ArialMT"/>
          <w:color w:val="000000"/>
          <w:sz w:val="22"/>
          <w:lang w:eastAsia="sl-SI"/>
        </w:rPr>
        <w:t xml:space="preserve"> ili </w:t>
      </w:r>
      <w:r w:rsidR="008E6765">
        <w:rPr>
          <w:rFonts w:asciiTheme="minorHAnsi" w:eastAsia="Times New Roman" w:hAnsiTheme="minorHAnsi" w:cstheme="minorHAnsi"/>
          <w:sz w:val="22"/>
        </w:rPr>
        <w:t>Prodavatelja</w:t>
      </w:r>
      <w:r w:rsidRPr="0075170B">
        <w:rPr>
          <w:rFonts w:eastAsia="Times New Roman" w:cs="ArialMT"/>
          <w:color w:val="000000"/>
          <w:sz w:val="22"/>
          <w:lang w:eastAsia="sl-SI"/>
        </w:rPr>
        <w:t xml:space="preserve"> koj</w:t>
      </w:r>
      <w:r w:rsidR="00224E86">
        <w:rPr>
          <w:rFonts w:eastAsia="Times New Roman" w:cs="ArialMT"/>
          <w:color w:val="000000"/>
          <w:sz w:val="22"/>
          <w:lang w:eastAsia="sl-SI"/>
        </w:rPr>
        <w:t>a su stekli prema ovom Ugovoru.</w:t>
      </w:r>
    </w:p>
    <w:p w14:paraId="09CCECE2" w14:textId="77777777" w:rsidR="00587D48" w:rsidRDefault="00587D48"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p>
    <w:p w14:paraId="1352688E" w14:textId="24ABA9D3" w:rsidR="00192685"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U slučaju takvog raskida,</w:t>
      </w:r>
      <w:r w:rsidR="008E6765">
        <w:rPr>
          <w:rFonts w:eastAsia="Times New Roman" w:cs="ArialMT"/>
          <w:color w:val="000000"/>
          <w:sz w:val="22"/>
          <w:lang w:eastAsia="sl-SI"/>
        </w:rPr>
        <w:t>Kupac</w:t>
      </w:r>
      <w:r w:rsidRPr="0075170B">
        <w:rPr>
          <w:rFonts w:eastAsia="Times New Roman" w:cs="ArialMT"/>
          <w:color w:val="000000"/>
          <w:sz w:val="22"/>
          <w:lang w:eastAsia="sl-SI"/>
        </w:rPr>
        <w:t xml:space="preserve"> će </w:t>
      </w:r>
      <w:r w:rsidR="008E6765">
        <w:rPr>
          <w:rFonts w:asciiTheme="minorHAnsi" w:eastAsia="Times New Roman" w:hAnsiTheme="minorHAnsi" w:cstheme="minorHAnsi"/>
          <w:sz w:val="22"/>
        </w:rPr>
        <w:t>Prodavatelju</w:t>
      </w:r>
      <w:r w:rsidRPr="0075170B">
        <w:rPr>
          <w:rFonts w:eastAsia="Times New Roman" w:cs="ArialMT"/>
          <w:color w:val="000000"/>
          <w:sz w:val="22"/>
          <w:lang w:eastAsia="sl-SI"/>
        </w:rPr>
        <w:t xml:space="preserve"> platiti za svaki gubitak ili štetu koju je </w:t>
      </w:r>
      <w:r w:rsidR="008E6765">
        <w:rPr>
          <w:rFonts w:asciiTheme="minorHAnsi" w:eastAsia="Times New Roman" w:hAnsiTheme="minorHAnsi" w:cstheme="minorHAnsi"/>
          <w:sz w:val="22"/>
        </w:rPr>
        <w:t>Prodavatelj</w:t>
      </w:r>
      <w:r w:rsidRPr="0075170B">
        <w:rPr>
          <w:rFonts w:eastAsia="Times New Roman" w:cs="ArialMT"/>
          <w:color w:val="000000"/>
          <w:sz w:val="22"/>
          <w:lang w:eastAsia="sl-SI"/>
        </w:rPr>
        <w:t xml:space="preserve"> pretrpio. Takva dodatna plaćanja ne smiju biti takva da ukupne uplate premaše iznos naveden u članku 4. ovog Ugovora.</w:t>
      </w:r>
    </w:p>
    <w:p w14:paraId="6AC36340" w14:textId="77777777" w:rsidR="00140560" w:rsidRPr="0050106C" w:rsidRDefault="00140560" w:rsidP="0050106C">
      <w:pPr>
        <w:tabs>
          <w:tab w:val="left" w:pos="9638"/>
        </w:tabs>
        <w:ind w:left="360" w:right="-1"/>
        <w:rPr>
          <w:rFonts w:eastAsia="Times New Roman" w:cs="ArialMT"/>
          <w:b/>
          <w:color w:val="000000"/>
          <w:sz w:val="22"/>
          <w:lang w:eastAsia="sl-SI"/>
        </w:rPr>
      </w:pPr>
    </w:p>
    <w:p w14:paraId="44A77D51" w14:textId="77777777" w:rsidR="0050106C" w:rsidRPr="0050106C" w:rsidRDefault="0050106C" w:rsidP="0050106C">
      <w:pPr>
        <w:tabs>
          <w:tab w:val="left" w:pos="9638"/>
        </w:tabs>
        <w:ind w:left="360" w:right="-1"/>
        <w:rPr>
          <w:rFonts w:eastAsia="Times New Roman" w:cs="ArialMT"/>
          <w:b/>
          <w:color w:val="000000"/>
          <w:sz w:val="22"/>
          <w:lang w:eastAsia="sl-SI"/>
        </w:rPr>
      </w:pPr>
    </w:p>
    <w:p w14:paraId="6B555099" w14:textId="14B687E1" w:rsidR="00192685" w:rsidRPr="006C179D" w:rsidRDefault="00192685" w:rsidP="00946653">
      <w:pPr>
        <w:numPr>
          <w:ilvl w:val="0"/>
          <w:numId w:val="56"/>
        </w:numPr>
        <w:tabs>
          <w:tab w:val="left" w:pos="9638"/>
        </w:tabs>
        <w:spacing w:line="240" w:lineRule="auto"/>
        <w:ind w:right="-1"/>
        <w:jc w:val="center"/>
        <w:rPr>
          <w:rFonts w:cs="ArialMT"/>
          <w:b/>
          <w:color w:val="000000"/>
          <w:sz w:val="22"/>
          <w:lang w:eastAsia="sl-SI"/>
        </w:rPr>
      </w:pPr>
      <w:r w:rsidRPr="006C179D">
        <w:rPr>
          <w:rFonts w:cs="ArialMT"/>
          <w:b/>
          <w:color w:val="000000"/>
          <w:sz w:val="22"/>
          <w:lang w:eastAsia="sl-SI"/>
        </w:rPr>
        <w:t>POVJERLJIVI PODACI</w:t>
      </w:r>
    </w:p>
    <w:p w14:paraId="4301F94A"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b/>
          <w:color w:val="000000"/>
          <w:sz w:val="22"/>
          <w:lang w:eastAsia="sl-SI"/>
        </w:rPr>
      </w:pPr>
    </w:p>
    <w:p w14:paraId="3DC56187" w14:textId="29A84CA9" w:rsidR="00192685" w:rsidRPr="0075170B" w:rsidRDefault="00CD4438"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r>
        <w:rPr>
          <w:rFonts w:eastAsia="Times New Roman" w:cs="ArialMT"/>
          <w:b/>
          <w:color w:val="000000"/>
          <w:sz w:val="22"/>
          <w:lang w:eastAsia="sl-SI"/>
        </w:rPr>
        <w:t>Članak 16</w:t>
      </w:r>
      <w:r w:rsidR="00192685" w:rsidRPr="0075170B">
        <w:rPr>
          <w:rFonts w:eastAsia="Times New Roman" w:cs="ArialMT"/>
          <w:b/>
          <w:color w:val="000000"/>
          <w:sz w:val="22"/>
          <w:lang w:eastAsia="sl-SI"/>
        </w:rPr>
        <w:t>.</w:t>
      </w:r>
    </w:p>
    <w:p w14:paraId="583B431F" w14:textId="4233B42C" w:rsidR="00192685" w:rsidRPr="0075170B" w:rsidRDefault="008E676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Pr>
          <w:rFonts w:asciiTheme="minorHAnsi" w:eastAsia="Times New Roman" w:hAnsiTheme="minorHAnsi" w:cstheme="minorHAnsi"/>
          <w:sz w:val="22"/>
        </w:rPr>
        <w:t>Prodavatelju</w:t>
      </w:r>
      <w:r w:rsidR="00192685" w:rsidRPr="0075170B">
        <w:rPr>
          <w:rFonts w:eastAsia="Times New Roman" w:cs="ArialMT"/>
          <w:color w:val="000000"/>
          <w:sz w:val="22"/>
          <w:lang w:eastAsia="sl-SI"/>
        </w:rPr>
        <w:t xml:space="preserve"> je zabranjeno, bez pisanog pristanka</w:t>
      </w:r>
      <w:r w:rsidR="008B1D1D">
        <w:rPr>
          <w:rFonts w:eastAsia="Times New Roman" w:cs="ArialMT"/>
          <w:color w:val="000000"/>
          <w:sz w:val="22"/>
          <w:lang w:eastAsia="sl-SI"/>
        </w:rPr>
        <w:t xml:space="preserve"> </w:t>
      </w:r>
      <w:r>
        <w:rPr>
          <w:rFonts w:eastAsia="Times New Roman" w:cs="ArialMT"/>
          <w:color w:val="000000"/>
          <w:sz w:val="22"/>
          <w:lang w:eastAsia="sl-SI"/>
        </w:rPr>
        <w:t>Kupca</w:t>
      </w:r>
      <w:r w:rsidR="00192685" w:rsidRPr="0075170B">
        <w:rPr>
          <w:rFonts w:eastAsia="Times New Roman" w:cs="ArialMT"/>
          <w:color w:val="000000"/>
          <w:sz w:val="22"/>
          <w:lang w:eastAsia="sl-SI"/>
        </w:rPr>
        <w:t>, priopćiti povjerljivi podatak bilo kojoj neovlaštenoj osobi.</w:t>
      </w:r>
    </w:p>
    <w:p w14:paraId="748AD63F" w14:textId="27A196C5"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Povjerljivim se smatraju oni podaci na čiju je povjerljivost </w:t>
      </w:r>
      <w:r w:rsidR="008E6765">
        <w:rPr>
          <w:rFonts w:eastAsia="Times New Roman" w:cs="ArialMT"/>
          <w:color w:val="000000"/>
          <w:sz w:val="22"/>
          <w:lang w:eastAsia="sl-SI"/>
        </w:rPr>
        <w:t>Kupac</w:t>
      </w:r>
      <w:r w:rsidRPr="0075170B">
        <w:rPr>
          <w:rFonts w:eastAsia="Times New Roman" w:cs="ArialMT"/>
          <w:color w:val="000000"/>
          <w:sz w:val="22"/>
          <w:lang w:eastAsia="sl-SI"/>
        </w:rPr>
        <w:t xml:space="preserve"> u pisanoj formi ili usmeno upozorio </w:t>
      </w:r>
      <w:r w:rsidR="008E6765">
        <w:rPr>
          <w:rFonts w:asciiTheme="minorHAnsi" w:eastAsia="Times New Roman" w:hAnsiTheme="minorHAnsi" w:cstheme="minorHAnsi"/>
          <w:sz w:val="22"/>
        </w:rPr>
        <w:t>Prodavatelja,</w:t>
      </w:r>
      <w:r w:rsidRPr="0075170B">
        <w:rPr>
          <w:rFonts w:eastAsia="Times New Roman" w:cs="ArialMT"/>
          <w:color w:val="000000"/>
          <w:sz w:val="22"/>
          <w:lang w:eastAsia="sl-SI"/>
        </w:rPr>
        <w:t xml:space="preserve"> podaci koji bi po razumnoj ocjeni dobrog stručnjaka mogli prouzročiti štetne posljedice za </w:t>
      </w:r>
      <w:r w:rsidR="008E6765">
        <w:rPr>
          <w:rFonts w:eastAsia="Times New Roman" w:cs="ArialMT"/>
          <w:color w:val="000000"/>
          <w:sz w:val="22"/>
          <w:lang w:eastAsia="sl-SI"/>
        </w:rPr>
        <w:t>Kupca</w:t>
      </w:r>
      <w:r w:rsidRPr="0075170B">
        <w:rPr>
          <w:rFonts w:eastAsia="Times New Roman" w:cs="ArialMT"/>
          <w:color w:val="000000"/>
          <w:sz w:val="22"/>
          <w:lang w:eastAsia="sl-SI"/>
        </w:rPr>
        <w:t xml:space="preserve"> te podaci koji su po važećim propisima povjerljivi.</w:t>
      </w:r>
    </w:p>
    <w:p w14:paraId="0D4A34DD" w14:textId="12B9E430" w:rsidR="00192685"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Svi osobni podaci uključeni u Ugovor biti će obrađeni u skladu sa Zakonom o provedbi opće uredbe o zaštiti podataka (NN 42/18). Podaci će biti obrađivani isključivo u svrhu izvođenja, upravljanja i praćenja Ugovora od strane </w:t>
      </w:r>
      <w:r w:rsidR="008E6765">
        <w:rPr>
          <w:rFonts w:eastAsia="Times New Roman" w:cs="ArialMT"/>
          <w:color w:val="000000"/>
          <w:sz w:val="22"/>
          <w:lang w:eastAsia="sl-SI"/>
        </w:rPr>
        <w:t>Kupca</w:t>
      </w:r>
      <w:r w:rsidRPr="0075170B">
        <w:rPr>
          <w:rFonts w:eastAsia="Times New Roman" w:cs="ArialMT"/>
          <w:color w:val="000000"/>
          <w:sz w:val="22"/>
          <w:lang w:eastAsia="sl-SI"/>
        </w:rPr>
        <w:t>.</w:t>
      </w:r>
    </w:p>
    <w:p w14:paraId="38402118" w14:textId="77777777" w:rsidR="0050106C" w:rsidRPr="0050106C" w:rsidRDefault="0050106C" w:rsidP="0050106C">
      <w:pPr>
        <w:tabs>
          <w:tab w:val="left" w:pos="9638"/>
        </w:tabs>
        <w:ind w:left="360" w:right="-1"/>
        <w:rPr>
          <w:rFonts w:eastAsia="Times New Roman" w:cs="ArialMT"/>
          <w:b/>
          <w:color w:val="000000"/>
          <w:sz w:val="22"/>
          <w:lang w:eastAsia="sl-SI"/>
        </w:rPr>
      </w:pPr>
    </w:p>
    <w:p w14:paraId="0F4272EF" w14:textId="77777777" w:rsidR="0050106C" w:rsidRPr="0050106C" w:rsidRDefault="0050106C" w:rsidP="0050106C">
      <w:pPr>
        <w:tabs>
          <w:tab w:val="left" w:pos="9638"/>
        </w:tabs>
        <w:ind w:left="360" w:right="-1"/>
        <w:rPr>
          <w:rFonts w:eastAsia="Times New Roman" w:cs="ArialMT"/>
          <w:b/>
          <w:color w:val="000000"/>
          <w:sz w:val="22"/>
          <w:lang w:eastAsia="sl-SI"/>
        </w:rPr>
      </w:pPr>
    </w:p>
    <w:p w14:paraId="4A2E5A83" w14:textId="474F269F" w:rsidR="00192685" w:rsidRPr="006C179D" w:rsidRDefault="00192685" w:rsidP="00946653">
      <w:pPr>
        <w:numPr>
          <w:ilvl w:val="0"/>
          <w:numId w:val="56"/>
        </w:numPr>
        <w:tabs>
          <w:tab w:val="left" w:pos="9638"/>
        </w:tabs>
        <w:spacing w:line="240" w:lineRule="auto"/>
        <w:ind w:right="-1"/>
        <w:jc w:val="center"/>
        <w:rPr>
          <w:rFonts w:cs="ArialMT"/>
          <w:b/>
          <w:color w:val="000000"/>
          <w:sz w:val="22"/>
          <w:lang w:eastAsia="sl-SI"/>
        </w:rPr>
      </w:pPr>
      <w:r w:rsidRPr="006C179D">
        <w:rPr>
          <w:rFonts w:cs="ArialMT"/>
          <w:b/>
          <w:color w:val="000000"/>
          <w:sz w:val="22"/>
          <w:lang w:eastAsia="sl-SI"/>
        </w:rPr>
        <w:t>KONTROLA</w:t>
      </w:r>
    </w:p>
    <w:p w14:paraId="6F533EA9"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b/>
          <w:color w:val="000000"/>
          <w:sz w:val="22"/>
          <w:lang w:eastAsia="sl-SI"/>
        </w:rPr>
      </w:pPr>
    </w:p>
    <w:p w14:paraId="6797C8E3" w14:textId="55715C86" w:rsidR="00192685" w:rsidRPr="0075170B" w:rsidRDefault="00192685"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r w:rsidRPr="0075170B">
        <w:rPr>
          <w:rFonts w:eastAsia="Times New Roman" w:cs="ArialMT"/>
          <w:b/>
          <w:color w:val="000000"/>
          <w:sz w:val="22"/>
          <w:lang w:eastAsia="sl-SI"/>
        </w:rPr>
        <w:t>Člana</w:t>
      </w:r>
      <w:r w:rsidR="00CD4438">
        <w:rPr>
          <w:rFonts w:eastAsia="Times New Roman" w:cs="ArialMT"/>
          <w:b/>
          <w:color w:val="000000"/>
          <w:sz w:val="22"/>
          <w:lang w:eastAsia="sl-SI"/>
        </w:rPr>
        <w:t>k 17</w:t>
      </w:r>
      <w:r w:rsidRPr="0075170B">
        <w:rPr>
          <w:rFonts w:eastAsia="Times New Roman" w:cs="ArialMT"/>
          <w:b/>
          <w:color w:val="000000"/>
          <w:sz w:val="22"/>
          <w:lang w:eastAsia="sl-SI"/>
        </w:rPr>
        <w:t>.</w:t>
      </w:r>
    </w:p>
    <w:p w14:paraId="45029118" w14:textId="5FCE6FBA"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Ugovorne strane su suglasne da </w:t>
      </w:r>
      <w:r w:rsidR="008E6765">
        <w:rPr>
          <w:rFonts w:eastAsia="Times New Roman" w:cs="ArialMT"/>
          <w:color w:val="000000"/>
          <w:sz w:val="22"/>
          <w:lang w:eastAsia="sl-SI"/>
        </w:rPr>
        <w:t>Kupac</w:t>
      </w:r>
      <w:r w:rsidRPr="0075170B">
        <w:rPr>
          <w:rFonts w:eastAsia="Times New Roman" w:cs="ArialMT"/>
          <w:color w:val="000000"/>
          <w:sz w:val="22"/>
          <w:lang w:eastAsia="sl-SI"/>
        </w:rPr>
        <w:t xml:space="preserve"> osigura kontinuiranu kontrolu izvršenja posredstvom ovlaštenika </w:t>
      </w:r>
      <w:r w:rsidR="008E6765">
        <w:rPr>
          <w:rFonts w:eastAsia="Times New Roman" w:cs="ArialMT"/>
          <w:color w:val="000000"/>
          <w:sz w:val="22"/>
          <w:lang w:eastAsia="sl-SI"/>
        </w:rPr>
        <w:t>Kupca</w:t>
      </w:r>
      <w:r w:rsidRPr="0075170B">
        <w:rPr>
          <w:rFonts w:eastAsia="Times New Roman" w:cs="ArialMT"/>
          <w:color w:val="000000"/>
          <w:sz w:val="22"/>
          <w:lang w:eastAsia="sl-SI"/>
        </w:rPr>
        <w:t xml:space="preserve"> koji će biti imenovan posebnom odlukom.</w:t>
      </w:r>
    </w:p>
    <w:p w14:paraId="20639C1B" w14:textId="3398F97B" w:rsidR="00192685" w:rsidRPr="005B066F"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12A3C">
        <w:rPr>
          <w:rFonts w:eastAsia="Times New Roman" w:cs="ArialMT"/>
          <w:sz w:val="22"/>
          <w:lang w:eastAsia="sl-SI"/>
        </w:rPr>
        <w:t>Ovlaštenik</w:t>
      </w:r>
      <w:r w:rsidR="008E6765" w:rsidRPr="008E6765">
        <w:rPr>
          <w:rFonts w:asciiTheme="minorHAnsi" w:eastAsia="Times New Roman" w:hAnsiTheme="minorHAnsi" w:cstheme="minorHAnsi"/>
          <w:sz w:val="22"/>
        </w:rPr>
        <w:t xml:space="preserve"> </w:t>
      </w:r>
      <w:r w:rsidR="008E6765">
        <w:rPr>
          <w:rFonts w:asciiTheme="minorHAnsi" w:eastAsia="Times New Roman" w:hAnsiTheme="minorHAnsi" w:cstheme="minorHAnsi"/>
          <w:sz w:val="22"/>
        </w:rPr>
        <w:t>Prodavatelj</w:t>
      </w:r>
      <w:r w:rsidR="008E6765">
        <w:rPr>
          <w:rFonts w:eastAsia="Times New Roman" w:cs="ArialMT"/>
          <w:sz w:val="22"/>
          <w:lang w:eastAsia="sl-SI"/>
        </w:rPr>
        <w:t xml:space="preserve">a </w:t>
      </w:r>
      <w:r w:rsidRPr="00712A3C">
        <w:rPr>
          <w:rFonts w:eastAsia="Times New Roman" w:cs="ArialMT"/>
          <w:sz w:val="22"/>
          <w:lang w:eastAsia="sl-SI"/>
        </w:rPr>
        <w:t xml:space="preserve">je dužan izvijestiti </w:t>
      </w:r>
      <w:r w:rsidR="008E6765">
        <w:rPr>
          <w:rFonts w:eastAsia="Times New Roman" w:cs="ArialMT"/>
          <w:sz w:val="22"/>
          <w:lang w:eastAsia="sl-SI"/>
        </w:rPr>
        <w:t>Kupca</w:t>
      </w:r>
      <w:r w:rsidRPr="00712A3C">
        <w:rPr>
          <w:rFonts w:eastAsia="Times New Roman" w:cs="ArialMT"/>
          <w:sz w:val="22"/>
          <w:lang w:eastAsia="sl-SI"/>
        </w:rPr>
        <w:t xml:space="preserve"> o stanju isporuke </w:t>
      </w:r>
      <w:r w:rsidR="00712A3C" w:rsidRPr="00712A3C">
        <w:rPr>
          <w:rFonts w:eastAsia="Times New Roman" w:cs="ArialMT"/>
          <w:sz w:val="22"/>
          <w:lang w:eastAsia="sl-SI"/>
        </w:rPr>
        <w:t>predmeta nabave</w:t>
      </w:r>
      <w:r w:rsidRPr="00712A3C">
        <w:rPr>
          <w:rFonts w:eastAsia="Times New Roman" w:cs="ArialMT"/>
          <w:sz w:val="22"/>
          <w:lang w:eastAsia="sl-SI"/>
        </w:rPr>
        <w:t xml:space="preserve">, eventualnim </w:t>
      </w:r>
      <w:r w:rsidRPr="0075170B">
        <w:rPr>
          <w:rFonts w:eastAsia="Times New Roman" w:cs="ArialMT"/>
          <w:color w:val="000000"/>
          <w:sz w:val="22"/>
          <w:lang w:eastAsia="sl-SI"/>
        </w:rPr>
        <w:t>poteškoća</w:t>
      </w:r>
      <w:r w:rsidR="005B066F">
        <w:rPr>
          <w:rFonts w:eastAsia="Times New Roman" w:cs="ArialMT"/>
          <w:color w:val="000000"/>
          <w:sz w:val="22"/>
          <w:lang w:eastAsia="sl-SI"/>
        </w:rPr>
        <w:t>ma i nepredviđenim okolnostima.</w:t>
      </w:r>
    </w:p>
    <w:p w14:paraId="28415E29" w14:textId="77777777" w:rsidR="0050106C" w:rsidRPr="0050106C" w:rsidRDefault="0050106C" w:rsidP="0050106C">
      <w:pPr>
        <w:tabs>
          <w:tab w:val="left" w:pos="9638"/>
        </w:tabs>
        <w:ind w:left="360" w:right="-1"/>
        <w:rPr>
          <w:rFonts w:eastAsia="Times New Roman" w:cs="ArialMT"/>
          <w:b/>
          <w:color w:val="000000"/>
          <w:sz w:val="22"/>
          <w:lang w:eastAsia="sl-SI"/>
        </w:rPr>
      </w:pPr>
    </w:p>
    <w:p w14:paraId="6EC60231" w14:textId="77777777" w:rsidR="0050106C" w:rsidRPr="0050106C" w:rsidRDefault="0050106C" w:rsidP="0050106C">
      <w:pPr>
        <w:tabs>
          <w:tab w:val="left" w:pos="9638"/>
        </w:tabs>
        <w:ind w:left="360" w:right="-1"/>
        <w:rPr>
          <w:rFonts w:eastAsia="Times New Roman" w:cs="ArialMT"/>
          <w:b/>
          <w:color w:val="000000"/>
          <w:sz w:val="22"/>
          <w:lang w:eastAsia="sl-SI"/>
        </w:rPr>
      </w:pPr>
    </w:p>
    <w:p w14:paraId="286888CF" w14:textId="257891B1" w:rsidR="00192685" w:rsidRPr="006C179D" w:rsidRDefault="00192685" w:rsidP="00946653">
      <w:pPr>
        <w:numPr>
          <w:ilvl w:val="0"/>
          <w:numId w:val="56"/>
        </w:numPr>
        <w:tabs>
          <w:tab w:val="left" w:pos="9638"/>
        </w:tabs>
        <w:spacing w:line="240" w:lineRule="auto"/>
        <w:ind w:right="-1"/>
        <w:jc w:val="center"/>
        <w:rPr>
          <w:rFonts w:cs="ArialMT"/>
          <w:b/>
          <w:color w:val="000000"/>
          <w:sz w:val="22"/>
          <w:lang w:eastAsia="sl-SI"/>
        </w:rPr>
      </w:pPr>
      <w:r w:rsidRPr="006C179D">
        <w:rPr>
          <w:rFonts w:cs="ArialMT"/>
          <w:b/>
          <w:color w:val="000000"/>
          <w:sz w:val="22"/>
          <w:lang w:eastAsia="sl-SI"/>
        </w:rPr>
        <w:t>PRIJENOS UGOVORA</w:t>
      </w:r>
    </w:p>
    <w:p w14:paraId="4D552E3D"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b/>
          <w:color w:val="000000"/>
          <w:sz w:val="22"/>
          <w:lang w:eastAsia="sl-SI"/>
        </w:rPr>
      </w:pPr>
    </w:p>
    <w:p w14:paraId="57DBA71C" w14:textId="1831D523" w:rsidR="00192685" w:rsidRPr="0075170B" w:rsidRDefault="00CD4438"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r>
        <w:rPr>
          <w:rFonts w:eastAsia="Times New Roman" w:cs="ArialMT"/>
          <w:b/>
          <w:color w:val="000000"/>
          <w:sz w:val="22"/>
          <w:lang w:eastAsia="sl-SI"/>
        </w:rPr>
        <w:t>Članak 18</w:t>
      </w:r>
      <w:r w:rsidR="00192685" w:rsidRPr="0075170B">
        <w:rPr>
          <w:rFonts w:eastAsia="Times New Roman" w:cs="ArialMT"/>
          <w:b/>
          <w:color w:val="000000"/>
          <w:sz w:val="22"/>
          <w:lang w:eastAsia="sl-SI"/>
        </w:rPr>
        <w:t>.</w:t>
      </w:r>
    </w:p>
    <w:p w14:paraId="20A6CBEB" w14:textId="0A00EDBD" w:rsidR="00192685" w:rsidRPr="0075170B" w:rsidRDefault="008E6765" w:rsidP="00946653">
      <w:pPr>
        <w:tabs>
          <w:tab w:val="left" w:pos="9638"/>
        </w:tabs>
        <w:autoSpaceDE w:val="0"/>
        <w:autoSpaceDN w:val="0"/>
        <w:adjustRightInd w:val="0"/>
        <w:spacing w:after="120" w:line="240" w:lineRule="auto"/>
        <w:ind w:right="-1"/>
        <w:rPr>
          <w:rFonts w:eastAsia="Times New Roman" w:cs="ArialMT"/>
          <w:sz w:val="22"/>
          <w:lang w:eastAsia="sl-SI"/>
        </w:rPr>
      </w:pPr>
      <w:r>
        <w:rPr>
          <w:rFonts w:asciiTheme="minorHAnsi" w:eastAsia="Times New Roman" w:hAnsiTheme="minorHAnsi" w:cstheme="minorHAnsi"/>
          <w:sz w:val="22"/>
        </w:rPr>
        <w:t>Prodavatelj</w:t>
      </w:r>
      <w:r w:rsidR="00192685" w:rsidRPr="0075170B">
        <w:rPr>
          <w:rFonts w:eastAsia="Times New Roman" w:cs="ArialMT"/>
          <w:sz w:val="22"/>
          <w:lang w:eastAsia="sl-SI"/>
        </w:rPr>
        <w:t xml:space="preserve"> ne može prenijeti ovaj Ugovor trećoj osobi. Takav prijenos ovog Ugovora nema učinka.</w:t>
      </w:r>
    </w:p>
    <w:p w14:paraId="56B27F98" w14:textId="6D95E79E" w:rsidR="00192685" w:rsidRPr="004C0826" w:rsidRDefault="00192685" w:rsidP="00946653">
      <w:pPr>
        <w:tabs>
          <w:tab w:val="left" w:pos="9638"/>
        </w:tabs>
        <w:autoSpaceDE w:val="0"/>
        <w:autoSpaceDN w:val="0"/>
        <w:adjustRightInd w:val="0"/>
        <w:spacing w:after="120" w:line="240" w:lineRule="auto"/>
        <w:ind w:right="-1"/>
        <w:rPr>
          <w:rFonts w:eastAsia="Times New Roman" w:cs="ArialMT"/>
          <w:sz w:val="22"/>
          <w:lang w:eastAsia="sl-SI"/>
        </w:rPr>
      </w:pPr>
      <w:r w:rsidRPr="0075170B">
        <w:rPr>
          <w:rFonts w:eastAsia="Times New Roman" w:cs="ArialMT"/>
          <w:sz w:val="22"/>
          <w:lang w:eastAsia="sl-SI"/>
        </w:rPr>
        <w:t xml:space="preserve">Pokušaj prijenosa ovog Ugovora protivno prethodnoj odredbi ovlašćuje </w:t>
      </w:r>
      <w:r w:rsidR="008E6765">
        <w:rPr>
          <w:rFonts w:eastAsia="Times New Roman" w:cs="ArialMT"/>
          <w:sz w:val="22"/>
          <w:lang w:eastAsia="sl-SI"/>
        </w:rPr>
        <w:t>Kupca</w:t>
      </w:r>
      <w:r w:rsidRPr="0075170B">
        <w:rPr>
          <w:rFonts w:eastAsia="Times New Roman" w:cs="ArialMT"/>
          <w:sz w:val="22"/>
          <w:lang w:eastAsia="sl-SI"/>
        </w:rPr>
        <w:t xml:space="preserve"> na jednostrani raskid ovog Ugovora pisanom izjavom i na traženje naknade štete.</w:t>
      </w:r>
    </w:p>
    <w:p w14:paraId="5D5BF346" w14:textId="77777777" w:rsidR="00192685" w:rsidRDefault="00192685" w:rsidP="00946653">
      <w:pPr>
        <w:tabs>
          <w:tab w:val="left" w:pos="9638"/>
        </w:tabs>
        <w:ind w:right="-1"/>
        <w:rPr>
          <w:rFonts w:eastAsia="Times New Roman" w:cs="ArialMT"/>
          <w:b/>
          <w:color w:val="000000"/>
          <w:sz w:val="22"/>
          <w:lang w:eastAsia="sl-SI"/>
        </w:rPr>
      </w:pPr>
    </w:p>
    <w:p w14:paraId="02458488" w14:textId="77777777" w:rsidR="00AE0B0D" w:rsidRPr="0075170B" w:rsidRDefault="00AE0B0D" w:rsidP="00946653">
      <w:pPr>
        <w:tabs>
          <w:tab w:val="left" w:pos="9638"/>
        </w:tabs>
        <w:ind w:right="-1"/>
        <w:rPr>
          <w:rFonts w:eastAsia="Times New Roman" w:cs="ArialMT"/>
          <w:b/>
          <w:color w:val="000000"/>
          <w:sz w:val="22"/>
          <w:lang w:eastAsia="sl-SI"/>
        </w:rPr>
      </w:pPr>
    </w:p>
    <w:p w14:paraId="149681AF" w14:textId="207A51D4" w:rsidR="00192685" w:rsidRPr="006C179D" w:rsidRDefault="00192685" w:rsidP="00946653">
      <w:pPr>
        <w:numPr>
          <w:ilvl w:val="0"/>
          <w:numId w:val="56"/>
        </w:numPr>
        <w:tabs>
          <w:tab w:val="left" w:pos="9638"/>
        </w:tabs>
        <w:spacing w:line="240" w:lineRule="auto"/>
        <w:ind w:right="-1"/>
        <w:jc w:val="center"/>
        <w:rPr>
          <w:rFonts w:cs="ArialMT"/>
          <w:b/>
          <w:color w:val="000000"/>
          <w:sz w:val="22"/>
          <w:lang w:eastAsia="sl-SI"/>
        </w:rPr>
      </w:pPr>
      <w:r w:rsidRPr="006C179D">
        <w:rPr>
          <w:rFonts w:cs="ArialMT"/>
          <w:b/>
          <w:color w:val="000000"/>
          <w:sz w:val="22"/>
          <w:lang w:eastAsia="sl-SI"/>
        </w:rPr>
        <w:t>PRIJELAZNE I ZAVRŠNE ODREDBE</w:t>
      </w:r>
    </w:p>
    <w:p w14:paraId="6CF9C2A1"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b/>
          <w:color w:val="000000"/>
          <w:sz w:val="22"/>
          <w:lang w:eastAsia="sl-SI"/>
        </w:rPr>
      </w:pPr>
    </w:p>
    <w:p w14:paraId="44AC9333" w14:textId="385BD00D" w:rsidR="00192685" w:rsidRPr="0075170B" w:rsidRDefault="00CD4438"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r>
        <w:rPr>
          <w:rFonts w:eastAsia="Times New Roman" w:cs="ArialMT"/>
          <w:b/>
          <w:color w:val="000000"/>
          <w:sz w:val="22"/>
          <w:lang w:eastAsia="sl-SI"/>
        </w:rPr>
        <w:t>Članak 19</w:t>
      </w:r>
      <w:r w:rsidR="00192685" w:rsidRPr="0075170B">
        <w:rPr>
          <w:rFonts w:eastAsia="Times New Roman" w:cs="ArialMT"/>
          <w:b/>
          <w:color w:val="000000"/>
          <w:sz w:val="22"/>
          <w:lang w:eastAsia="sl-SI"/>
        </w:rPr>
        <w:t>.</w:t>
      </w:r>
    </w:p>
    <w:p w14:paraId="2B97D6FB"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Ugovorne strane utvrđuju da za sve što nije regulirano ovim Ugovorom važe odredbe Zakona o obveznim odnosima. </w:t>
      </w:r>
    </w:p>
    <w:p w14:paraId="76C09EAB" w14:textId="1F8D7AE7" w:rsidR="00192685"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Sve izmjene i dopune ovog Ugovora biti će pravovaljane ukoliko budu sačinjene u pismenom obliku i priznate potpisom ugovornih strana. </w:t>
      </w:r>
    </w:p>
    <w:p w14:paraId="3FFA18D8" w14:textId="77777777" w:rsidR="00AE0B0D" w:rsidRDefault="00AE0B0D"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p>
    <w:p w14:paraId="15A83D05" w14:textId="77777777" w:rsidR="00587D48" w:rsidRPr="0075170B" w:rsidRDefault="00587D48"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p>
    <w:p w14:paraId="5693FF94" w14:textId="04712146" w:rsidR="00192685" w:rsidRPr="0075170B" w:rsidRDefault="00CD4438"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r>
        <w:rPr>
          <w:rFonts w:eastAsia="Times New Roman" w:cs="ArialMT"/>
          <w:b/>
          <w:color w:val="000000"/>
          <w:sz w:val="22"/>
          <w:lang w:eastAsia="sl-SI"/>
        </w:rPr>
        <w:t>Članak 20</w:t>
      </w:r>
      <w:r w:rsidR="00192685" w:rsidRPr="0075170B">
        <w:rPr>
          <w:rFonts w:eastAsia="Times New Roman" w:cs="ArialMT"/>
          <w:b/>
          <w:color w:val="000000"/>
          <w:sz w:val="22"/>
          <w:lang w:eastAsia="sl-SI"/>
        </w:rPr>
        <w:t>.</w:t>
      </w:r>
    </w:p>
    <w:p w14:paraId="06C0BB8B"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Za ovaj Ugovor mjerodavno je pravo Republike Hrvatske.</w:t>
      </w:r>
    </w:p>
    <w:p w14:paraId="2AE770C1"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Sve sporove koji bi proizišli iz ovog Ugovora ugovorne strane nastojati će riješiti sporazumno. </w:t>
      </w:r>
    </w:p>
    <w:p w14:paraId="0BDD6ADE" w14:textId="73DBB1BC"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Ukoliko se sporazum ne postigne, nadležan je stvarno i mjesno nadležan sud </w:t>
      </w:r>
      <w:r w:rsidR="008E6765">
        <w:rPr>
          <w:rFonts w:eastAsia="Times New Roman" w:cs="ArialMT"/>
          <w:color w:val="000000"/>
          <w:sz w:val="22"/>
          <w:lang w:eastAsia="sl-SI"/>
        </w:rPr>
        <w:t>Kupca</w:t>
      </w:r>
      <w:r w:rsidRPr="0075170B">
        <w:rPr>
          <w:rFonts w:eastAsia="Times New Roman" w:cs="ArialMT"/>
          <w:color w:val="000000"/>
          <w:sz w:val="22"/>
          <w:lang w:eastAsia="sl-SI"/>
        </w:rPr>
        <w:t xml:space="preserve">. </w:t>
      </w:r>
    </w:p>
    <w:p w14:paraId="37F6F8CD" w14:textId="77777777" w:rsidR="00192685"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p>
    <w:p w14:paraId="64C37DBE" w14:textId="77777777" w:rsidR="00140560" w:rsidRPr="0075170B" w:rsidRDefault="00140560"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p>
    <w:p w14:paraId="18B39675" w14:textId="58430FB5" w:rsidR="00192685" w:rsidRPr="0075170B" w:rsidRDefault="00CD4438"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r>
        <w:rPr>
          <w:rFonts w:eastAsia="Times New Roman" w:cs="ArialMT"/>
          <w:b/>
          <w:color w:val="000000"/>
          <w:sz w:val="22"/>
          <w:lang w:eastAsia="sl-SI"/>
        </w:rPr>
        <w:t>Članak 21</w:t>
      </w:r>
      <w:r w:rsidR="00192685" w:rsidRPr="0075170B">
        <w:rPr>
          <w:rFonts w:eastAsia="Times New Roman" w:cs="ArialMT"/>
          <w:b/>
          <w:color w:val="000000"/>
          <w:sz w:val="22"/>
          <w:lang w:eastAsia="sl-SI"/>
        </w:rPr>
        <w:t>.</w:t>
      </w:r>
    </w:p>
    <w:p w14:paraId="1E9E27C4" w14:textId="77777777" w:rsidR="00346D42" w:rsidRPr="00346D42" w:rsidRDefault="00346D42"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346D42">
        <w:rPr>
          <w:rFonts w:eastAsia="Times New Roman" w:cs="ArialMT"/>
          <w:color w:val="000000"/>
          <w:sz w:val="22"/>
          <w:lang w:eastAsia="sl-SI"/>
        </w:rPr>
        <w:t>Ugovor se sklapa na razdoblje od dana potpisa ugovora do dana isporuke robe.</w:t>
      </w:r>
    </w:p>
    <w:p w14:paraId="3C9FD302" w14:textId="77777777"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Ovaj Ugovor stupa na snagu potpisivanjem obiju ugovornih strana. Ako su ugovorne strane ovaj Ugovor potpisale na različiti dan, danom potpisivanja se smatra dan na koji je ovaj Ugovor potpisala posljednja ugovorna strana.</w:t>
      </w:r>
    </w:p>
    <w:p w14:paraId="19372B94" w14:textId="72FCA5EA" w:rsidR="00AE0B0D" w:rsidRDefault="00FD7679"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FD7679">
        <w:rPr>
          <w:rFonts w:eastAsia="Times New Roman" w:cs="ArialMT"/>
          <w:color w:val="000000"/>
          <w:sz w:val="22"/>
          <w:lang w:eastAsia="sl-SI"/>
        </w:rPr>
        <w:t>Rok početka izvršenja ugovora je dan sklapanja, a završetak izvršenja ugovora je isporuka vozila.</w:t>
      </w:r>
    </w:p>
    <w:p w14:paraId="629966BA" w14:textId="77777777" w:rsidR="00946653" w:rsidRDefault="00946653"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p>
    <w:p w14:paraId="194F00BB" w14:textId="77777777" w:rsidR="00B42E35" w:rsidRPr="0075170B" w:rsidRDefault="00B42E3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p>
    <w:p w14:paraId="567742EF" w14:textId="0CA52494" w:rsidR="00E00B2B" w:rsidRPr="00AE0B0D" w:rsidRDefault="00192685" w:rsidP="00946653">
      <w:pPr>
        <w:numPr>
          <w:ilvl w:val="0"/>
          <w:numId w:val="56"/>
        </w:numPr>
        <w:tabs>
          <w:tab w:val="left" w:pos="9638"/>
        </w:tabs>
        <w:spacing w:line="240" w:lineRule="auto"/>
        <w:ind w:right="-1"/>
        <w:jc w:val="center"/>
        <w:rPr>
          <w:rFonts w:cs="ArialMT"/>
          <w:b/>
          <w:color w:val="000000"/>
          <w:sz w:val="22"/>
          <w:lang w:eastAsia="sl-SI"/>
        </w:rPr>
      </w:pPr>
      <w:r w:rsidRPr="006C179D">
        <w:rPr>
          <w:rFonts w:cs="ArialMT"/>
          <w:b/>
          <w:color w:val="000000"/>
          <w:sz w:val="22"/>
          <w:lang w:eastAsia="sl-SI"/>
        </w:rPr>
        <w:t>PRIMJERCI</w:t>
      </w:r>
    </w:p>
    <w:p w14:paraId="3678F5B1" w14:textId="77777777" w:rsidR="00AE0B0D" w:rsidRDefault="00AE0B0D"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p>
    <w:p w14:paraId="62D4C120" w14:textId="18C393A7" w:rsidR="00192685" w:rsidRPr="0075170B" w:rsidRDefault="00CD4438" w:rsidP="00946653">
      <w:pPr>
        <w:tabs>
          <w:tab w:val="left" w:pos="9638"/>
        </w:tabs>
        <w:autoSpaceDE w:val="0"/>
        <w:autoSpaceDN w:val="0"/>
        <w:adjustRightInd w:val="0"/>
        <w:spacing w:after="120" w:line="240" w:lineRule="auto"/>
        <w:ind w:right="-1"/>
        <w:jc w:val="center"/>
        <w:rPr>
          <w:rFonts w:eastAsia="Times New Roman" w:cs="ArialMT"/>
          <w:b/>
          <w:color w:val="000000"/>
          <w:sz w:val="22"/>
          <w:lang w:eastAsia="sl-SI"/>
        </w:rPr>
      </w:pPr>
      <w:r>
        <w:rPr>
          <w:rFonts w:eastAsia="Times New Roman" w:cs="ArialMT"/>
          <w:b/>
          <w:color w:val="000000"/>
          <w:sz w:val="22"/>
          <w:lang w:eastAsia="sl-SI"/>
        </w:rPr>
        <w:t>Članak 22</w:t>
      </w:r>
      <w:r w:rsidR="00192685" w:rsidRPr="0075170B">
        <w:rPr>
          <w:rFonts w:eastAsia="Times New Roman" w:cs="ArialMT"/>
          <w:b/>
          <w:color w:val="000000"/>
          <w:sz w:val="22"/>
          <w:lang w:eastAsia="sl-SI"/>
        </w:rPr>
        <w:t>.</w:t>
      </w:r>
    </w:p>
    <w:p w14:paraId="1701D559" w14:textId="7547AEC3" w:rsidR="00192685" w:rsidRPr="0075170B" w:rsidRDefault="00192685" w:rsidP="00946653">
      <w:pPr>
        <w:tabs>
          <w:tab w:val="left" w:pos="9638"/>
        </w:tabs>
        <w:autoSpaceDE w:val="0"/>
        <w:autoSpaceDN w:val="0"/>
        <w:adjustRightInd w:val="0"/>
        <w:spacing w:after="120" w:line="240" w:lineRule="auto"/>
        <w:ind w:right="-1"/>
        <w:rPr>
          <w:rFonts w:eastAsia="Times New Roman" w:cs="ArialMT"/>
          <w:color w:val="000000"/>
          <w:sz w:val="22"/>
          <w:lang w:eastAsia="sl-SI"/>
        </w:rPr>
      </w:pPr>
      <w:r w:rsidRPr="0075170B">
        <w:rPr>
          <w:rFonts w:eastAsia="Times New Roman" w:cs="ArialMT"/>
          <w:color w:val="000000"/>
          <w:sz w:val="22"/>
          <w:lang w:eastAsia="sl-SI"/>
        </w:rPr>
        <w:t xml:space="preserve">Ovaj Ugovor sačinjen je u </w:t>
      </w:r>
      <w:r w:rsidRPr="00AE0B0D">
        <w:rPr>
          <w:rFonts w:eastAsia="Times New Roman" w:cs="ArialMT"/>
          <w:b/>
          <w:color w:val="000000"/>
          <w:sz w:val="22"/>
          <w:lang w:eastAsia="sl-SI"/>
        </w:rPr>
        <w:t>4 (četiri)</w:t>
      </w:r>
      <w:r w:rsidRPr="0075170B">
        <w:rPr>
          <w:rFonts w:eastAsia="Times New Roman" w:cs="ArialMT"/>
          <w:color w:val="000000"/>
          <w:sz w:val="22"/>
          <w:lang w:eastAsia="sl-SI"/>
        </w:rPr>
        <w:t xml:space="preserve"> istovjetna primjeraka, od kojih </w:t>
      </w:r>
      <w:r w:rsidR="003D49A2">
        <w:rPr>
          <w:rFonts w:eastAsia="Times New Roman" w:cs="ArialMT"/>
          <w:color w:val="000000"/>
          <w:sz w:val="22"/>
          <w:lang w:eastAsia="sl-SI"/>
        </w:rPr>
        <w:t>Kupac</w:t>
      </w:r>
      <w:r w:rsidRPr="0075170B">
        <w:rPr>
          <w:rFonts w:eastAsia="Times New Roman" w:cs="ArialMT"/>
          <w:color w:val="000000"/>
          <w:sz w:val="22"/>
          <w:lang w:eastAsia="sl-SI"/>
        </w:rPr>
        <w:t xml:space="preserve"> zadržava </w:t>
      </w:r>
      <w:r w:rsidRPr="00AE0B0D">
        <w:rPr>
          <w:rFonts w:eastAsia="Times New Roman" w:cs="ArialMT"/>
          <w:b/>
          <w:color w:val="000000"/>
          <w:sz w:val="22"/>
          <w:lang w:eastAsia="sl-SI"/>
        </w:rPr>
        <w:t>2 (dva)</w:t>
      </w:r>
      <w:r w:rsidRPr="0075170B">
        <w:rPr>
          <w:rFonts w:eastAsia="Times New Roman" w:cs="ArialMT"/>
          <w:color w:val="000000"/>
          <w:sz w:val="22"/>
          <w:lang w:eastAsia="sl-SI"/>
        </w:rPr>
        <w:t xml:space="preserve">, a </w:t>
      </w:r>
      <w:r w:rsidR="003D49A2">
        <w:rPr>
          <w:rFonts w:asciiTheme="minorHAnsi" w:eastAsia="Times New Roman" w:hAnsiTheme="minorHAnsi" w:cstheme="minorHAnsi"/>
          <w:sz w:val="22"/>
        </w:rPr>
        <w:t>Prodavatelj</w:t>
      </w:r>
      <w:r w:rsidRPr="0075170B">
        <w:rPr>
          <w:rFonts w:eastAsia="Times New Roman" w:cs="ArialMT"/>
          <w:color w:val="000000"/>
          <w:sz w:val="22"/>
          <w:lang w:eastAsia="sl-SI"/>
        </w:rPr>
        <w:t xml:space="preserve"> </w:t>
      </w:r>
      <w:r w:rsidRPr="00AE0B0D">
        <w:rPr>
          <w:rFonts w:eastAsia="Times New Roman" w:cs="ArialMT"/>
          <w:b/>
          <w:color w:val="000000"/>
          <w:sz w:val="22"/>
          <w:lang w:eastAsia="sl-SI"/>
        </w:rPr>
        <w:t>2 (dva)</w:t>
      </w:r>
      <w:r w:rsidRPr="0075170B">
        <w:rPr>
          <w:rFonts w:eastAsia="Times New Roman" w:cs="ArialMT"/>
          <w:color w:val="000000"/>
          <w:sz w:val="22"/>
          <w:lang w:eastAsia="sl-SI"/>
        </w:rPr>
        <w:t xml:space="preserve"> primjerka, a svaki od primjeraka smatra se izvornikom. </w:t>
      </w:r>
    </w:p>
    <w:p w14:paraId="4456F306" w14:textId="77777777" w:rsidR="00192685" w:rsidRPr="0075170B" w:rsidRDefault="00192685" w:rsidP="00946653">
      <w:pPr>
        <w:widowControl w:val="0"/>
        <w:tabs>
          <w:tab w:val="left" w:pos="1155"/>
          <w:tab w:val="left" w:pos="9638"/>
        </w:tabs>
        <w:ind w:right="-1"/>
        <w:rPr>
          <w:rFonts w:cs="Arial"/>
          <w:i/>
          <w:sz w:val="22"/>
        </w:rPr>
      </w:pPr>
      <w:r w:rsidRPr="0075170B">
        <w:rPr>
          <w:rFonts w:cs="Arial"/>
          <w:i/>
          <w:sz w:val="22"/>
        </w:rPr>
        <w:tab/>
      </w:r>
    </w:p>
    <w:p w14:paraId="620BAE51" w14:textId="1899A5F7" w:rsidR="00192685" w:rsidRPr="00CD0CD5" w:rsidRDefault="00CD0CD5" w:rsidP="00CD0CD5">
      <w:pPr>
        <w:autoSpaceDE w:val="0"/>
        <w:autoSpaceDN w:val="0"/>
        <w:adjustRightInd w:val="0"/>
        <w:spacing w:after="120" w:line="240" w:lineRule="auto"/>
        <w:ind w:right="380"/>
        <w:rPr>
          <w:rFonts w:eastAsia="Times New Roman" w:cs="ArialMT"/>
          <w:color w:val="000000"/>
          <w:sz w:val="22"/>
          <w:lang w:eastAsia="sl-SI"/>
        </w:rPr>
      </w:pPr>
      <w:r>
        <w:rPr>
          <w:sz w:val="22"/>
        </w:rPr>
        <w:t xml:space="preserve">      </w:t>
      </w:r>
      <w:r w:rsidR="00192685" w:rsidRPr="0075170B">
        <w:rPr>
          <w:sz w:val="22"/>
        </w:rPr>
        <w:t xml:space="preserve">                                                                                                                                                                      </w:t>
      </w:r>
    </w:p>
    <w:tbl>
      <w:tblPr>
        <w:tblW w:w="9747" w:type="dxa"/>
        <w:tblLook w:val="0000" w:firstRow="0" w:lastRow="0" w:firstColumn="0" w:lastColumn="0" w:noHBand="0" w:noVBand="0"/>
      </w:tblPr>
      <w:tblGrid>
        <w:gridCol w:w="1750"/>
        <w:gridCol w:w="3603"/>
        <w:gridCol w:w="1843"/>
        <w:gridCol w:w="2551"/>
      </w:tblGrid>
      <w:tr w:rsidR="00192685" w:rsidRPr="0075170B" w14:paraId="3E94EA87" w14:textId="77777777" w:rsidTr="00F803E6">
        <w:tc>
          <w:tcPr>
            <w:tcW w:w="5353" w:type="dxa"/>
            <w:gridSpan w:val="2"/>
          </w:tcPr>
          <w:p w14:paraId="752B38A8" w14:textId="0F970C1E" w:rsidR="00192685" w:rsidRPr="0075170B" w:rsidRDefault="00192685" w:rsidP="009D7A44">
            <w:pPr>
              <w:spacing w:line="240" w:lineRule="auto"/>
              <w:rPr>
                <w:rFonts w:eastAsia="Times New Roman" w:cs="Arial"/>
                <w:b/>
                <w:snapToGrid w:val="0"/>
                <w:sz w:val="22"/>
                <w:lang w:eastAsia="sl-SI"/>
              </w:rPr>
            </w:pPr>
            <w:r w:rsidRPr="0075170B">
              <w:rPr>
                <w:rFonts w:eastAsia="Times New Roman" w:cs="Arial"/>
                <w:b/>
                <w:snapToGrid w:val="0"/>
                <w:sz w:val="22"/>
                <w:lang w:eastAsia="sl-SI"/>
              </w:rPr>
              <w:t>Za i po ovlaštenju</w:t>
            </w:r>
            <w:r w:rsidRPr="003D49A2">
              <w:rPr>
                <w:rFonts w:eastAsia="Times New Roman" w:cs="Arial"/>
                <w:b/>
                <w:snapToGrid w:val="0"/>
                <w:sz w:val="22"/>
                <w:lang w:eastAsia="sl-SI"/>
              </w:rPr>
              <w:t xml:space="preserve"> </w:t>
            </w:r>
            <w:r w:rsidR="003D49A2" w:rsidRPr="003D49A2">
              <w:rPr>
                <w:rFonts w:asciiTheme="minorHAnsi" w:eastAsia="Times New Roman" w:hAnsiTheme="minorHAnsi" w:cstheme="minorHAnsi"/>
                <w:b/>
                <w:sz w:val="22"/>
              </w:rPr>
              <w:t>Prodavatelja</w:t>
            </w:r>
            <w:r w:rsidRPr="0075170B">
              <w:rPr>
                <w:rFonts w:eastAsia="Times New Roman" w:cs="Arial"/>
                <w:b/>
                <w:snapToGrid w:val="0"/>
                <w:sz w:val="22"/>
                <w:lang w:eastAsia="sl-SI"/>
              </w:rPr>
              <w:t>:</w:t>
            </w:r>
          </w:p>
        </w:tc>
        <w:tc>
          <w:tcPr>
            <w:tcW w:w="4394" w:type="dxa"/>
            <w:gridSpan w:val="2"/>
          </w:tcPr>
          <w:p w14:paraId="16298011" w14:textId="32E48E6E" w:rsidR="00192685" w:rsidRPr="0075170B" w:rsidRDefault="00192685" w:rsidP="009D7A44">
            <w:pPr>
              <w:keepNext/>
              <w:keepLines/>
              <w:spacing w:line="240" w:lineRule="auto"/>
              <w:outlineLvl w:val="7"/>
              <w:rPr>
                <w:rFonts w:eastAsia="Times New Roman" w:cs="Arial"/>
                <w:b/>
                <w:snapToGrid w:val="0"/>
                <w:sz w:val="22"/>
                <w:lang w:eastAsia="sl-SI"/>
              </w:rPr>
            </w:pPr>
            <w:r>
              <w:rPr>
                <w:rFonts w:eastAsia="Times New Roman" w:cs="Arial"/>
                <w:b/>
                <w:snapToGrid w:val="0"/>
                <w:sz w:val="22"/>
                <w:lang w:eastAsia="sl-SI"/>
              </w:rPr>
              <w:t xml:space="preserve">Za i po ovlaštenju </w:t>
            </w:r>
            <w:r w:rsidR="003D49A2">
              <w:rPr>
                <w:rFonts w:eastAsia="Times New Roman" w:cs="Arial"/>
                <w:b/>
                <w:snapToGrid w:val="0"/>
                <w:sz w:val="22"/>
                <w:lang w:eastAsia="sl-SI"/>
              </w:rPr>
              <w:t>Kupca</w:t>
            </w:r>
            <w:r w:rsidRPr="0075170B">
              <w:rPr>
                <w:rFonts w:eastAsia="Times New Roman" w:cs="Arial"/>
                <w:b/>
                <w:snapToGrid w:val="0"/>
                <w:sz w:val="22"/>
                <w:lang w:eastAsia="sl-SI"/>
              </w:rPr>
              <w:t>:</w:t>
            </w:r>
          </w:p>
          <w:p w14:paraId="5122C964" w14:textId="77777777" w:rsidR="00192685" w:rsidRPr="0075170B" w:rsidRDefault="00192685" w:rsidP="009D7A44">
            <w:pPr>
              <w:keepNext/>
              <w:keepLines/>
              <w:spacing w:line="240" w:lineRule="auto"/>
              <w:outlineLvl w:val="7"/>
              <w:rPr>
                <w:rFonts w:eastAsia="Times New Roman" w:cs="Arial"/>
                <w:b/>
                <w:snapToGrid w:val="0"/>
                <w:sz w:val="22"/>
                <w:lang w:eastAsia="sl-SI"/>
              </w:rPr>
            </w:pPr>
          </w:p>
        </w:tc>
      </w:tr>
      <w:tr w:rsidR="00192685" w:rsidRPr="0075170B" w14:paraId="6B643F2E" w14:textId="77777777" w:rsidTr="00F803E6">
        <w:trPr>
          <w:cantSplit/>
        </w:trPr>
        <w:tc>
          <w:tcPr>
            <w:tcW w:w="1750" w:type="dxa"/>
            <w:vAlign w:val="center"/>
          </w:tcPr>
          <w:p w14:paraId="71F617C7" w14:textId="77777777" w:rsidR="00192685" w:rsidRPr="0075170B" w:rsidRDefault="00192685" w:rsidP="009D7A44">
            <w:pPr>
              <w:spacing w:line="240" w:lineRule="auto"/>
              <w:rPr>
                <w:rFonts w:eastAsia="Times New Roman" w:cs="Arial"/>
                <w:snapToGrid w:val="0"/>
                <w:sz w:val="22"/>
                <w:lang w:eastAsia="sl-SI"/>
              </w:rPr>
            </w:pPr>
            <w:r w:rsidRPr="0075170B">
              <w:rPr>
                <w:rFonts w:eastAsia="Times New Roman" w:cs="Arial"/>
                <w:snapToGrid w:val="0"/>
                <w:sz w:val="22"/>
                <w:lang w:eastAsia="sl-SI"/>
              </w:rPr>
              <w:t xml:space="preserve">Ime i prezime, </w:t>
            </w:r>
          </w:p>
        </w:tc>
        <w:tc>
          <w:tcPr>
            <w:tcW w:w="3603" w:type="dxa"/>
            <w:vAlign w:val="center"/>
          </w:tcPr>
          <w:p w14:paraId="08FB2C3A" w14:textId="77777777" w:rsidR="00192685" w:rsidRPr="0075170B" w:rsidRDefault="00192685" w:rsidP="009D7A44">
            <w:pPr>
              <w:spacing w:line="240" w:lineRule="auto"/>
              <w:rPr>
                <w:rFonts w:eastAsia="Times New Roman" w:cs="Arial"/>
                <w:snapToGrid w:val="0"/>
                <w:sz w:val="22"/>
                <w:lang w:eastAsia="sl-SI"/>
              </w:rPr>
            </w:pPr>
          </w:p>
        </w:tc>
        <w:tc>
          <w:tcPr>
            <w:tcW w:w="1843" w:type="dxa"/>
            <w:vAlign w:val="center"/>
          </w:tcPr>
          <w:p w14:paraId="6DB60072" w14:textId="47A90B43" w:rsidR="00192685" w:rsidRPr="0075170B" w:rsidRDefault="00192685" w:rsidP="009D7A44">
            <w:pPr>
              <w:spacing w:line="240" w:lineRule="auto"/>
              <w:rPr>
                <w:rFonts w:eastAsia="Times New Roman" w:cs="Arial"/>
                <w:snapToGrid w:val="0"/>
                <w:sz w:val="22"/>
                <w:lang w:eastAsia="sl-SI"/>
              </w:rPr>
            </w:pPr>
            <w:r w:rsidRPr="0075170B">
              <w:rPr>
                <w:rFonts w:eastAsia="Times New Roman" w:cs="Arial"/>
                <w:snapToGrid w:val="0"/>
                <w:sz w:val="22"/>
                <w:lang w:eastAsia="sl-SI"/>
              </w:rPr>
              <w:t xml:space="preserve">Ime i prezime, </w:t>
            </w:r>
          </w:p>
        </w:tc>
        <w:tc>
          <w:tcPr>
            <w:tcW w:w="2551" w:type="dxa"/>
            <w:vAlign w:val="center"/>
          </w:tcPr>
          <w:p w14:paraId="7A3C03A1" w14:textId="77777777" w:rsidR="00192685" w:rsidRPr="0075170B" w:rsidRDefault="00192685" w:rsidP="009D7A44">
            <w:pPr>
              <w:tabs>
                <w:tab w:val="left" w:pos="709"/>
                <w:tab w:val="left" w:pos="851"/>
                <w:tab w:val="left" w:pos="1134"/>
                <w:tab w:val="left" w:pos="1418"/>
              </w:tabs>
              <w:spacing w:line="240" w:lineRule="auto"/>
              <w:rPr>
                <w:rFonts w:eastAsia="Times New Roman" w:cs="Arial"/>
                <w:snapToGrid w:val="0"/>
                <w:sz w:val="22"/>
                <w:lang w:eastAsia="sl-SI"/>
              </w:rPr>
            </w:pPr>
          </w:p>
        </w:tc>
      </w:tr>
      <w:tr w:rsidR="00192685" w:rsidRPr="0075170B" w14:paraId="6D7D33F9" w14:textId="77777777" w:rsidTr="00F803E6">
        <w:trPr>
          <w:cantSplit/>
        </w:trPr>
        <w:tc>
          <w:tcPr>
            <w:tcW w:w="1750" w:type="dxa"/>
            <w:vAlign w:val="center"/>
          </w:tcPr>
          <w:p w14:paraId="7FD8C61D" w14:textId="77777777" w:rsidR="00192685" w:rsidRPr="0075170B" w:rsidRDefault="00192685" w:rsidP="009D7A44">
            <w:pPr>
              <w:spacing w:line="240" w:lineRule="auto"/>
              <w:rPr>
                <w:rFonts w:eastAsia="Times New Roman" w:cs="Arial"/>
                <w:snapToGrid w:val="0"/>
                <w:sz w:val="22"/>
                <w:lang w:eastAsia="sl-SI"/>
              </w:rPr>
            </w:pPr>
          </w:p>
        </w:tc>
        <w:tc>
          <w:tcPr>
            <w:tcW w:w="3603" w:type="dxa"/>
            <w:vAlign w:val="center"/>
          </w:tcPr>
          <w:p w14:paraId="3A3530DC" w14:textId="77777777" w:rsidR="00192685" w:rsidRPr="0075170B" w:rsidRDefault="00192685" w:rsidP="009D7A44">
            <w:pPr>
              <w:spacing w:line="240" w:lineRule="auto"/>
              <w:rPr>
                <w:rFonts w:eastAsia="Times New Roman" w:cs="Arial"/>
                <w:snapToGrid w:val="0"/>
                <w:sz w:val="22"/>
                <w:lang w:eastAsia="sl-SI"/>
              </w:rPr>
            </w:pPr>
          </w:p>
        </w:tc>
        <w:tc>
          <w:tcPr>
            <w:tcW w:w="1843" w:type="dxa"/>
            <w:vAlign w:val="center"/>
          </w:tcPr>
          <w:p w14:paraId="25A0382C" w14:textId="77777777" w:rsidR="00192685" w:rsidRPr="0075170B" w:rsidRDefault="00192685" w:rsidP="009D7A44">
            <w:pPr>
              <w:spacing w:line="240" w:lineRule="auto"/>
              <w:rPr>
                <w:rFonts w:eastAsia="Times New Roman" w:cs="Arial"/>
                <w:snapToGrid w:val="0"/>
                <w:sz w:val="22"/>
                <w:lang w:eastAsia="sl-SI"/>
              </w:rPr>
            </w:pPr>
          </w:p>
        </w:tc>
        <w:tc>
          <w:tcPr>
            <w:tcW w:w="2551" w:type="dxa"/>
            <w:vAlign w:val="center"/>
          </w:tcPr>
          <w:p w14:paraId="0E97B812" w14:textId="77777777" w:rsidR="00192685" w:rsidRPr="0075170B" w:rsidRDefault="00192685" w:rsidP="009D7A44">
            <w:pPr>
              <w:spacing w:line="240" w:lineRule="auto"/>
              <w:rPr>
                <w:rFonts w:eastAsia="Times New Roman" w:cs="Arial"/>
                <w:snapToGrid w:val="0"/>
                <w:sz w:val="22"/>
                <w:lang w:eastAsia="sl-SI"/>
              </w:rPr>
            </w:pPr>
          </w:p>
        </w:tc>
      </w:tr>
      <w:tr w:rsidR="00192685" w:rsidRPr="0075170B" w14:paraId="6750B322" w14:textId="77777777" w:rsidTr="00F803E6">
        <w:trPr>
          <w:cantSplit/>
        </w:trPr>
        <w:tc>
          <w:tcPr>
            <w:tcW w:w="1750" w:type="dxa"/>
            <w:vAlign w:val="center"/>
          </w:tcPr>
          <w:p w14:paraId="773FC274" w14:textId="77777777" w:rsidR="00192685" w:rsidRPr="0075170B" w:rsidRDefault="00192685" w:rsidP="009D7A44">
            <w:pPr>
              <w:spacing w:line="240" w:lineRule="auto"/>
              <w:rPr>
                <w:rFonts w:eastAsia="Times New Roman" w:cs="Arial"/>
                <w:snapToGrid w:val="0"/>
                <w:sz w:val="22"/>
                <w:lang w:eastAsia="sl-SI"/>
              </w:rPr>
            </w:pPr>
            <w:r w:rsidRPr="0075170B">
              <w:rPr>
                <w:rFonts w:eastAsia="Times New Roman" w:cs="Arial"/>
                <w:snapToGrid w:val="0"/>
                <w:sz w:val="22"/>
                <w:lang w:eastAsia="sl-SI"/>
              </w:rPr>
              <w:t>Potpis:</w:t>
            </w:r>
          </w:p>
        </w:tc>
        <w:tc>
          <w:tcPr>
            <w:tcW w:w="3603" w:type="dxa"/>
            <w:vAlign w:val="center"/>
          </w:tcPr>
          <w:p w14:paraId="6413C4AA" w14:textId="77777777" w:rsidR="00192685" w:rsidRPr="0075170B" w:rsidRDefault="00192685" w:rsidP="009D7A44">
            <w:pPr>
              <w:spacing w:line="240" w:lineRule="auto"/>
              <w:rPr>
                <w:rFonts w:eastAsia="Times New Roman" w:cs="Arial"/>
                <w:snapToGrid w:val="0"/>
                <w:sz w:val="22"/>
                <w:lang w:eastAsia="sl-SI"/>
              </w:rPr>
            </w:pPr>
          </w:p>
        </w:tc>
        <w:tc>
          <w:tcPr>
            <w:tcW w:w="1843" w:type="dxa"/>
            <w:vAlign w:val="center"/>
          </w:tcPr>
          <w:p w14:paraId="656C9695" w14:textId="77777777" w:rsidR="00192685" w:rsidRPr="0075170B" w:rsidRDefault="00192685" w:rsidP="009D7A44">
            <w:pPr>
              <w:spacing w:line="240" w:lineRule="auto"/>
              <w:rPr>
                <w:rFonts w:eastAsia="Times New Roman" w:cs="Arial"/>
                <w:snapToGrid w:val="0"/>
                <w:sz w:val="22"/>
                <w:lang w:eastAsia="sl-SI"/>
              </w:rPr>
            </w:pPr>
            <w:r w:rsidRPr="0075170B">
              <w:rPr>
                <w:rFonts w:eastAsia="Times New Roman" w:cs="Arial"/>
                <w:snapToGrid w:val="0"/>
                <w:sz w:val="22"/>
                <w:lang w:eastAsia="sl-SI"/>
              </w:rPr>
              <w:t>Potpis:</w:t>
            </w:r>
          </w:p>
        </w:tc>
        <w:tc>
          <w:tcPr>
            <w:tcW w:w="2551" w:type="dxa"/>
            <w:vAlign w:val="center"/>
          </w:tcPr>
          <w:p w14:paraId="11D9B064" w14:textId="77777777" w:rsidR="00192685" w:rsidRPr="0075170B" w:rsidRDefault="00192685" w:rsidP="009D7A44">
            <w:pPr>
              <w:spacing w:line="240" w:lineRule="auto"/>
              <w:rPr>
                <w:rFonts w:eastAsia="Times New Roman" w:cs="Arial"/>
                <w:snapToGrid w:val="0"/>
                <w:sz w:val="22"/>
                <w:lang w:eastAsia="sl-SI"/>
              </w:rPr>
            </w:pPr>
          </w:p>
        </w:tc>
      </w:tr>
      <w:tr w:rsidR="00946653" w:rsidRPr="0075170B" w14:paraId="1FE2EBDF" w14:textId="77777777" w:rsidTr="003B440F">
        <w:trPr>
          <w:cantSplit/>
        </w:trPr>
        <w:tc>
          <w:tcPr>
            <w:tcW w:w="1750" w:type="dxa"/>
            <w:vAlign w:val="center"/>
          </w:tcPr>
          <w:p w14:paraId="1CB282CB" w14:textId="77777777" w:rsidR="00946653" w:rsidRPr="0075170B" w:rsidRDefault="00946653" w:rsidP="003B440F">
            <w:pPr>
              <w:spacing w:line="240" w:lineRule="auto"/>
              <w:rPr>
                <w:rFonts w:eastAsia="Times New Roman" w:cs="Arial"/>
                <w:snapToGrid w:val="0"/>
                <w:sz w:val="22"/>
                <w:lang w:eastAsia="sl-SI"/>
              </w:rPr>
            </w:pPr>
          </w:p>
        </w:tc>
        <w:tc>
          <w:tcPr>
            <w:tcW w:w="3603" w:type="dxa"/>
            <w:vAlign w:val="center"/>
          </w:tcPr>
          <w:p w14:paraId="075062E4" w14:textId="77777777" w:rsidR="00946653" w:rsidRPr="0075170B" w:rsidRDefault="00946653" w:rsidP="003B440F">
            <w:pPr>
              <w:spacing w:line="240" w:lineRule="auto"/>
              <w:rPr>
                <w:rFonts w:eastAsia="Times New Roman" w:cs="Arial"/>
                <w:snapToGrid w:val="0"/>
                <w:sz w:val="22"/>
                <w:lang w:eastAsia="sl-SI"/>
              </w:rPr>
            </w:pPr>
          </w:p>
        </w:tc>
        <w:tc>
          <w:tcPr>
            <w:tcW w:w="1843" w:type="dxa"/>
            <w:vAlign w:val="center"/>
          </w:tcPr>
          <w:p w14:paraId="31EE80B2" w14:textId="77777777" w:rsidR="00946653" w:rsidRPr="0075170B" w:rsidRDefault="00946653" w:rsidP="003B440F">
            <w:pPr>
              <w:spacing w:line="240" w:lineRule="auto"/>
              <w:rPr>
                <w:rFonts w:eastAsia="Times New Roman" w:cs="Arial"/>
                <w:snapToGrid w:val="0"/>
                <w:sz w:val="22"/>
                <w:lang w:eastAsia="sl-SI"/>
              </w:rPr>
            </w:pPr>
          </w:p>
        </w:tc>
        <w:tc>
          <w:tcPr>
            <w:tcW w:w="2551" w:type="dxa"/>
            <w:vAlign w:val="center"/>
          </w:tcPr>
          <w:p w14:paraId="25CC0B86" w14:textId="77777777" w:rsidR="00946653" w:rsidRPr="0075170B" w:rsidRDefault="00946653" w:rsidP="003B440F">
            <w:pPr>
              <w:spacing w:line="240" w:lineRule="auto"/>
              <w:rPr>
                <w:rFonts w:eastAsia="Times New Roman" w:cs="Arial"/>
                <w:snapToGrid w:val="0"/>
                <w:sz w:val="22"/>
                <w:lang w:eastAsia="sl-SI"/>
              </w:rPr>
            </w:pPr>
          </w:p>
        </w:tc>
      </w:tr>
      <w:tr w:rsidR="00946653" w:rsidRPr="0075170B" w14:paraId="12419F80" w14:textId="77777777" w:rsidTr="003B440F">
        <w:trPr>
          <w:cantSplit/>
        </w:trPr>
        <w:tc>
          <w:tcPr>
            <w:tcW w:w="1750" w:type="dxa"/>
            <w:vAlign w:val="center"/>
          </w:tcPr>
          <w:p w14:paraId="2B01B5E2" w14:textId="77777777" w:rsidR="00946653" w:rsidRPr="0075170B" w:rsidRDefault="00946653" w:rsidP="003B440F">
            <w:pPr>
              <w:spacing w:line="240" w:lineRule="auto"/>
              <w:rPr>
                <w:rFonts w:eastAsia="Times New Roman" w:cs="Arial"/>
                <w:snapToGrid w:val="0"/>
                <w:sz w:val="22"/>
                <w:lang w:eastAsia="sl-SI"/>
              </w:rPr>
            </w:pPr>
          </w:p>
        </w:tc>
        <w:tc>
          <w:tcPr>
            <w:tcW w:w="3603" w:type="dxa"/>
            <w:vAlign w:val="center"/>
          </w:tcPr>
          <w:p w14:paraId="7BAB60F6" w14:textId="77777777" w:rsidR="00946653" w:rsidRPr="0075170B" w:rsidRDefault="00946653" w:rsidP="003B440F">
            <w:pPr>
              <w:spacing w:line="240" w:lineRule="auto"/>
              <w:rPr>
                <w:rFonts w:eastAsia="Times New Roman" w:cs="Arial"/>
                <w:snapToGrid w:val="0"/>
                <w:sz w:val="22"/>
                <w:lang w:eastAsia="sl-SI"/>
              </w:rPr>
            </w:pPr>
          </w:p>
        </w:tc>
        <w:tc>
          <w:tcPr>
            <w:tcW w:w="1843" w:type="dxa"/>
            <w:vAlign w:val="center"/>
          </w:tcPr>
          <w:p w14:paraId="78B3B09B" w14:textId="77777777" w:rsidR="00946653" w:rsidRPr="0075170B" w:rsidRDefault="00946653" w:rsidP="003B440F">
            <w:pPr>
              <w:spacing w:line="240" w:lineRule="auto"/>
              <w:rPr>
                <w:rFonts w:eastAsia="Times New Roman" w:cs="Arial"/>
                <w:snapToGrid w:val="0"/>
                <w:sz w:val="22"/>
                <w:lang w:eastAsia="sl-SI"/>
              </w:rPr>
            </w:pPr>
          </w:p>
        </w:tc>
        <w:tc>
          <w:tcPr>
            <w:tcW w:w="2551" w:type="dxa"/>
            <w:vAlign w:val="center"/>
          </w:tcPr>
          <w:p w14:paraId="208B1216" w14:textId="77777777" w:rsidR="00946653" w:rsidRPr="0075170B" w:rsidRDefault="00946653" w:rsidP="003B440F">
            <w:pPr>
              <w:spacing w:line="240" w:lineRule="auto"/>
              <w:rPr>
                <w:rFonts w:eastAsia="Times New Roman" w:cs="Arial"/>
                <w:snapToGrid w:val="0"/>
                <w:sz w:val="22"/>
                <w:lang w:eastAsia="sl-SI"/>
              </w:rPr>
            </w:pPr>
          </w:p>
        </w:tc>
      </w:tr>
      <w:tr w:rsidR="00192685" w:rsidRPr="0075170B" w14:paraId="1B6E9C94" w14:textId="77777777" w:rsidTr="00F803E6">
        <w:trPr>
          <w:cantSplit/>
        </w:trPr>
        <w:tc>
          <w:tcPr>
            <w:tcW w:w="1750" w:type="dxa"/>
            <w:vAlign w:val="center"/>
          </w:tcPr>
          <w:p w14:paraId="1DF51225" w14:textId="77777777" w:rsidR="00192685" w:rsidRPr="0075170B" w:rsidRDefault="00192685" w:rsidP="009D7A44">
            <w:pPr>
              <w:spacing w:line="240" w:lineRule="auto"/>
              <w:rPr>
                <w:rFonts w:eastAsia="Times New Roman" w:cs="Arial"/>
                <w:snapToGrid w:val="0"/>
                <w:sz w:val="22"/>
                <w:lang w:eastAsia="sl-SI"/>
              </w:rPr>
            </w:pPr>
            <w:r w:rsidRPr="0075170B">
              <w:rPr>
                <w:rFonts w:eastAsia="Times New Roman" w:cs="Arial"/>
                <w:snapToGrid w:val="0"/>
                <w:sz w:val="22"/>
                <w:lang w:eastAsia="sl-SI"/>
              </w:rPr>
              <w:t>Datum:</w:t>
            </w:r>
          </w:p>
        </w:tc>
        <w:tc>
          <w:tcPr>
            <w:tcW w:w="3603" w:type="dxa"/>
            <w:vAlign w:val="center"/>
          </w:tcPr>
          <w:p w14:paraId="5DC5D368" w14:textId="77777777" w:rsidR="00192685" w:rsidRPr="0075170B" w:rsidRDefault="00192685" w:rsidP="009D7A44">
            <w:pPr>
              <w:spacing w:line="240" w:lineRule="auto"/>
              <w:rPr>
                <w:rFonts w:eastAsia="Times New Roman" w:cs="Arial"/>
                <w:snapToGrid w:val="0"/>
                <w:sz w:val="22"/>
                <w:lang w:eastAsia="sl-SI"/>
              </w:rPr>
            </w:pPr>
          </w:p>
        </w:tc>
        <w:tc>
          <w:tcPr>
            <w:tcW w:w="1843" w:type="dxa"/>
            <w:vAlign w:val="center"/>
          </w:tcPr>
          <w:p w14:paraId="094C1EF1" w14:textId="77777777" w:rsidR="00192685" w:rsidRPr="0075170B" w:rsidRDefault="00192685" w:rsidP="009D7A44">
            <w:pPr>
              <w:spacing w:line="240" w:lineRule="auto"/>
              <w:rPr>
                <w:rFonts w:eastAsia="Times New Roman" w:cs="Arial"/>
                <w:snapToGrid w:val="0"/>
                <w:sz w:val="22"/>
                <w:lang w:eastAsia="sl-SI"/>
              </w:rPr>
            </w:pPr>
            <w:r w:rsidRPr="0075170B">
              <w:rPr>
                <w:rFonts w:eastAsia="Times New Roman" w:cs="Arial"/>
                <w:snapToGrid w:val="0"/>
                <w:sz w:val="22"/>
                <w:lang w:eastAsia="sl-SI"/>
              </w:rPr>
              <w:t>Datum:</w:t>
            </w:r>
          </w:p>
        </w:tc>
        <w:tc>
          <w:tcPr>
            <w:tcW w:w="2551" w:type="dxa"/>
            <w:vAlign w:val="center"/>
          </w:tcPr>
          <w:p w14:paraId="484BB514" w14:textId="77777777" w:rsidR="00192685" w:rsidRPr="0075170B" w:rsidRDefault="00192685" w:rsidP="009D7A44">
            <w:pPr>
              <w:spacing w:line="240" w:lineRule="auto"/>
              <w:rPr>
                <w:rFonts w:eastAsia="Times New Roman" w:cs="Arial"/>
                <w:snapToGrid w:val="0"/>
                <w:sz w:val="22"/>
                <w:lang w:eastAsia="sl-SI"/>
              </w:rPr>
            </w:pPr>
          </w:p>
        </w:tc>
      </w:tr>
      <w:bookmarkEnd w:id="174"/>
      <w:bookmarkEnd w:id="175"/>
    </w:tbl>
    <w:p w14:paraId="1FD46939" w14:textId="77777777" w:rsidR="00AF4528" w:rsidRPr="0075170B" w:rsidRDefault="00AF4528" w:rsidP="00F803E6">
      <w:pPr>
        <w:spacing w:before="120" w:after="120"/>
        <w:contextualSpacing/>
        <w:rPr>
          <w:rFonts w:asciiTheme="minorHAnsi" w:hAnsiTheme="minorHAnsi" w:cstheme="minorHAnsi"/>
          <w:b/>
          <w:bCs/>
          <w:color w:val="000000"/>
          <w:sz w:val="22"/>
        </w:rPr>
      </w:pPr>
    </w:p>
    <w:sectPr w:rsidR="00AF4528" w:rsidRPr="0075170B" w:rsidSect="00192685">
      <w:headerReference w:type="default" r:id="rId3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03FEC" w14:textId="77777777" w:rsidR="00946200" w:rsidRDefault="00946200" w:rsidP="00E53CDB">
      <w:pPr>
        <w:spacing w:line="240" w:lineRule="auto"/>
      </w:pPr>
      <w:r>
        <w:separator/>
      </w:r>
    </w:p>
  </w:endnote>
  <w:endnote w:type="continuationSeparator" w:id="0">
    <w:p w14:paraId="0346AB69" w14:textId="77777777" w:rsidR="00946200" w:rsidRDefault="00946200" w:rsidP="00E53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504020202030204"/>
    <w:charset w:val="EE"/>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00000287" w:usb1="00000000" w:usb2="00000000" w:usb3="00000000" w:csb0="0000009F" w:csb1="00000000"/>
  </w:font>
  <w:font w:name="Arial Bold">
    <w:altName w:val="Arial"/>
    <w:panose1 w:val="020B0704020202020204"/>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variable"/>
    <w:sig w:usb0="00000003" w:usb1="00000000" w:usb2="00000000" w:usb3="00000000" w:csb0="00000001" w:csb1="00000000"/>
  </w:font>
  <w:font w:name="CRO_Swiss">
    <w:altName w:val="Times New Roman"/>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Univers">
    <w:panose1 w:val="020B060302020203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Optima">
    <w:panose1 w:val="020B0502050508020304"/>
    <w:charset w:val="EE"/>
    <w:family w:val="swiss"/>
    <w:pitch w:val="variable"/>
    <w:sig w:usb0="00000007" w:usb1="00000000" w:usb2="00000000" w:usb3="00000000" w:csb0="00000093" w:csb1="00000000"/>
  </w:font>
  <w:font w:name="Century Gothic">
    <w:panose1 w:val="020B0502020202020204"/>
    <w:charset w:val="EE"/>
    <w:family w:val="swiss"/>
    <w:pitch w:val="variable"/>
    <w:sig w:usb0="00000287" w:usb1="00000000" w:usb2="00000000" w:usb3="00000000" w:csb0="0000009F" w:csb1="00000000"/>
  </w:font>
  <w:font w:name="ArialMT">
    <w:altName w:val="Times New Roman"/>
    <w:panose1 w:val="00000000000000000000"/>
    <w:charset w:val="00"/>
    <w:family w:val="swiss"/>
    <w:notTrueType/>
    <w:pitch w:val="default"/>
    <w:sig w:usb0="00000007" w:usb1="00000000" w:usb2="00000000" w:usb3="00000000" w:csb0="00000003" w:csb1="00000000"/>
  </w:font>
  <w:font w:name="CIDFont+F2">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2FF" w:usb1="420024FF" w:usb2="00000000" w:usb3="00000000" w:csb0="0000019F" w:csb1="00000000"/>
  </w:font>
  <w:font w:name="Cambria,Bold">
    <w:altName w:val="Cambri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78112"/>
      <w:docPartObj>
        <w:docPartGallery w:val="Page Numbers (Bottom of Page)"/>
        <w:docPartUnique/>
      </w:docPartObj>
    </w:sdtPr>
    <w:sdtEndPr/>
    <w:sdtContent>
      <w:p w14:paraId="397A0518" w14:textId="4088942C" w:rsidR="00946200" w:rsidRDefault="00946200">
        <w:pPr>
          <w:pStyle w:val="Podnoje"/>
          <w:jc w:val="right"/>
        </w:pPr>
        <w:r>
          <w:fldChar w:fldCharType="begin"/>
        </w:r>
        <w:r>
          <w:instrText>PAGE   \* MERGEFORMAT</w:instrText>
        </w:r>
        <w:r>
          <w:fldChar w:fldCharType="separate"/>
        </w:r>
        <w:r w:rsidR="00FA6B22">
          <w:rPr>
            <w:noProof/>
          </w:rPr>
          <w:t>43</w:t>
        </w:r>
        <w:r>
          <w:fldChar w:fldCharType="end"/>
        </w:r>
      </w:p>
    </w:sdtContent>
  </w:sdt>
  <w:p w14:paraId="375047DB" w14:textId="77777777" w:rsidR="00946200" w:rsidRDefault="00946200" w:rsidP="004E6D56">
    <w:pPr>
      <w:tabs>
        <w:tab w:val="right" w:pos="9638"/>
        <w:tab w:val="right" w:pos="14601"/>
      </w:tabs>
      <w:rPr>
        <w:rFonts w:asciiTheme="majorHAnsi" w:hAnsiTheme="majorHAns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093819"/>
      <w:docPartObj>
        <w:docPartGallery w:val="Page Numbers (Bottom of Page)"/>
        <w:docPartUnique/>
      </w:docPartObj>
    </w:sdtPr>
    <w:sdtEndPr/>
    <w:sdtContent>
      <w:p w14:paraId="3143F3D0" w14:textId="2707E4EC" w:rsidR="00946200" w:rsidRDefault="00946200">
        <w:pPr>
          <w:pStyle w:val="Podnoje"/>
          <w:jc w:val="right"/>
        </w:pPr>
        <w:r>
          <w:fldChar w:fldCharType="begin"/>
        </w:r>
        <w:r>
          <w:instrText>PAGE   \* MERGEFORMAT</w:instrText>
        </w:r>
        <w:r>
          <w:fldChar w:fldCharType="separate"/>
        </w:r>
        <w:r w:rsidR="00FA6B22">
          <w:rPr>
            <w:noProof/>
          </w:rPr>
          <w:t>30</w:t>
        </w:r>
        <w:r>
          <w:fldChar w:fldCharType="end"/>
        </w:r>
      </w:p>
    </w:sdtContent>
  </w:sdt>
  <w:p w14:paraId="38B57467" w14:textId="77777777" w:rsidR="00946200" w:rsidRDefault="00946200">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5C772" w14:textId="77777777" w:rsidR="00946200" w:rsidRDefault="00946200" w:rsidP="00E53CDB">
      <w:pPr>
        <w:spacing w:line="240" w:lineRule="auto"/>
      </w:pPr>
      <w:r>
        <w:separator/>
      </w:r>
    </w:p>
  </w:footnote>
  <w:footnote w:type="continuationSeparator" w:id="0">
    <w:p w14:paraId="5329A455" w14:textId="77777777" w:rsidR="00946200" w:rsidRDefault="00946200" w:rsidP="00E53CDB">
      <w:pPr>
        <w:spacing w:line="240" w:lineRule="auto"/>
      </w:pPr>
      <w:r>
        <w:continuationSeparator/>
      </w:r>
    </w:p>
  </w:footnote>
  <w:footnote w:id="1">
    <w:p w14:paraId="4EF7F516" w14:textId="77777777" w:rsidR="00946200" w:rsidRPr="00CB2C33" w:rsidRDefault="00946200" w:rsidP="00A16D97">
      <w:pPr>
        <w:pStyle w:val="Tekstfusnote"/>
        <w:rPr>
          <w:sz w:val="16"/>
          <w:szCs w:val="16"/>
          <w:lang w:val="sl-SI"/>
        </w:rPr>
      </w:pPr>
      <w:r w:rsidRPr="00CB2C33">
        <w:rPr>
          <w:rStyle w:val="Referencafusnote"/>
          <w:sz w:val="16"/>
          <w:szCs w:val="16"/>
        </w:rPr>
        <w:footnoteRef/>
      </w:r>
      <w:r w:rsidRPr="00CB2C33">
        <w:rPr>
          <w:sz w:val="16"/>
          <w:szCs w:val="16"/>
        </w:rPr>
        <w:t xml:space="preserve"> DDP (Delivered Duty Paid) - Incoterms 2010 International Chamber of Commerce http://www.iccwbo.org/incoterms/</w:t>
      </w:r>
    </w:p>
  </w:footnote>
  <w:footnote w:id="2">
    <w:p w14:paraId="072EAA6C" w14:textId="77777777" w:rsidR="00946200" w:rsidRPr="00860A14" w:rsidRDefault="00946200" w:rsidP="008541AE">
      <w:pPr>
        <w:pStyle w:val="Tekstfusnote"/>
        <w:rPr>
          <w:sz w:val="18"/>
          <w:lang w:val="sl-SI"/>
        </w:rPr>
      </w:pPr>
      <w:r w:rsidRPr="00860A14">
        <w:rPr>
          <w:rStyle w:val="Referencafusnote"/>
          <w:sz w:val="18"/>
        </w:rPr>
        <w:footnoteRef/>
      </w:r>
      <w:r w:rsidRPr="00A14C87">
        <w:rPr>
          <w:sz w:val="18"/>
          <w:lang w:val="sl-SI"/>
        </w:rPr>
        <w:t xml:space="preserve"> Ponudbeni list je sastavni dio elektroničkog dokumenta uveza ponude kojeg sustav EOJN</w:t>
      </w:r>
      <w:r w:rsidRPr="00A14C87">
        <w:rPr>
          <w:rFonts w:cs="Cambria Math"/>
          <w:sz w:val="18"/>
          <w:lang w:val="sl-SI"/>
        </w:rPr>
        <w:t>‐</w:t>
      </w:r>
      <w:r w:rsidRPr="00A14C87">
        <w:rPr>
          <w:sz w:val="18"/>
          <w:lang w:val="sl-SI"/>
        </w:rPr>
        <w:t>a automatski generira temeljem popunjenih podataka u pripremi ponude i podataka u korisni</w:t>
      </w:r>
      <w:r w:rsidRPr="00A14C87">
        <w:rPr>
          <w:rFonts w:cs="Arial"/>
          <w:sz w:val="18"/>
          <w:lang w:val="sl-SI"/>
        </w:rPr>
        <w:t>č</w:t>
      </w:r>
      <w:r w:rsidRPr="00A14C87">
        <w:rPr>
          <w:sz w:val="18"/>
          <w:lang w:val="sl-SI"/>
        </w:rPr>
        <w:t>kom ra</w:t>
      </w:r>
      <w:r w:rsidRPr="00A14C87">
        <w:rPr>
          <w:rFonts w:cs="Arial"/>
          <w:sz w:val="18"/>
          <w:lang w:val="sl-SI"/>
        </w:rPr>
        <w:t>č</w:t>
      </w:r>
      <w:r w:rsidRPr="00A14C87">
        <w:rPr>
          <w:sz w:val="18"/>
          <w:lang w:val="sl-SI"/>
        </w:rPr>
        <w:t>unu gospodarskog subjekta.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E7635" w14:textId="3A43AC0B" w:rsidR="00946200" w:rsidRPr="00140560" w:rsidRDefault="00946200" w:rsidP="00D410C6">
    <w:pPr>
      <w:tabs>
        <w:tab w:val="center" w:pos="4513"/>
        <w:tab w:val="right" w:pos="9026"/>
      </w:tabs>
      <w:spacing w:line="240" w:lineRule="auto"/>
      <w:jc w:val="center"/>
      <w:rPr>
        <w:rFonts w:ascii="Arial" w:hAnsi="Arial" w:cs="Arial"/>
        <w:b/>
        <w:szCs w:val="20"/>
      </w:rPr>
    </w:pPr>
    <w:r w:rsidRPr="00140560">
      <w:rPr>
        <w:rFonts w:ascii="Arial" w:hAnsi="Arial" w:cs="Arial"/>
        <w:b/>
        <w:szCs w:val="20"/>
      </w:rPr>
      <w:t>Kupnja teretnog vozila – kiper, za IVKOM d.d., Ivanec, MN–05–22</w:t>
    </w:r>
  </w:p>
  <w:p w14:paraId="7506E1C3" w14:textId="77777777" w:rsidR="00946200" w:rsidRDefault="00946200">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034648" w14:textId="0953A356" w:rsidR="00946200" w:rsidRDefault="00946200" w:rsidP="00982D6E">
    <w:pPr>
      <w:pStyle w:val="Zaglavlje"/>
      <w:jc w:val="center"/>
      <w:rPr>
        <w:rFonts w:ascii="Cambria" w:hAnsi="Cambria"/>
      </w:rPr>
    </w:pPr>
    <w:r>
      <w:rPr>
        <w:rFonts w:ascii="Cambria" w:hAnsi="Cambria"/>
      </w:rPr>
      <w:t>Nabava komunalnih vozila za odvojeno prikupljanje otpada - IVKOM d.d., VN–01</w:t>
    </w:r>
    <w:r w:rsidRPr="00183DF1">
      <w:rPr>
        <w:rFonts w:ascii="Cambria" w:hAnsi="Cambria"/>
      </w:rPr>
      <w:t>–</w:t>
    </w:r>
    <w:r>
      <w:rPr>
        <w:rFonts w:ascii="Cambria" w:hAnsi="Cambria"/>
      </w:rPr>
      <w:t>20</w:t>
    </w:r>
  </w:p>
  <w:p w14:paraId="2788C9B4" w14:textId="77777777" w:rsidR="00946200" w:rsidRDefault="00946200" w:rsidP="003F49EB">
    <w:pPr>
      <w:pStyle w:val="Zaglavlje"/>
      <w:rPr>
        <w:rFonts w:ascii="Cambria" w:hAnsi="Cambria"/>
      </w:rPr>
    </w:pPr>
  </w:p>
  <w:p w14:paraId="00CC29F4" w14:textId="77777777" w:rsidR="00946200" w:rsidRDefault="00946200" w:rsidP="00982D6E">
    <w:pPr>
      <w:pStyle w:val="Zaglavlje"/>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2456" w14:textId="19B7E22E" w:rsidR="00946200" w:rsidRPr="00140560" w:rsidRDefault="00946200" w:rsidP="00982D6E">
    <w:pPr>
      <w:pStyle w:val="Zaglavlje"/>
      <w:jc w:val="center"/>
    </w:pPr>
    <w:r w:rsidRPr="00140560">
      <w:rPr>
        <w:rFonts w:ascii="Arial" w:hAnsi="Arial" w:cs="Arial"/>
        <w:b/>
        <w:szCs w:val="20"/>
      </w:rPr>
      <w:t>Kupnja teretnog vozila – kiper, za IVKOM d.d., Ivanec, MN–05–22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5D67E" w14:textId="5D7CB63A" w:rsidR="00946200" w:rsidRPr="00140560" w:rsidRDefault="00946200" w:rsidP="00AF4528">
    <w:pPr>
      <w:pStyle w:val="Zaglavlje"/>
      <w:tabs>
        <w:tab w:val="clear" w:pos="4513"/>
      </w:tabs>
      <w:jc w:val="center"/>
      <w:rPr>
        <w:rFonts w:cs="Arial"/>
        <w:b/>
        <w:szCs w:val="20"/>
        <w:lang w:val="sl-SI"/>
      </w:rPr>
    </w:pPr>
    <w:r w:rsidRPr="00140560">
      <w:rPr>
        <w:rFonts w:ascii="Arial" w:hAnsi="Arial" w:cs="Arial"/>
        <w:b/>
        <w:szCs w:val="20"/>
      </w:rPr>
      <w:t>Kupnja teretnog vozila – kiper, za IVKOM d.d., Ivanec, MN–05–22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ADE1780"/>
    <w:lvl w:ilvl="0">
      <w:start w:val="1"/>
      <w:numFmt w:val="decimal"/>
      <w:pStyle w:val="Brojevi5"/>
      <w:lvlText w:val="%1."/>
      <w:lvlJc w:val="left"/>
      <w:pPr>
        <w:tabs>
          <w:tab w:val="num" w:pos="1492"/>
        </w:tabs>
        <w:ind w:left="1492" w:hanging="360"/>
      </w:pPr>
    </w:lvl>
  </w:abstractNum>
  <w:abstractNum w:abstractNumId="1">
    <w:nsid w:val="FFFFFF7D"/>
    <w:multiLevelType w:val="singleLevel"/>
    <w:tmpl w:val="E91C6474"/>
    <w:lvl w:ilvl="0">
      <w:start w:val="1"/>
      <w:numFmt w:val="decimal"/>
      <w:pStyle w:val="Brojevi4"/>
      <w:lvlText w:val="%1."/>
      <w:lvlJc w:val="left"/>
      <w:pPr>
        <w:tabs>
          <w:tab w:val="num" w:pos="1209"/>
        </w:tabs>
        <w:ind w:left="1209" w:hanging="360"/>
      </w:pPr>
    </w:lvl>
  </w:abstractNum>
  <w:abstractNum w:abstractNumId="2">
    <w:nsid w:val="FFFFFF7E"/>
    <w:multiLevelType w:val="singleLevel"/>
    <w:tmpl w:val="32A66674"/>
    <w:lvl w:ilvl="0">
      <w:start w:val="1"/>
      <w:numFmt w:val="decimal"/>
      <w:pStyle w:val="Brojevi3"/>
      <w:lvlText w:val="%1."/>
      <w:lvlJc w:val="left"/>
      <w:pPr>
        <w:tabs>
          <w:tab w:val="num" w:pos="926"/>
        </w:tabs>
        <w:ind w:left="926" w:hanging="360"/>
      </w:pPr>
    </w:lvl>
  </w:abstractNum>
  <w:abstractNum w:abstractNumId="3">
    <w:nsid w:val="FFFFFF7F"/>
    <w:multiLevelType w:val="singleLevel"/>
    <w:tmpl w:val="CDE206C6"/>
    <w:lvl w:ilvl="0">
      <w:start w:val="1"/>
      <w:numFmt w:val="decimal"/>
      <w:pStyle w:val="Brojevi2"/>
      <w:lvlText w:val="%1."/>
      <w:lvlJc w:val="left"/>
      <w:pPr>
        <w:tabs>
          <w:tab w:val="num" w:pos="643"/>
        </w:tabs>
        <w:ind w:left="643" w:hanging="360"/>
      </w:pPr>
    </w:lvl>
  </w:abstractNum>
  <w:abstractNum w:abstractNumId="4">
    <w:nsid w:val="FFFFFF80"/>
    <w:multiLevelType w:val="singleLevel"/>
    <w:tmpl w:val="42948A1C"/>
    <w:lvl w:ilvl="0">
      <w:start w:val="1"/>
      <w:numFmt w:val="bullet"/>
      <w:pStyle w:val="Grafikeoznake5"/>
      <w:lvlText w:val=""/>
      <w:lvlJc w:val="left"/>
      <w:pPr>
        <w:tabs>
          <w:tab w:val="num" w:pos="1492"/>
        </w:tabs>
        <w:ind w:left="1492" w:hanging="360"/>
      </w:pPr>
      <w:rPr>
        <w:rFonts w:ascii="Symbol" w:hAnsi="Symbol" w:hint="default"/>
      </w:rPr>
    </w:lvl>
  </w:abstractNum>
  <w:abstractNum w:abstractNumId="5">
    <w:nsid w:val="FFFFFF81"/>
    <w:multiLevelType w:val="singleLevel"/>
    <w:tmpl w:val="534299BC"/>
    <w:lvl w:ilvl="0">
      <w:start w:val="1"/>
      <w:numFmt w:val="bullet"/>
      <w:pStyle w:val="Grafikeoznake4"/>
      <w:lvlText w:val=""/>
      <w:lvlJc w:val="left"/>
      <w:pPr>
        <w:tabs>
          <w:tab w:val="num" w:pos="1209"/>
        </w:tabs>
        <w:ind w:left="1209" w:hanging="360"/>
      </w:pPr>
      <w:rPr>
        <w:rFonts w:ascii="Symbol" w:hAnsi="Symbol" w:hint="default"/>
      </w:rPr>
    </w:lvl>
  </w:abstractNum>
  <w:abstractNum w:abstractNumId="6">
    <w:nsid w:val="FFFFFF82"/>
    <w:multiLevelType w:val="singleLevel"/>
    <w:tmpl w:val="44D07328"/>
    <w:lvl w:ilvl="0">
      <w:start w:val="1"/>
      <w:numFmt w:val="bullet"/>
      <w:pStyle w:val="Grafikeoznake3"/>
      <w:lvlText w:val=""/>
      <w:lvlJc w:val="left"/>
      <w:pPr>
        <w:tabs>
          <w:tab w:val="num" w:pos="926"/>
        </w:tabs>
        <w:ind w:left="926" w:hanging="360"/>
      </w:pPr>
      <w:rPr>
        <w:rFonts w:ascii="Symbol" w:hAnsi="Symbol" w:hint="default"/>
      </w:rPr>
    </w:lvl>
  </w:abstractNum>
  <w:abstractNum w:abstractNumId="7">
    <w:nsid w:val="FFFFFF83"/>
    <w:multiLevelType w:val="singleLevel"/>
    <w:tmpl w:val="41C80250"/>
    <w:lvl w:ilvl="0">
      <w:start w:val="1"/>
      <w:numFmt w:val="bullet"/>
      <w:pStyle w:val="Grafikeoznake2"/>
      <w:lvlText w:val=""/>
      <w:lvlJc w:val="left"/>
      <w:pPr>
        <w:tabs>
          <w:tab w:val="num" w:pos="643"/>
        </w:tabs>
        <w:ind w:left="643" w:hanging="360"/>
      </w:pPr>
      <w:rPr>
        <w:rFonts w:ascii="Symbol" w:hAnsi="Symbol" w:hint="default"/>
      </w:rPr>
    </w:lvl>
  </w:abstractNum>
  <w:abstractNum w:abstractNumId="8">
    <w:nsid w:val="FFFFFF88"/>
    <w:multiLevelType w:val="singleLevel"/>
    <w:tmpl w:val="9D344E04"/>
    <w:lvl w:ilvl="0">
      <w:start w:val="1"/>
      <w:numFmt w:val="decimal"/>
      <w:pStyle w:val="Brojevi"/>
      <w:lvlText w:val="%1."/>
      <w:lvlJc w:val="left"/>
      <w:pPr>
        <w:tabs>
          <w:tab w:val="num" w:pos="360"/>
        </w:tabs>
        <w:ind w:left="360" w:hanging="360"/>
      </w:pPr>
    </w:lvl>
  </w:abstractNum>
  <w:abstractNum w:abstractNumId="9">
    <w:nsid w:val="FFFFFF89"/>
    <w:multiLevelType w:val="singleLevel"/>
    <w:tmpl w:val="B0F08A2C"/>
    <w:lvl w:ilvl="0">
      <w:start w:val="1"/>
      <w:numFmt w:val="bullet"/>
      <w:pStyle w:val="Grafikeoznake"/>
      <w:lvlText w:val=""/>
      <w:lvlJc w:val="left"/>
      <w:pPr>
        <w:tabs>
          <w:tab w:val="num" w:pos="360"/>
        </w:tabs>
        <w:ind w:left="360" w:hanging="360"/>
      </w:pPr>
      <w:rPr>
        <w:rFonts w:ascii="Symbol" w:hAnsi="Symbol" w:hint="default"/>
      </w:rPr>
    </w:lvl>
  </w:abstractNum>
  <w:abstractNum w:abstractNumId="10">
    <w:nsid w:val="00876045"/>
    <w:multiLevelType w:val="multilevel"/>
    <w:tmpl w:val="90D0E208"/>
    <w:lvl w:ilvl="0">
      <w:start w:val="3"/>
      <w:numFmt w:val="decimal"/>
      <w:pStyle w:val="ReportBullet"/>
      <w:lvlText w:val="%1.3."/>
      <w:lvlJc w:val="left"/>
      <w:pPr>
        <w:tabs>
          <w:tab w:val="num" w:pos="851"/>
        </w:tabs>
        <w:ind w:left="851" w:hanging="494"/>
      </w:pPr>
      <w:rPr>
        <w:rFonts w:ascii="Arial" w:hAnsi="Arial" w:hint="default"/>
        <w:b w:val="0"/>
        <w:i w:val="0"/>
        <w:sz w:val="20"/>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1080"/>
        </w:tabs>
        <w:ind w:left="1080" w:hanging="108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440"/>
        </w:tabs>
        <w:ind w:left="1440" w:hanging="144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800"/>
        </w:tabs>
        <w:ind w:left="1800" w:hanging="1800"/>
      </w:pPr>
      <w:rPr>
        <w:rFonts w:hint="default"/>
        <w:b/>
      </w:rPr>
    </w:lvl>
    <w:lvl w:ilvl="8">
      <w:start w:val="1"/>
      <w:numFmt w:val="decimal"/>
      <w:isLgl/>
      <w:lvlText w:val="%1.%2.%3.%4.%5.%6.%7.%8.%9."/>
      <w:lvlJc w:val="left"/>
      <w:pPr>
        <w:tabs>
          <w:tab w:val="num" w:pos="2160"/>
        </w:tabs>
        <w:ind w:left="2160" w:hanging="2160"/>
      </w:pPr>
      <w:rPr>
        <w:rFonts w:hint="default"/>
        <w:b/>
      </w:rPr>
    </w:lvl>
  </w:abstractNum>
  <w:abstractNum w:abstractNumId="11">
    <w:nsid w:val="024C5A24"/>
    <w:multiLevelType w:val="hybridMultilevel"/>
    <w:tmpl w:val="6BE821C2"/>
    <w:lvl w:ilvl="0" w:tplc="8D928980">
      <w:start w:val="1"/>
      <w:numFmt w:val="bullet"/>
      <w:pStyle w:val="Body-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607F77"/>
    <w:multiLevelType w:val="multilevel"/>
    <w:tmpl w:val="041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FC35A16"/>
    <w:multiLevelType w:val="hybridMultilevel"/>
    <w:tmpl w:val="C3D417D8"/>
    <w:lvl w:ilvl="0" w:tplc="49082982">
      <w:start w:val="1"/>
      <w:numFmt w:val="decimal"/>
      <w:pStyle w:val="Numbered1"/>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nsid w:val="12AE557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nsid w:val="1C662E36"/>
    <w:multiLevelType w:val="hybridMultilevel"/>
    <w:tmpl w:val="782822A2"/>
    <w:lvl w:ilvl="0" w:tplc="C38425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F232775"/>
    <w:multiLevelType w:val="hybridMultilevel"/>
    <w:tmpl w:val="FEE8CF58"/>
    <w:lvl w:ilvl="0" w:tplc="020A805E">
      <w:start w:val="1"/>
      <w:numFmt w:val="bullet"/>
      <w:pStyle w:val="BodyLis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A4DA3"/>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9">
    <w:nsid w:val="224F6479"/>
    <w:multiLevelType w:val="multilevel"/>
    <w:tmpl w:val="09BE41F0"/>
    <w:styleLink w:val="Headings1-5"/>
    <w:lvl w:ilvl="0">
      <w:start w:val="1"/>
      <w:numFmt w:val="decimal"/>
      <w:lvlText w:val="Section %1."/>
      <w:lvlJc w:val="left"/>
      <w:pPr>
        <w:tabs>
          <w:tab w:val="num" w:pos="1985"/>
        </w:tabs>
        <w:ind w:left="1985" w:hanging="198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lvlText w:val="%1.%2.%3.%4."/>
      <w:lvlJc w:val="left"/>
      <w:pPr>
        <w:tabs>
          <w:tab w:val="num" w:pos="1418"/>
        </w:tabs>
        <w:ind w:left="1418" w:hanging="1418"/>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23204CDB"/>
    <w:multiLevelType w:val="hybridMultilevel"/>
    <w:tmpl w:val="531E1078"/>
    <w:lvl w:ilvl="0" w:tplc="08090001">
      <w:start w:val="1"/>
      <w:numFmt w:val="bullet"/>
      <w:pStyle w:val="bulletindent"/>
      <w:lvlText w:val=""/>
      <w:lvlJc w:val="left"/>
      <w:pPr>
        <w:tabs>
          <w:tab w:val="num" w:pos="1174"/>
        </w:tabs>
        <w:ind w:left="1174" w:hanging="360"/>
      </w:pPr>
      <w:rPr>
        <w:rFonts w:ascii="Symbol" w:hAnsi="Symbol" w:hint="default"/>
      </w:rPr>
    </w:lvl>
    <w:lvl w:ilvl="1" w:tplc="08090001" w:tentative="1">
      <w:start w:val="1"/>
      <w:numFmt w:val="bullet"/>
      <w:lvlText w:val="o"/>
      <w:lvlJc w:val="left"/>
      <w:pPr>
        <w:tabs>
          <w:tab w:val="num" w:pos="1894"/>
        </w:tabs>
        <w:ind w:left="1894" w:hanging="360"/>
      </w:pPr>
      <w:rPr>
        <w:rFonts w:ascii="Courier New" w:hAnsi="Courier New" w:hint="default"/>
      </w:rPr>
    </w:lvl>
    <w:lvl w:ilvl="2" w:tplc="8098B076" w:tentative="1">
      <w:start w:val="1"/>
      <w:numFmt w:val="bullet"/>
      <w:lvlText w:val=""/>
      <w:lvlJc w:val="left"/>
      <w:pPr>
        <w:tabs>
          <w:tab w:val="num" w:pos="2614"/>
        </w:tabs>
        <w:ind w:left="2614" w:hanging="360"/>
      </w:pPr>
      <w:rPr>
        <w:rFonts w:ascii="Wingdings" w:hAnsi="Wingdings" w:hint="default"/>
      </w:rPr>
    </w:lvl>
    <w:lvl w:ilvl="3" w:tplc="0409000F" w:tentative="1">
      <w:start w:val="1"/>
      <w:numFmt w:val="bullet"/>
      <w:lvlText w:val=""/>
      <w:lvlJc w:val="left"/>
      <w:pPr>
        <w:tabs>
          <w:tab w:val="num" w:pos="3334"/>
        </w:tabs>
        <w:ind w:left="3334" w:hanging="360"/>
      </w:pPr>
      <w:rPr>
        <w:rFonts w:ascii="Symbol" w:hAnsi="Symbol" w:hint="default"/>
      </w:rPr>
    </w:lvl>
    <w:lvl w:ilvl="4" w:tplc="04090019" w:tentative="1">
      <w:start w:val="1"/>
      <w:numFmt w:val="bullet"/>
      <w:lvlText w:val="o"/>
      <w:lvlJc w:val="left"/>
      <w:pPr>
        <w:tabs>
          <w:tab w:val="num" w:pos="4054"/>
        </w:tabs>
        <w:ind w:left="4054" w:hanging="360"/>
      </w:pPr>
      <w:rPr>
        <w:rFonts w:ascii="Courier New" w:hAnsi="Courier New" w:hint="default"/>
      </w:rPr>
    </w:lvl>
    <w:lvl w:ilvl="5" w:tplc="0409001B" w:tentative="1">
      <w:start w:val="1"/>
      <w:numFmt w:val="bullet"/>
      <w:lvlText w:val=""/>
      <w:lvlJc w:val="left"/>
      <w:pPr>
        <w:tabs>
          <w:tab w:val="num" w:pos="4774"/>
        </w:tabs>
        <w:ind w:left="4774" w:hanging="360"/>
      </w:pPr>
      <w:rPr>
        <w:rFonts w:ascii="Wingdings" w:hAnsi="Wingdings" w:hint="default"/>
      </w:rPr>
    </w:lvl>
    <w:lvl w:ilvl="6" w:tplc="0409000F" w:tentative="1">
      <w:start w:val="1"/>
      <w:numFmt w:val="bullet"/>
      <w:lvlText w:val=""/>
      <w:lvlJc w:val="left"/>
      <w:pPr>
        <w:tabs>
          <w:tab w:val="num" w:pos="5494"/>
        </w:tabs>
        <w:ind w:left="5494" w:hanging="360"/>
      </w:pPr>
      <w:rPr>
        <w:rFonts w:ascii="Symbol" w:hAnsi="Symbol" w:hint="default"/>
      </w:rPr>
    </w:lvl>
    <w:lvl w:ilvl="7" w:tplc="04090019" w:tentative="1">
      <w:start w:val="1"/>
      <w:numFmt w:val="bullet"/>
      <w:lvlText w:val="o"/>
      <w:lvlJc w:val="left"/>
      <w:pPr>
        <w:tabs>
          <w:tab w:val="num" w:pos="6214"/>
        </w:tabs>
        <w:ind w:left="6214" w:hanging="360"/>
      </w:pPr>
      <w:rPr>
        <w:rFonts w:ascii="Courier New" w:hAnsi="Courier New" w:hint="default"/>
      </w:rPr>
    </w:lvl>
    <w:lvl w:ilvl="8" w:tplc="0409001B" w:tentative="1">
      <w:start w:val="1"/>
      <w:numFmt w:val="bullet"/>
      <w:lvlText w:val=""/>
      <w:lvlJc w:val="left"/>
      <w:pPr>
        <w:tabs>
          <w:tab w:val="num" w:pos="6934"/>
        </w:tabs>
        <w:ind w:left="6934" w:hanging="360"/>
      </w:pPr>
      <w:rPr>
        <w:rFonts w:ascii="Wingdings" w:hAnsi="Wingdings" w:hint="default"/>
      </w:rPr>
    </w:lvl>
  </w:abstractNum>
  <w:abstractNum w:abstractNumId="22">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6431E6C"/>
    <w:multiLevelType w:val="hybridMultilevel"/>
    <w:tmpl w:val="B420E5B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295D1F47"/>
    <w:multiLevelType w:val="hybridMultilevel"/>
    <w:tmpl w:val="942846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9DF1BE4"/>
    <w:multiLevelType w:val="hybridMultilevel"/>
    <w:tmpl w:val="4F804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2AEA2097"/>
    <w:multiLevelType w:val="multilevel"/>
    <w:tmpl w:val="0409001D"/>
    <w:name w:val="TD-ITT-Headings2"/>
    <w:styleLink w:val="ITT-List"/>
    <w:lvl w:ilvl="0">
      <w:start w:val="1"/>
      <w:numFmt w:val="bullet"/>
      <w:lvlText w:val=""/>
      <w:lvlJc w:val="left"/>
      <w:pPr>
        <w:ind w:left="360" w:hanging="360"/>
      </w:pPr>
      <w:rPr>
        <w:rFonts w:ascii="Symbol" w:hAnsi="Symbol" w:hint="default"/>
      </w:rPr>
    </w:lvl>
    <w:lvl w:ilvl="1">
      <w:start w:val="4"/>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2C766F26"/>
    <w:multiLevelType w:val="multilevel"/>
    <w:tmpl w:val="2E5264D2"/>
    <w:lvl w:ilvl="0">
      <w:start w:val="3"/>
      <w:numFmt w:val="bullet"/>
      <w:lvlText w:val="-"/>
      <w:lvlJc w:val="left"/>
      <w:pPr>
        <w:ind w:left="600" w:hanging="600"/>
      </w:pPr>
      <w:rPr>
        <w:rFonts w:ascii="Arial" w:eastAsia="Times New Roman" w:hAnsi="Arial" w:hint="default"/>
      </w:rPr>
    </w:lvl>
    <w:lvl w:ilvl="1">
      <w:start w:val="1"/>
      <w:numFmt w:val="decimal"/>
      <w:lvlText w:val="%1.%2."/>
      <w:lvlJc w:val="left"/>
      <w:pPr>
        <w:ind w:left="742" w:hanging="60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nsid w:val="2D7E66C7"/>
    <w:multiLevelType w:val="hybridMultilevel"/>
    <w:tmpl w:val="68AC2C7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nsid w:val="2EBC2CF4"/>
    <w:multiLevelType w:val="multilevel"/>
    <w:tmpl w:val="0409001D"/>
    <w:styleLink w:val="TD-ITTHeadings"/>
    <w:lvl w:ilvl="0">
      <w:start w:val="1"/>
      <w:numFmt w:val="decimal"/>
      <w:lvlText w:val="%1)"/>
      <w:lvlJc w:val="left"/>
      <w:pPr>
        <w:ind w:left="360" w:hanging="360"/>
      </w:pPr>
      <w:rPr>
        <w:rFonts w:ascii="Arial" w:hAnsi="Arial"/>
        <w:sz w:val="3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30C353C0"/>
    <w:multiLevelType w:val="hybridMultilevel"/>
    <w:tmpl w:val="42DAF1D8"/>
    <w:lvl w:ilvl="0" w:tplc="0F1ADAC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nsid w:val="33033579"/>
    <w:multiLevelType w:val="hybridMultilevel"/>
    <w:tmpl w:val="1FC08B3C"/>
    <w:lvl w:ilvl="0" w:tplc="C41CED1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nsid w:val="34D21571"/>
    <w:multiLevelType w:val="multilevel"/>
    <w:tmpl w:val="9A60E9FC"/>
    <w:lvl w:ilvl="0">
      <w:start w:val="1"/>
      <w:numFmt w:val="upperLetter"/>
      <w:pStyle w:val="ListA"/>
      <w:lvlText w:val="%1."/>
      <w:lvlJc w:val="left"/>
      <w:pPr>
        <w:tabs>
          <w:tab w:val="num" w:pos="737"/>
        </w:tabs>
        <w:ind w:left="737" w:hanging="737"/>
      </w:pPr>
      <w:rPr>
        <w:rFonts w:hint="default"/>
      </w:rPr>
    </w:lvl>
    <w:lvl w:ilvl="1">
      <w:start w:val="1"/>
      <w:numFmt w:val="lowerRoman"/>
      <w:lvlText w:val="%1.%2."/>
      <w:lvlJc w:val="left"/>
      <w:pPr>
        <w:tabs>
          <w:tab w:val="num" w:pos="1200"/>
        </w:tabs>
        <w:ind w:left="1200" w:hanging="720"/>
      </w:pPr>
      <w:rPr>
        <w:rFonts w:ascii="Times New Roman" w:hAnsi="Times New Roman" w:cs="Times New Roman" w:hint="default"/>
        <w:b w:val="0"/>
        <w:bCs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36E350E9"/>
    <w:multiLevelType w:val="hybridMultilevel"/>
    <w:tmpl w:val="74AEBBC8"/>
    <w:lvl w:ilvl="0" w:tplc="04090017">
      <w:start w:val="1"/>
      <w:numFmt w:val="upperLetter"/>
      <w:pStyle w:val="StyleStyleJustifiedLeft254cmLeft15cm"/>
      <w:lvlText w:val="%1."/>
      <w:lvlJc w:val="left"/>
      <w:pPr>
        <w:tabs>
          <w:tab w:val="num" w:pos="720"/>
        </w:tabs>
        <w:ind w:left="720" w:hanging="360"/>
      </w:pPr>
      <w:rPr>
        <w:rFonts w:cs="Times New Roman" w:hint="default"/>
      </w:rPr>
    </w:lvl>
    <w:lvl w:ilvl="1" w:tplc="04090019">
      <w:start w:val="1"/>
      <w:numFmt w:val="lowerLetter"/>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375C05E1"/>
    <w:multiLevelType w:val="hybridMultilevel"/>
    <w:tmpl w:val="8DCC34C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3BD945C3"/>
    <w:multiLevelType w:val="hybridMultilevel"/>
    <w:tmpl w:val="6B7498E2"/>
    <w:lvl w:ilvl="0" w:tplc="8FC86B28">
      <w:start w:val="1"/>
      <w:numFmt w:val="lowerRoman"/>
      <w:pStyle w:val="Body-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nsid w:val="3C8E4F33"/>
    <w:multiLevelType w:val="multilevel"/>
    <w:tmpl w:val="4D1A486E"/>
    <w:styleLink w:val="List1"/>
    <w:lvl w:ilvl="0">
      <w:start w:val="1"/>
      <w:numFmt w:val="decimal"/>
      <w:lvlText w:val="%1."/>
      <w:lvlJc w:val="left"/>
      <w:pPr>
        <w:tabs>
          <w:tab w:val="num" w:pos="737"/>
        </w:tabs>
        <w:ind w:left="737" w:hanging="453"/>
      </w:pPr>
      <w:rPr>
        <w:rFonts w:ascii="Arial" w:hAnsi="Arial" w:hint="default"/>
      </w:rPr>
    </w:lvl>
    <w:lvl w:ilvl="1">
      <w:start w:val="1"/>
      <w:numFmt w:val="lowerLetter"/>
      <w:lvlText w:val="%2."/>
      <w:lvlJc w:val="left"/>
      <w:pPr>
        <w:tabs>
          <w:tab w:val="num" w:pos="851"/>
        </w:tabs>
        <w:ind w:left="1134" w:hanging="283"/>
      </w:pPr>
      <w:rPr>
        <w:rFonts w:cs="Times New Roman" w:hint="default"/>
      </w:rPr>
    </w:lvl>
    <w:lvl w:ilvl="2">
      <w:start w:val="1"/>
      <w:numFmt w:val="lowerRoman"/>
      <w:lvlText w:val="%3."/>
      <w:lvlJc w:val="right"/>
      <w:pPr>
        <w:tabs>
          <w:tab w:val="num" w:pos="1701"/>
        </w:tabs>
        <w:ind w:left="1701" w:hanging="283"/>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abstractNum w:abstractNumId="38">
    <w:nsid w:val="3CFB3BF1"/>
    <w:multiLevelType w:val="hybridMultilevel"/>
    <w:tmpl w:val="08C6CC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nsid w:val="3EC07C00"/>
    <w:multiLevelType w:val="hybridMultilevel"/>
    <w:tmpl w:val="A9D84240"/>
    <w:lvl w:ilvl="0" w:tplc="1CE61380">
      <w:start w:val="1"/>
      <w:numFmt w:val="decimal"/>
      <w:lvlText w:val="%1."/>
      <w:lvlJc w:val="left"/>
      <w:pPr>
        <w:ind w:left="0" w:hanging="360"/>
      </w:pPr>
      <w:rPr>
        <w:rFonts w:ascii="Calibri" w:eastAsia="Calibri" w:hAnsi="Calibri" w:hint="default"/>
        <w:sz w:val="22"/>
        <w:szCs w:val="22"/>
      </w:rPr>
    </w:lvl>
    <w:lvl w:ilvl="1" w:tplc="61B000D0">
      <w:start w:val="1"/>
      <w:numFmt w:val="bullet"/>
      <w:lvlText w:val="•"/>
      <w:lvlJc w:val="left"/>
      <w:pPr>
        <w:ind w:left="0" w:firstLine="0"/>
      </w:pPr>
    </w:lvl>
    <w:lvl w:ilvl="2" w:tplc="8D56C73E">
      <w:start w:val="1"/>
      <w:numFmt w:val="bullet"/>
      <w:lvlText w:val="•"/>
      <w:lvlJc w:val="left"/>
      <w:pPr>
        <w:ind w:left="0" w:firstLine="0"/>
      </w:pPr>
    </w:lvl>
    <w:lvl w:ilvl="3" w:tplc="0890D742">
      <w:start w:val="1"/>
      <w:numFmt w:val="bullet"/>
      <w:lvlText w:val="•"/>
      <w:lvlJc w:val="left"/>
      <w:pPr>
        <w:ind w:left="0" w:firstLine="0"/>
      </w:pPr>
    </w:lvl>
    <w:lvl w:ilvl="4" w:tplc="79C638BC">
      <w:start w:val="1"/>
      <w:numFmt w:val="bullet"/>
      <w:lvlText w:val="•"/>
      <w:lvlJc w:val="left"/>
      <w:pPr>
        <w:ind w:left="0" w:firstLine="0"/>
      </w:pPr>
    </w:lvl>
    <w:lvl w:ilvl="5" w:tplc="D64CB2D4">
      <w:start w:val="1"/>
      <w:numFmt w:val="bullet"/>
      <w:lvlText w:val="•"/>
      <w:lvlJc w:val="left"/>
      <w:pPr>
        <w:ind w:left="0" w:firstLine="0"/>
      </w:pPr>
    </w:lvl>
    <w:lvl w:ilvl="6" w:tplc="FE02420C">
      <w:start w:val="1"/>
      <w:numFmt w:val="bullet"/>
      <w:lvlText w:val="•"/>
      <w:lvlJc w:val="left"/>
      <w:pPr>
        <w:ind w:left="0" w:firstLine="0"/>
      </w:pPr>
    </w:lvl>
    <w:lvl w:ilvl="7" w:tplc="108080D4">
      <w:start w:val="1"/>
      <w:numFmt w:val="bullet"/>
      <w:lvlText w:val="•"/>
      <w:lvlJc w:val="left"/>
      <w:pPr>
        <w:ind w:left="0" w:firstLine="0"/>
      </w:pPr>
    </w:lvl>
    <w:lvl w:ilvl="8" w:tplc="D8B6484E">
      <w:start w:val="1"/>
      <w:numFmt w:val="bullet"/>
      <w:lvlText w:val="•"/>
      <w:lvlJc w:val="left"/>
      <w:pPr>
        <w:ind w:left="0" w:firstLine="0"/>
      </w:pPr>
    </w:lvl>
  </w:abstractNum>
  <w:abstractNum w:abstractNumId="41">
    <w:nsid w:val="41994AAC"/>
    <w:multiLevelType w:val="multilevel"/>
    <w:tmpl w:val="5BCE8388"/>
    <w:lvl w:ilvl="0">
      <w:start w:val="1"/>
      <w:numFmt w:val="upperLetter"/>
      <w:pStyle w:val="GLAVA0"/>
      <w:lvlText w:val="%1"/>
      <w:lvlJc w:val="left"/>
      <w:pPr>
        <w:ind w:left="720" w:hanging="360"/>
      </w:pPr>
      <w:rPr>
        <w:rFonts w:hint="default"/>
      </w:rPr>
    </w:lvl>
    <w:lvl w:ilvl="1">
      <w:start w:val="1"/>
      <w:numFmt w:val="decimal"/>
      <w:pStyle w:val="GLAVA1"/>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3">
    <w:nsid w:val="42BE3B62"/>
    <w:multiLevelType w:val="hybridMultilevel"/>
    <w:tmpl w:val="BB961F7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nsid w:val="447922F2"/>
    <w:multiLevelType w:val="hybridMultilevel"/>
    <w:tmpl w:val="BA8868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46DA6345"/>
    <w:multiLevelType w:val="hybridMultilevel"/>
    <w:tmpl w:val="1F34852E"/>
    <w:lvl w:ilvl="0" w:tplc="19565EFA">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nsid w:val="4FDE4AB7"/>
    <w:multiLevelType w:val="hybridMultilevel"/>
    <w:tmpl w:val="2CD65C6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7">
    <w:nsid w:val="50A9371F"/>
    <w:multiLevelType w:val="hybridMultilevel"/>
    <w:tmpl w:val="D40A304A"/>
    <w:lvl w:ilvl="0" w:tplc="C41CED1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nsid w:val="5207185A"/>
    <w:multiLevelType w:val="hybridMultilevel"/>
    <w:tmpl w:val="F9DE571A"/>
    <w:name w:val="TD Body List22"/>
    <w:lvl w:ilvl="0" w:tplc="80ACDE00">
      <w:start w:val="1"/>
      <w:numFmt w:val="decimal"/>
      <w:pStyle w:val="BodyTextNumbered1"/>
      <w:lvlText w:val="%1."/>
      <w:lvlJc w:val="left"/>
      <w:pPr>
        <w:ind w:left="927" w:hanging="360"/>
      </w:pPr>
      <w:rPr>
        <w:rFonts w:hint="default"/>
      </w:rPr>
    </w:lvl>
    <w:lvl w:ilvl="1" w:tplc="379CAE0E">
      <w:start w:val="1"/>
      <w:numFmt w:val="bullet"/>
      <w:lvlText w:val=""/>
      <w:lvlJc w:val="left"/>
      <w:pPr>
        <w:tabs>
          <w:tab w:val="num" w:pos="1440"/>
        </w:tabs>
        <w:ind w:left="1440" w:hanging="360"/>
      </w:pPr>
      <w:rPr>
        <w:rFonts w:ascii="Symbol" w:hAnsi="Symbol" w:hint="default"/>
      </w:rPr>
    </w:lvl>
    <w:lvl w:ilvl="2" w:tplc="E67E0B34" w:tentative="1">
      <w:start w:val="1"/>
      <w:numFmt w:val="lowerRoman"/>
      <w:lvlText w:val="%3."/>
      <w:lvlJc w:val="right"/>
      <w:pPr>
        <w:tabs>
          <w:tab w:val="num" w:pos="2160"/>
        </w:tabs>
        <w:ind w:left="2160" w:hanging="180"/>
      </w:pPr>
    </w:lvl>
    <w:lvl w:ilvl="3" w:tplc="34AC2EBE" w:tentative="1">
      <w:start w:val="1"/>
      <w:numFmt w:val="decimal"/>
      <w:lvlText w:val="%4."/>
      <w:lvlJc w:val="left"/>
      <w:pPr>
        <w:tabs>
          <w:tab w:val="num" w:pos="2880"/>
        </w:tabs>
        <w:ind w:left="2880" w:hanging="360"/>
      </w:pPr>
    </w:lvl>
    <w:lvl w:ilvl="4" w:tplc="9C38B12C" w:tentative="1">
      <w:start w:val="1"/>
      <w:numFmt w:val="lowerLetter"/>
      <w:lvlText w:val="%5."/>
      <w:lvlJc w:val="left"/>
      <w:pPr>
        <w:tabs>
          <w:tab w:val="num" w:pos="3600"/>
        </w:tabs>
        <w:ind w:left="3600" w:hanging="360"/>
      </w:pPr>
    </w:lvl>
    <w:lvl w:ilvl="5" w:tplc="8D9E5CE4" w:tentative="1">
      <w:start w:val="1"/>
      <w:numFmt w:val="lowerRoman"/>
      <w:lvlText w:val="%6."/>
      <w:lvlJc w:val="right"/>
      <w:pPr>
        <w:tabs>
          <w:tab w:val="num" w:pos="4320"/>
        </w:tabs>
        <w:ind w:left="4320" w:hanging="180"/>
      </w:pPr>
    </w:lvl>
    <w:lvl w:ilvl="6" w:tplc="0C103E0C" w:tentative="1">
      <w:start w:val="1"/>
      <w:numFmt w:val="decimal"/>
      <w:lvlText w:val="%7."/>
      <w:lvlJc w:val="left"/>
      <w:pPr>
        <w:tabs>
          <w:tab w:val="num" w:pos="5040"/>
        </w:tabs>
        <w:ind w:left="5040" w:hanging="360"/>
      </w:pPr>
    </w:lvl>
    <w:lvl w:ilvl="7" w:tplc="C34CC942" w:tentative="1">
      <w:start w:val="1"/>
      <w:numFmt w:val="lowerLetter"/>
      <w:lvlText w:val="%8."/>
      <w:lvlJc w:val="left"/>
      <w:pPr>
        <w:tabs>
          <w:tab w:val="num" w:pos="5760"/>
        </w:tabs>
        <w:ind w:left="5760" w:hanging="360"/>
      </w:pPr>
    </w:lvl>
    <w:lvl w:ilvl="8" w:tplc="8A7E6B04" w:tentative="1">
      <w:start w:val="1"/>
      <w:numFmt w:val="lowerRoman"/>
      <w:lvlText w:val="%9."/>
      <w:lvlJc w:val="right"/>
      <w:pPr>
        <w:tabs>
          <w:tab w:val="num" w:pos="6480"/>
        </w:tabs>
        <w:ind w:left="6480" w:hanging="180"/>
      </w:pPr>
    </w:lvl>
  </w:abstractNum>
  <w:abstractNum w:abstractNumId="49">
    <w:nsid w:val="527920F9"/>
    <w:multiLevelType w:val="hybridMultilevel"/>
    <w:tmpl w:val="0B4A53B8"/>
    <w:lvl w:ilvl="0" w:tplc="D6ECA9EA">
      <w:start w:val="815"/>
      <w:numFmt w:val="bullet"/>
      <w:lvlText w:val="-"/>
      <w:lvlJc w:val="left"/>
      <w:pPr>
        <w:ind w:left="720" w:hanging="360"/>
      </w:pPr>
      <w:rPr>
        <w:rFonts w:ascii="Calibri" w:eastAsia="Calibri" w:hAnsi="Calibri"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nsid w:val="556A0873"/>
    <w:multiLevelType w:val="hybridMultilevel"/>
    <w:tmpl w:val="B0E854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nsid w:val="5A053056"/>
    <w:multiLevelType w:val="hybridMultilevel"/>
    <w:tmpl w:val="A832F0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pStyle w:val="GLAVNI1"/>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nsid w:val="61D035AA"/>
    <w:multiLevelType w:val="hybridMultilevel"/>
    <w:tmpl w:val="8AD820E6"/>
    <w:lvl w:ilvl="0" w:tplc="0424000F">
      <w:start w:val="1"/>
      <w:numFmt w:val="decimal"/>
      <w:lvlText w:val="%1."/>
      <w:lvlJc w:val="left"/>
      <w:pPr>
        <w:ind w:left="644"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nsid w:val="684A2373"/>
    <w:multiLevelType w:val="hybridMultilevel"/>
    <w:tmpl w:val="8F145E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nsid w:val="68D50C53"/>
    <w:multiLevelType w:val="multilevel"/>
    <w:tmpl w:val="6AA6C28E"/>
    <w:lvl w:ilvl="0">
      <w:start w:val="1"/>
      <w:numFmt w:val="decimal"/>
      <w:pStyle w:val="GLAVA11"/>
      <w:lvlText w:val="%1"/>
      <w:lvlJc w:val="left"/>
      <w:pPr>
        <w:ind w:left="1141" w:hanging="432"/>
      </w:pPr>
      <w:rPr>
        <w:b w:val="0"/>
        <w:color w:val="auto"/>
      </w:rPr>
    </w:lvl>
    <w:lvl w:ilvl="1">
      <w:start w:val="1"/>
      <w:numFmt w:val="decimal"/>
      <w:pStyle w:val="GLAVA3"/>
      <w:lvlText w:val="%1.%2"/>
      <w:lvlJc w:val="left"/>
      <w:pPr>
        <w:ind w:left="576" w:hanging="576"/>
      </w:pPr>
      <w:rPr>
        <w:b/>
      </w:rPr>
    </w:lvl>
    <w:lvl w:ilvl="2">
      <w:start w:val="1"/>
      <w:numFmt w:val="decimal"/>
      <w:pStyle w:val="Nivo1"/>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nsid w:val="69216501"/>
    <w:multiLevelType w:val="multilevel"/>
    <w:tmpl w:val="DB726240"/>
    <w:lvl w:ilvl="0">
      <w:numFmt w:val="decimal"/>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nsid w:val="6925031F"/>
    <w:multiLevelType w:val="multilevel"/>
    <w:tmpl w:val="B6CC5FC2"/>
    <w:lvl w:ilvl="0">
      <w:start w:val="1"/>
      <w:numFmt w:val="decimal"/>
      <w:pStyle w:val="Naslov10"/>
      <w:lvlText w:val="2.%1. "/>
      <w:lvlJc w:val="left"/>
      <w:pPr>
        <w:ind w:left="360" w:hanging="360"/>
      </w:pPr>
      <w:rPr>
        <w:rFonts w:ascii="Arial" w:hAnsi="Arial" w:hint="default"/>
        <w:b/>
        <w:i/>
        <w:caps/>
        <w:sz w:val="24"/>
      </w:rPr>
    </w:lvl>
    <w:lvl w:ilvl="1">
      <w:start w:val="1"/>
      <w:numFmt w:val="decimal"/>
      <w:lvlText w:val="2.%1.%2."/>
      <w:lvlJc w:val="left"/>
      <w:pPr>
        <w:ind w:left="1080" w:hanging="360"/>
      </w:pPr>
      <w:rPr>
        <w:rFonts w:ascii="Arial" w:hAnsi="Arial" w:hint="default"/>
        <w:b/>
        <w:i/>
        <w:sz w:val="24"/>
      </w:rPr>
    </w:lvl>
    <w:lvl w:ilvl="2">
      <w:start w:val="1"/>
      <w:numFmt w:val="upp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9">
    <w:nsid w:val="6D260C99"/>
    <w:multiLevelType w:val="hybridMultilevel"/>
    <w:tmpl w:val="C48A7F1C"/>
    <w:lvl w:ilvl="0" w:tplc="A56A3D0E">
      <w:start w:val="1"/>
      <w:numFmt w:val="decimal"/>
      <w:lvlText w:val="%1."/>
      <w:lvlJc w:val="left"/>
      <w:pPr>
        <w:ind w:left="720" w:hanging="360"/>
      </w:pPr>
      <w:rPr>
        <w:rFonts w:asciiTheme="minorHAnsi" w:hAnsiTheme="minorHAnsi" w:cstheme="minorHAnsi"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nsid w:val="6E157796"/>
    <w:multiLevelType w:val="hybridMultilevel"/>
    <w:tmpl w:val="1AF8E4FA"/>
    <w:lvl w:ilvl="0" w:tplc="19565EFA">
      <w:numFmt w:val="bullet"/>
      <w:lvlText w:val="-"/>
      <w:lvlJc w:val="left"/>
      <w:pPr>
        <w:ind w:left="720" w:hanging="360"/>
      </w:pPr>
      <w:rPr>
        <w:rFonts w:ascii="Calibri" w:eastAsiaTheme="minorEastAsia" w:hAnsi="Calibri" w:cs="Calibri" w:hint="default"/>
      </w:rPr>
    </w:lvl>
    <w:lvl w:ilvl="1" w:tplc="ED3EF10C">
      <w:start w:val="3"/>
      <w:numFmt w:val="bullet"/>
      <w:lvlText w:val="-"/>
      <w:lvlJc w:val="left"/>
      <w:pPr>
        <w:ind w:left="1440" w:hanging="360"/>
      </w:pPr>
      <w:rPr>
        <w:rFonts w:ascii="Arial" w:eastAsia="Times New Roman"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nsid w:val="772D4D0E"/>
    <w:multiLevelType w:val="hybridMultilevel"/>
    <w:tmpl w:val="ADF87DCC"/>
    <w:lvl w:ilvl="0" w:tplc="ED3EF10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57"/>
  </w:num>
  <w:num w:numId="3">
    <w:abstractNumId w:val="22"/>
  </w:num>
  <w:num w:numId="4">
    <w:abstractNumId w:val="52"/>
  </w:num>
  <w:num w:numId="5">
    <w:abstractNumId w:val="14"/>
  </w:num>
  <w:num w:numId="6">
    <w:abstractNumId w:val="56"/>
  </w:num>
  <w:num w:numId="7">
    <w:abstractNumId w:val="18"/>
  </w:num>
  <w:num w:numId="8">
    <w:abstractNumId w:val="17"/>
  </w:num>
  <w:num w:numId="9">
    <w:abstractNumId w:val="34"/>
  </w:num>
  <w:num w:numId="10">
    <w:abstractNumId w:val="50"/>
  </w:num>
  <w:num w:numId="11">
    <w:abstractNumId w:val="23"/>
  </w:num>
  <w:num w:numId="12">
    <w:abstractNumId w:val="43"/>
  </w:num>
  <w:num w:numId="13">
    <w:abstractNumId w:val="45"/>
  </w:num>
  <w:num w:numId="14">
    <w:abstractNumId w:val="8"/>
  </w:num>
  <w:num w:numId="15">
    <w:abstractNumId w:val="25"/>
  </w:num>
  <w:num w:numId="16">
    <w:abstractNumId w:val="60"/>
  </w:num>
  <w:num w:numId="17">
    <w:abstractNumId w:val="29"/>
  </w:num>
  <w:num w:numId="18">
    <w:abstractNumId w:val="38"/>
  </w:num>
  <w:num w:numId="19">
    <w:abstractNumId w:val="26"/>
  </w:num>
  <w:num w:numId="20">
    <w:abstractNumId w:val="1"/>
  </w:num>
  <w:num w:numId="21">
    <w:abstractNumId w:val="48"/>
  </w:num>
  <w:num w:numId="22">
    <w:abstractNumId w:val="12"/>
  </w:num>
  <w:num w:numId="23">
    <w:abstractNumId w:val="7"/>
  </w:num>
  <w:num w:numId="24">
    <w:abstractNumId w:val="13"/>
  </w:num>
  <w:num w:numId="25">
    <w:abstractNumId w:val="32"/>
  </w:num>
  <w:num w:numId="26">
    <w:abstractNumId w:val="21"/>
  </w:num>
  <w:num w:numId="27">
    <w:abstractNumId w:val="6"/>
  </w:num>
  <w:num w:numId="28">
    <w:abstractNumId w:val="5"/>
  </w:num>
  <w:num w:numId="29">
    <w:abstractNumId w:val="4"/>
  </w:num>
  <w:num w:numId="30">
    <w:abstractNumId w:val="3"/>
  </w:num>
  <w:num w:numId="31">
    <w:abstractNumId w:val="2"/>
  </w:num>
  <w:num w:numId="32">
    <w:abstractNumId w:val="0"/>
  </w:num>
  <w:num w:numId="33">
    <w:abstractNumId w:val="36"/>
  </w:num>
  <w:num w:numId="34">
    <w:abstractNumId w:val="9"/>
  </w:num>
  <w:num w:numId="35">
    <w:abstractNumId w:val="11"/>
  </w:num>
  <w:num w:numId="36">
    <w:abstractNumId w:val="37"/>
  </w:num>
  <w:num w:numId="37">
    <w:abstractNumId w:val="33"/>
  </w:num>
  <w:num w:numId="38">
    <w:abstractNumId w:val="19"/>
  </w:num>
  <w:num w:numId="39">
    <w:abstractNumId w:val="35"/>
  </w:num>
  <w:num w:numId="40">
    <w:abstractNumId w:val="16"/>
  </w:num>
  <w:num w:numId="41">
    <w:abstractNumId w:val="58"/>
  </w:num>
  <w:num w:numId="42">
    <w:abstractNumId w:val="10"/>
  </w:num>
  <w:num w:numId="43">
    <w:abstractNumId w:val="39"/>
  </w:num>
  <w:num w:numId="44">
    <w:abstractNumId w:val="53"/>
    <w:lvlOverride w:ilvl="0">
      <w:startOverride w:val="1"/>
    </w:lvlOverride>
  </w:num>
  <w:num w:numId="45">
    <w:abstractNumId w:val="42"/>
    <w:lvlOverride w:ilvl="0">
      <w:startOverride w:val="1"/>
    </w:lvlOverride>
  </w:num>
  <w:num w:numId="46">
    <w:abstractNumId w:val="20"/>
  </w:num>
  <w:num w:numId="47">
    <w:abstractNumId w:val="46"/>
  </w:num>
  <w:num w:numId="48">
    <w:abstractNumId w:val="61"/>
  </w:num>
  <w:num w:numId="49">
    <w:abstractNumId w:val="27"/>
  </w:num>
  <w:num w:numId="50">
    <w:abstractNumId w:val="55"/>
  </w:num>
  <w:num w:numId="51">
    <w:abstractNumId w:val="47"/>
  </w:num>
  <w:num w:numId="52">
    <w:abstractNumId w:val="31"/>
  </w:num>
  <w:num w:numId="53">
    <w:abstractNumId w:val="54"/>
  </w:num>
  <w:num w:numId="54">
    <w:abstractNumId w:val="24"/>
  </w:num>
  <w:num w:numId="55">
    <w:abstractNumId w:val="44"/>
  </w:num>
  <w:num w:numId="56">
    <w:abstractNumId w:val="15"/>
  </w:num>
  <w:num w:numId="57">
    <w:abstractNumId w:val="30"/>
  </w:num>
  <w:num w:numId="58">
    <w:abstractNumId w:val="28"/>
  </w:num>
  <w:num w:numId="59">
    <w:abstractNumId w:val="49"/>
  </w:num>
  <w:num w:numId="60">
    <w:abstractNumId w:val="40"/>
  </w:num>
  <w:num w:numId="61">
    <w:abstractNumId w:val="56"/>
    <w:lvlOverride w:ilvl="0">
      <w:startOverride w:val="38"/>
    </w:lvlOverride>
  </w:num>
  <w:num w:numId="62">
    <w:abstractNumId w:val="51"/>
  </w:num>
  <w:num w:numId="63">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00"/>
  <w:displayHorizontalDrawingGridEvery w:val="2"/>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CDB"/>
    <w:rsid w:val="000000B3"/>
    <w:rsid w:val="000016C9"/>
    <w:rsid w:val="000017F7"/>
    <w:rsid w:val="00001BE3"/>
    <w:rsid w:val="000025EF"/>
    <w:rsid w:val="00002C10"/>
    <w:rsid w:val="00002F40"/>
    <w:rsid w:val="00003C57"/>
    <w:rsid w:val="00004962"/>
    <w:rsid w:val="00006A9A"/>
    <w:rsid w:val="00007BC7"/>
    <w:rsid w:val="00007D0F"/>
    <w:rsid w:val="00010E88"/>
    <w:rsid w:val="00011C53"/>
    <w:rsid w:val="00013125"/>
    <w:rsid w:val="00013161"/>
    <w:rsid w:val="000131C9"/>
    <w:rsid w:val="00013224"/>
    <w:rsid w:val="00013F0D"/>
    <w:rsid w:val="000142D3"/>
    <w:rsid w:val="0001449D"/>
    <w:rsid w:val="00014B2F"/>
    <w:rsid w:val="00014C56"/>
    <w:rsid w:val="000156BE"/>
    <w:rsid w:val="000168FF"/>
    <w:rsid w:val="00020AEE"/>
    <w:rsid w:val="00022085"/>
    <w:rsid w:val="000228BE"/>
    <w:rsid w:val="00023724"/>
    <w:rsid w:val="000241D6"/>
    <w:rsid w:val="00024DF4"/>
    <w:rsid w:val="00024F4E"/>
    <w:rsid w:val="00027C7A"/>
    <w:rsid w:val="00030137"/>
    <w:rsid w:val="000303AA"/>
    <w:rsid w:val="00030904"/>
    <w:rsid w:val="00031269"/>
    <w:rsid w:val="00031C3C"/>
    <w:rsid w:val="0003267E"/>
    <w:rsid w:val="00032D9C"/>
    <w:rsid w:val="0003399C"/>
    <w:rsid w:val="00035B6A"/>
    <w:rsid w:val="00037039"/>
    <w:rsid w:val="00037DF0"/>
    <w:rsid w:val="00040782"/>
    <w:rsid w:val="00040901"/>
    <w:rsid w:val="000426BD"/>
    <w:rsid w:val="00042A2C"/>
    <w:rsid w:val="00044756"/>
    <w:rsid w:val="000448C0"/>
    <w:rsid w:val="00044921"/>
    <w:rsid w:val="00044E87"/>
    <w:rsid w:val="00044ED4"/>
    <w:rsid w:val="00045B73"/>
    <w:rsid w:val="00045F2D"/>
    <w:rsid w:val="0005103F"/>
    <w:rsid w:val="000517B1"/>
    <w:rsid w:val="00051BBD"/>
    <w:rsid w:val="0005267C"/>
    <w:rsid w:val="000542FD"/>
    <w:rsid w:val="00054A49"/>
    <w:rsid w:val="00055FB2"/>
    <w:rsid w:val="000564F2"/>
    <w:rsid w:val="00056755"/>
    <w:rsid w:val="0005739E"/>
    <w:rsid w:val="00057466"/>
    <w:rsid w:val="00060E40"/>
    <w:rsid w:val="000610F8"/>
    <w:rsid w:val="00062361"/>
    <w:rsid w:val="00063649"/>
    <w:rsid w:val="00063DA9"/>
    <w:rsid w:val="00064069"/>
    <w:rsid w:val="00065C61"/>
    <w:rsid w:val="00066225"/>
    <w:rsid w:val="000674F0"/>
    <w:rsid w:val="0006753E"/>
    <w:rsid w:val="00067CFF"/>
    <w:rsid w:val="00070B54"/>
    <w:rsid w:val="00070BB0"/>
    <w:rsid w:val="00071372"/>
    <w:rsid w:val="00071A7D"/>
    <w:rsid w:val="00071E61"/>
    <w:rsid w:val="0007291D"/>
    <w:rsid w:val="00072A31"/>
    <w:rsid w:val="00073755"/>
    <w:rsid w:val="00073F31"/>
    <w:rsid w:val="000749B5"/>
    <w:rsid w:val="00075A6E"/>
    <w:rsid w:val="0008105C"/>
    <w:rsid w:val="00082EA6"/>
    <w:rsid w:val="00083D26"/>
    <w:rsid w:val="00083DCA"/>
    <w:rsid w:val="000841BF"/>
    <w:rsid w:val="00084684"/>
    <w:rsid w:val="00084E36"/>
    <w:rsid w:val="00085530"/>
    <w:rsid w:val="00085575"/>
    <w:rsid w:val="00086423"/>
    <w:rsid w:val="00086B30"/>
    <w:rsid w:val="00091BDB"/>
    <w:rsid w:val="00092263"/>
    <w:rsid w:val="00092346"/>
    <w:rsid w:val="00092BDD"/>
    <w:rsid w:val="000933E5"/>
    <w:rsid w:val="00093690"/>
    <w:rsid w:val="00095B19"/>
    <w:rsid w:val="00095C6F"/>
    <w:rsid w:val="000964BC"/>
    <w:rsid w:val="00096545"/>
    <w:rsid w:val="000A25CB"/>
    <w:rsid w:val="000A2BEF"/>
    <w:rsid w:val="000A2D76"/>
    <w:rsid w:val="000A3716"/>
    <w:rsid w:val="000A3EF5"/>
    <w:rsid w:val="000A45A6"/>
    <w:rsid w:val="000A49FB"/>
    <w:rsid w:val="000A5167"/>
    <w:rsid w:val="000A68E2"/>
    <w:rsid w:val="000A6CD7"/>
    <w:rsid w:val="000A6DE9"/>
    <w:rsid w:val="000A7259"/>
    <w:rsid w:val="000A7BFC"/>
    <w:rsid w:val="000B0FA3"/>
    <w:rsid w:val="000B22BF"/>
    <w:rsid w:val="000B328F"/>
    <w:rsid w:val="000B6A27"/>
    <w:rsid w:val="000B6AD2"/>
    <w:rsid w:val="000B79A7"/>
    <w:rsid w:val="000C076A"/>
    <w:rsid w:val="000C26B2"/>
    <w:rsid w:val="000C4C56"/>
    <w:rsid w:val="000C4D43"/>
    <w:rsid w:val="000C5A1E"/>
    <w:rsid w:val="000C5F27"/>
    <w:rsid w:val="000C630A"/>
    <w:rsid w:val="000C667A"/>
    <w:rsid w:val="000C6E03"/>
    <w:rsid w:val="000D110E"/>
    <w:rsid w:val="000D142A"/>
    <w:rsid w:val="000D264B"/>
    <w:rsid w:val="000D35FC"/>
    <w:rsid w:val="000D42A7"/>
    <w:rsid w:val="000D590D"/>
    <w:rsid w:val="000D64DD"/>
    <w:rsid w:val="000D6718"/>
    <w:rsid w:val="000D6B97"/>
    <w:rsid w:val="000D7DFF"/>
    <w:rsid w:val="000E0F27"/>
    <w:rsid w:val="000E1018"/>
    <w:rsid w:val="000E1B83"/>
    <w:rsid w:val="000E1E3C"/>
    <w:rsid w:val="000E286F"/>
    <w:rsid w:val="000E28AE"/>
    <w:rsid w:val="000E2E0C"/>
    <w:rsid w:val="000E3B19"/>
    <w:rsid w:val="000E4FBE"/>
    <w:rsid w:val="000E57E4"/>
    <w:rsid w:val="000E5818"/>
    <w:rsid w:val="000E5D36"/>
    <w:rsid w:val="000E79C7"/>
    <w:rsid w:val="000F06D3"/>
    <w:rsid w:val="000F0FD6"/>
    <w:rsid w:val="000F1A8E"/>
    <w:rsid w:val="000F2A25"/>
    <w:rsid w:val="000F2FC1"/>
    <w:rsid w:val="000F3238"/>
    <w:rsid w:val="000F384D"/>
    <w:rsid w:val="000F41C9"/>
    <w:rsid w:val="000F46C9"/>
    <w:rsid w:val="000F4D21"/>
    <w:rsid w:val="000F4EC2"/>
    <w:rsid w:val="000F581B"/>
    <w:rsid w:val="000F6BD5"/>
    <w:rsid w:val="000F7829"/>
    <w:rsid w:val="000F7EE8"/>
    <w:rsid w:val="001008DF"/>
    <w:rsid w:val="00100DFF"/>
    <w:rsid w:val="0010178F"/>
    <w:rsid w:val="001017DD"/>
    <w:rsid w:val="00101B48"/>
    <w:rsid w:val="00101E1D"/>
    <w:rsid w:val="00102628"/>
    <w:rsid w:val="0010358A"/>
    <w:rsid w:val="0010413E"/>
    <w:rsid w:val="00104E91"/>
    <w:rsid w:val="00104F4C"/>
    <w:rsid w:val="00105CD5"/>
    <w:rsid w:val="00105ED5"/>
    <w:rsid w:val="001062FD"/>
    <w:rsid w:val="00106B84"/>
    <w:rsid w:val="00111072"/>
    <w:rsid w:val="00111DBD"/>
    <w:rsid w:val="00112374"/>
    <w:rsid w:val="001133A4"/>
    <w:rsid w:val="001143AA"/>
    <w:rsid w:val="00115492"/>
    <w:rsid w:val="0011626B"/>
    <w:rsid w:val="00117708"/>
    <w:rsid w:val="00120496"/>
    <w:rsid w:val="00120A21"/>
    <w:rsid w:val="00121E55"/>
    <w:rsid w:val="00121ED2"/>
    <w:rsid w:val="001224C3"/>
    <w:rsid w:val="00122F5B"/>
    <w:rsid w:val="0012404D"/>
    <w:rsid w:val="00124209"/>
    <w:rsid w:val="00124821"/>
    <w:rsid w:val="001248DB"/>
    <w:rsid w:val="00124967"/>
    <w:rsid w:val="00124EB8"/>
    <w:rsid w:val="00125276"/>
    <w:rsid w:val="00125460"/>
    <w:rsid w:val="00127FF5"/>
    <w:rsid w:val="00131DF2"/>
    <w:rsid w:val="00131F92"/>
    <w:rsid w:val="0013211A"/>
    <w:rsid w:val="00133218"/>
    <w:rsid w:val="001334DD"/>
    <w:rsid w:val="00133946"/>
    <w:rsid w:val="00134098"/>
    <w:rsid w:val="00135057"/>
    <w:rsid w:val="001357E4"/>
    <w:rsid w:val="0013640F"/>
    <w:rsid w:val="0013738C"/>
    <w:rsid w:val="00140560"/>
    <w:rsid w:val="00141EEB"/>
    <w:rsid w:val="00142122"/>
    <w:rsid w:val="00143765"/>
    <w:rsid w:val="00144B87"/>
    <w:rsid w:val="00146261"/>
    <w:rsid w:val="00146E0E"/>
    <w:rsid w:val="00147FD8"/>
    <w:rsid w:val="00150349"/>
    <w:rsid w:val="001517C3"/>
    <w:rsid w:val="0015217F"/>
    <w:rsid w:val="001528C6"/>
    <w:rsid w:val="00153826"/>
    <w:rsid w:val="00153D94"/>
    <w:rsid w:val="001557D9"/>
    <w:rsid w:val="00156502"/>
    <w:rsid w:val="001600A1"/>
    <w:rsid w:val="00160361"/>
    <w:rsid w:val="001603FB"/>
    <w:rsid w:val="001612FB"/>
    <w:rsid w:val="0016188C"/>
    <w:rsid w:val="001659B0"/>
    <w:rsid w:val="001663DF"/>
    <w:rsid w:val="001665B6"/>
    <w:rsid w:val="00166988"/>
    <w:rsid w:val="00166F42"/>
    <w:rsid w:val="0016747D"/>
    <w:rsid w:val="00171193"/>
    <w:rsid w:val="00172A8F"/>
    <w:rsid w:val="00172C29"/>
    <w:rsid w:val="0017352C"/>
    <w:rsid w:val="00173CCE"/>
    <w:rsid w:val="00174443"/>
    <w:rsid w:val="00176FCC"/>
    <w:rsid w:val="00180113"/>
    <w:rsid w:val="00181238"/>
    <w:rsid w:val="001814EF"/>
    <w:rsid w:val="00181D61"/>
    <w:rsid w:val="0018394C"/>
    <w:rsid w:val="00183DF1"/>
    <w:rsid w:val="00184B25"/>
    <w:rsid w:val="00184F1A"/>
    <w:rsid w:val="00185319"/>
    <w:rsid w:val="001857CE"/>
    <w:rsid w:val="00187C48"/>
    <w:rsid w:val="00191AAA"/>
    <w:rsid w:val="00192685"/>
    <w:rsid w:val="00192BF1"/>
    <w:rsid w:val="00192EDB"/>
    <w:rsid w:val="00193264"/>
    <w:rsid w:val="00193267"/>
    <w:rsid w:val="00193D3D"/>
    <w:rsid w:val="00193E24"/>
    <w:rsid w:val="001951AA"/>
    <w:rsid w:val="0019534B"/>
    <w:rsid w:val="001956BE"/>
    <w:rsid w:val="00195DB7"/>
    <w:rsid w:val="00195F9D"/>
    <w:rsid w:val="001A006E"/>
    <w:rsid w:val="001A1704"/>
    <w:rsid w:val="001A212B"/>
    <w:rsid w:val="001A2272"/>
    <w:rsid w:val="001A24A1"/>
    <w:rsid w:val="001A41C2"/>
    <w:rsid w:val="001A4833"/>
    <w:rsid w:val="001A5A95"/>
    <w:rsid w:val="001A61CF"/>
    <w:rsid w:val="001A6D24"/>
    <w:rsid w:val="001B1286"/>
    <w:rsid w:val="001B1D8C"/>
    <w:rsid w:val="001B2920"/>
    <w:rsid w:val="001B2FA5"/>
    <w:rsid w:val="001B4012"/>
    <w:rsid w:val="001B519A"/>
    <w:rsid w:val="001B63EF"/>
    <w:rsid w:val="001B7594"/>
    <w:rsid w:val="001B766C"/>
    <w:rsid w:val="001B7727"/>
    <w:rsid w:val="001C09AE"/>
    <w:rsid w:val="001C22F1"/>
    <w:rsid w:val="001C2D89"/>
    <w:rsid w:val="001C38C8"/>
    <w:rsid w:val="001C4438"/>
    <w:rsid w:val="001C4CEB"/>
    <w:rsid w:val="001C4FFB"/>
    <w:rsid w:val="001C502B"/>
    <w:rsid w:val="001C78C9"/>
    <w:rsid w:val="001C7CB3"/>
    <w:rsid w:val="001D0AB1"/>
    <w:rsid w:val="001D151D"/>
    <w:rsid w:val="001D2ECD"/>
    <w:rsid w:val="001D30C6"/>
    <w:rsid w:val="001D39F7"/>
    <w:rsid w:val="001D616D"/>
    <w:rsid w:val="001D6384"/>
    <w:rsid w:val="001D6C40"/>
    <w:rsid w:val="001D775A"/>
    <w:rsid w:val="001E034E"/>
    <w:rsid w:val="001E08EE"/>
    <w:rsid w:val="001E0C9C"/>
    <w:rsid w:val="001E148A"/>
    <w:rsid w:val="001E2FBC"/>
    <w:rsid w:val="001E4E9A"/>
    <w:rsid w:val="001E5D4C"/>
    <w:rsid w:val="001E6258"/>
    <w:rsid w:val="001E6ECE"/>
    <w:rsid w:val="001E6FD9"/>
    <w:rsid w:val="001F0348"/>
    <w:rsid w:val="001F1A6A"/>
    <w:rsid w:val="001F1D48"/>
    <w:rsid w:val="001F1E8A"/>
    <w:rsid w:val="001F203E"/>
    <w:rsid w:val="001F22AF"/>
    <w:rsid w:val="001F297D"/>
    <w:rsid w:val="001F2C86"/>
    <w:rsid w:val="001F353F"/>
    <w:rsid w:val="001F43CA"/>
    <w:rsid w:val="001F6883"/>
    <w:rsid w:val="001F6CDB"/>
    <w:rsid w:val="002004D0"/>
    <w:rsid w:val="0020105F"/>
    <w:rsid w:val="00201090"/>
    <w:rsid w:val="00201E5F"/>
    <w:rsid w:val="00202210"/>
    <w:rsid w:val="00204089"/>
    <w:rsid w:val="002058B7"/>
    <w:rsid w:val="00206030"/>
    <w:rsid w:val="0020668A"/>
    <w:rsid w:val="00206712"/>
    <w:rsid w:val="00206B91"/>
    <w:rsid w:val="00206E0B"/>
    <w:rsid w:val="0020734A"/>
    <w:rsid w:val="00210ADA"/>
    <w:rsid w:val="002116EB"/>
    <w:rsid w:val="0021179C"/>
    <w:rsid w:val="00211AB8"/>
    <w:rsid w:val="002126F4"/>
    <w:rsid w:val="0021675F"/>
    <w:rsid w:val="00221B59"/>
    <w:rsid w:val="00221E97"/>
    <w:rsid w:val="002224A1"/>
    <w:rsid w:val="00224E86"/>
    <w:rsid w:val="00227088"/>
    <w:rsid w:val="00227A28"/>
    <w:rsid w:val="00230D18"/>
    <w:rsid w:val="00230FE1"/>
    <w:rsid w:val="00231A77"/>
    <w:rsid w:val="0023211D"/>
    <w:rsid w:val="00232BFD"/>
    <w:rsid w:val="00233A88"/>
    <w:rsid w:val="00233FE4"/>
    <w:rsid w:val="00234428"/>
    <w:rsid w:val="00234DFE"/>
    <w:rsid w:val="0023537F"/>
    <w:rsid w:val="00236936"/>
    <w:rsid w:val="00237FBF"/>
    <w:rsid w:val="00240A94"/>
    <w:rsid w:val="002413D9"/>
    <w:rsid w:val="00242022"/>
    <w:rsid w:val="002423F3"/>
    <w:rsid w:val="00242D0B"/>
    <w:rsid w:val="00242D47"/>
    <w:rsid w:val="00243204"/>
    <w:rsid w:val="00245CF2"/>
    <w:rsid w:val="0024628D"/>
    <w:rsid w:val="00246906"/>
    <w:rsid w:val="002469E4"/>
    <w:rsid w:val="00247D4F"/>
    <w:rsid w:val="00250D6F"/>
    <w:rsid w:val="0025115D"/>
    <w:rsid w:val="00251469"/>
    <w:rsid w:val="00252341"/>
    <w:rsid w:val="00253A0F"/>
    <w:rsid w:val="002541C3"/>
    <w:rsid w:val="002555B8"/>
    <w:rsid w:val="0025654C"/>
    <w:rsid w:val="00256AEB"/>
    <w:rsid w:val="00257441"/>
    <w:rsid w:val="0026088E"/>
    <w:rsid w:val="00261275"/>
    <w:rsid w:val="00261333"/>
    <w:rsid w:val="00261AA5"/>
    <w:rsid w:val="00261F7B"/>
    <w:rsid w:val="0026281A"/>
    <w:rsid w:val="002656CA"/>
    <w:rsid w:val="002700C2"/>
    <w:rsid w:val="002701D4"/>
    <w:rsid w:val="002701E9"/>
    <w:rsid w:val="0027042C"/>
    <w:rsid w:val="00270895"/>
    <w:rsid w:val="00271FB1"/>
    <w:rsid w:val="002725AB"/>
    <w:rsid w:val="00273150"/>
    <w:rsid w:val="002733B8"/>
    <w:rsid w:val="00276DE9"/>
    <w:rsid w:val="002808C6"/>
    <w:rsid w:val="00280EA4"/>
    <w:rsid w:val="0028143D"/>
    <w:rsid w:val="002819AD"/>
    <w:rsid w:val="00281F39"/>
    <w:rsid w:val="00282128"/>
    <w:rsid w:val="002831FF"/>
    <w:rsid w:val="002833A4"/>
    <w:rsid w:val="0028507E"/>
    <w:rsid w:val="002851BF"/>
    <w:rsid w:val="00285425"/>
    <w:rsid w:val="002856DA"/>
    <w:rsid w:val="00285B01"/>
    <w:rsid w:val="00285BE2"/>
    <w:rsid w:val="002861EA"/>
    <w:rsid w:val="00286FD6"/>
    <w:rsid w:val="0029269D"/>
    <w:rsid w:val="00292956"/>
    <w:rsid w:val="00292AC4"/>
    <w:rsid w:val="00293490"/>
    <w:rsid w:val="0029405F"/>
    <w:rsid w:val="00295A32"/>
    <w:rsid w:val="00295BE9"/>
    <w:rsid w:val="00295E07"/>
    <w:rsid w:val="002970A2"/>
    <w:rsid w:val="00297A68"/>
    <w:rsid w:val="00297FB3"/>
    <w:rsid w:val="002A13D5"/>
    <w:rsid w:val="002A2319"/>
    <w:rsid w:val="002A2432"/>
    <w:rsid w:val="002A3CE5"/>
    <w:rsid w:val="002A406A"/>
    <w:rsid w:val="002A5906"/>
    <w:rsid w:val="002B1294"/>
    <w:rsid w:val="002B18E8"/>
    <w:rsid w:val="002B3309"/>
    <w:rsid w:val="002B4D79"/>
    <w:rsid w:val="002B7F4F"/>
    <w:rsid w:val="002C0937"/>
    <w:rsid w:val="002C09A5"/>
    <w:rsid w:val="002C29C4"/>
    <w:rsid w:val="002C3AA1"/>
    <w:rsid w:val="002C5B8F"/>
    <w:rsid w:val="002C5ED0"/>
    <w:rsid w:val="002C5FD5"/>
    <w:rsid w:val="002C6401"/>
    <w:rsid w:val="002C66BB"/>
    <w:rsid w:val="002C6863"/>
    <w:rsid w:val="002C6C84"/>
    <w:rsid w:val="002C72FE"/>
    <w:rsid w:val="002C7FC6"/>
    <w:rsid w:val="002D23E7"/>
    <w:rsid w:val="002D2479"/>
    <w:rsid w:val="002D2C0F"/>
    <w:rsid w:val="002D42AA"/>
    <w:rsid w:val="002D4AB6"/>
    <w:rsid w:val="002D6502"/>
    <w:rsid w:val="002D69E6"/>
    <w:rsid w:val="002D6B79"/>
    <w:rsid w:val="002E05E6"/>
    <w:rsid w:val="002E0D88"/>
    <w:rsid w:val="002E0FED"/>
    <w:rsid w:val="002E26ED"/>
    <w:rsid w:val="002E2E75"/>
    <w:rsid w:val="002E42CA"/>
    <w:rsid w:val="002E435F"/>
    <w:rsid w:val="002E51D9"/>
    <w:rsid w:val="002E545C"/>
    <w:rsid w:val="002E590B"/>
    <w:rsid w:val="002E5CA8"/>
    <w:rsid w:val="002E6821"/>
    <w:rsid w:val="002E6DE4"/>
    <w:rsid w:val="002E7083"/>
    <w:rsid w:val="002E753C"/>
    <w:rsid w:val="002F0983"/>
    <w:rsid w:val="002F12A5"/>
    <w:rsid w:val="002F14F0"/>
    <w:rsid w:val="002F1BDF"/>
    <w:rsid w:val="002F21B0"/>
    <w:rsid w:val="002F31B5"/>
    <w:rsid w:val="002F3269"/>
    <w:rsid w:val="002F485B"/>
    <w:rsid w:val="002F5500"/>
    <w:rsid w:val="002F6124"/>
    <w:rsid w:val="002F68DB"/>
    <w:rsid w:val="002F7040"/>
    <w:rsid w:val="002F779C"/>
    <w:rsid w:val="00300B54"/>
    <w:rsid w:val="00301A71"/>
    <w:rsid w:val="00301CB1"/>
    <w:rsid w:val="003026C1"/>
    <w:rsid w:val="00302BE4"/>
    <w:rsid w:val="00302D40"/>
    <w:rsid w:val="00304321"/>
    <w:rsid w:val="0030611D"/>
    <w:rsid w:val="00307A2F"/>
    <w:rsid w:val="00307C8F"/>
    <w:rsid w:val="00307DF2"/>
    <w:rsid w:val="00307F23"/>
    <w:rsid w:val="00310F47"/>
    <w:rsid w:val="00311211"/>
    <w:rsid w:val="003127B2"/>
    <w:rsid w:val="00312AD3"/>
    <w:rsid w:val="00313ACE"/>
    <w:rsid w:val="00314355"/>
    <w:rsid w:val="003157BB"/>
    <w:rsid w:val="0031643E"/>
    <w:rsid w:val="00316F75"/>
    <w:rsid w:val="0031721B"/>
    <w:rsid w:val="00317292"/>
    <w:rsid w:val="00317FD0"/>
    <w:rsid w:val="0032023F"/>
    <w:rsid w:val="00320355"/>
    <w:rsid w:val="00321020"/>
    <w:rsid w:val="00321CF5"/>
    <w:rsid w:val="0032248D"/>
    <w:rsid w:val="00324619"/>
    <w:rsid w:val="00325012"/>
    <w:rsid w:val="0032550A"/>
    <w:rsid w:val="003266AE"/>
    <w:rsid w:val="00326E77"/>
    <w:rsid w:val="003275A8"/>
    <w:rsid w:val="00327A99"/>
    <w:rsid w:val="00330CC3"/>
    <w:rsid w:val="003311B2"/>
    <w:rsid w:val="00331869"/>
    <w:rsid w:val="00331AA7"/>
    <w:rsid w:val="00331DFD"/>
    <w:rsid w:val="00331F3D"/>
    <w:rsid w:val="00333373"/>
    <w:rsid w:val="003334DF"/>
    <w:rsid w:val="00333577"/>
    <w:rsid w:val="00334682"/>
    <w:rsid w:val="00334EDD"/>
    <w:rsid w:val="0033582E"/>
    <w:rsid w:val="00336CE2"/>
    <w:rsid w:val="00336FBC"/>
    <w:rsid w:val="003378E6"/>
    <w:rsid w:val="003406D2"/>
    <w:rsid w:val="00340FD2"/>
    <w:rsid w:val="00341456"/>
    <w:rsid w:val="00341F18"/>
    <w:rsid w:val="003443EE"/>
    <w:rsid w:val="00344E5B"/>
    <w:rsid w:val="00345B79"/>
    <w:rsid w:val="00345D74"/>
    <w:rsid w:val="00346007"/>
    <w:rsid w:val="00346D42"/>
    <w:rsid w:val="003500E2"/>
    <w:rsid w:val="00350CB6"/>
    <w:rsid w:val="00351588"/>
    <w:rsid w:val="00351640"/>
    <w:rsid w:val="003517DE"/>
    <w:rsid w:val="003518DA"/>
    <w:rsid w:val="00351992"/>
    <w:rsid w:val="0035364C"/>
    <w:rsid w:val="0035412B"/>
    <w:rsid w:val="00354D9B"/>
    <w:rsid w:val="00355307"/>
    <w:rsid w:val="003555E7"/>
    <w:rsid w:val="00355E91"/>
    <w:rsid w:val="00356B0B"/>
    <w:rsid w:val="00356E3D"/>
    <w:rsid w:val="003578C5"/>
    <w:rsid w:val="00357999"/>
    <w:rsid w:val="003600DD"/>
    <w:rsid w:val="00360812"/>
    <w:rsid w:val="00360CC0"/>
    <w:rsid w:val="00361470"/>
    <w:rsid w:val="00361FCE"/>
    <w:rsid w:val="00363872"/>
    <w:rsid w:val="003641A7"/>
    <w:rsid w:val="00364CD9"/>
    <w:rsid w:val="00364EE4"/>
    <w:rsid w:val="00365064"/>
    <w:rsid w:val="00365F89"/>
    <w:rsid w:val="003673C6"/>
    <w:rsid w:val="0036771E"/>
    <w:rsid w:val="00367FE7"/>
    <w:rsid w:val="00371717"/>
    <w:rsid w:val="0037252B"/>
    <w:rsid w:val="00372799"/>
    <w:rsid w:val="00372B89"/>
    <w:rsid w:val="00373805"/>
    <w:rsid w:val="00374701"/>
    <w:rsid w:val="00381F74"/>
    <w:rsid w:val="0038282F"/>
    <w:rsid w:val="00382FC6"/>
    <w:rsid w:val="00383299"/>
    <w:rsid w:val="0038330E"/>
    <w:rsid w:val="003836A7"/>
    <w:rsid w:val="00383EBF"/>
    <w:rsid w:val="003842E6"/>
    <w:rsid w:val="00384694"/>
    <w:rsid w:val="0038668E"/>
    <w:rsid w:val="00386759"/>
    <w:rsid w:val="00390288"/>
    <w:rsid w:val="00390318"/>
    <w:rsid w:val="00390522"/>
    <w:rsid w:val="00392655"/>
    <w:rsid w:val="00392998"/>
    <w:rsid w:val="00392C7B"/>
    <w:rsid w:val="00393527"/>
    <w:rsid w:val="00393651"/>
    <w:rsid w:val="003960BC"/>
    <w:rsid w:val="003A1226"/>
    <w:rsid w:val="003A148B"/>
    <w:rsid w:val="003A18A9"/>
    <w:rsid w:val="003A1EC0"/>
    <w:rsid w:val="003A27DE"/>
    <w:rsid w:val="003A2A91"/>
    <w:rsid w:val="003A3187"/>
    <w:rsid w:val="003A34F4"/>
    <w:rsid w:val="003A3520"/>
    <w:rsid w:val="003A38E2"/>
    <w:rsid w:val="003A391B"/>
    <w:rsid w:val="003A5AED"/>
    <w:rsid w:val="003A5F2F"/>
    <w:rsid w:val="003A7495"/>
    <w:rsid w:val="003A7B39"/>
    <w:rsid w:val="003B0C06"/>
    <w:rsid w:val="003B0FC3"/>
    <w:rsid w:val="003B136A"/>
    <w:rsid w:val="003B19C7"/>
    <w:rsid w:val="003B1B71"/>
    <w:rsid w:val="003B2602"/>
    <w:rsid w:val="003B295C"/>
    <w:rsid w:val="003B3A2F"/>
    <w:rsid w:val="003B3F48"/>
    <w:rsid w:val="003B440F"/>
    <w:rsid w:val="003B7FE7"/>
    <w:rsid w:val="003C1910"/>
    <w:rsid w:val="003C3EA3"/>
    <w:rsid w:val="003C5DA4"/>
    <w:rsid w:val="003C5E81"/>
    <w:rsid w:val="003C6469"/>
    <w:rsid w:val="003C64C6"/>
    <w:rsid w:val="003C65A9"/>
    <w:rsid w:val="003C76D7"/>
    <w:rsid w:val="003D2152"/>
    <w:rsid w:val="003D270A"/>
    <w:rsid w:val="003D2B4F"/>
    <w:rsid w:val="003D3550"/>
    <w:rsid w:val="003D442F"/>
    <w:rsid w:val="003D497F"/>
    <w:rsid w:val="003D49A2"/>
    <w:rsid w:val="003D4ED7"/>
    <w:rsid w:val="003D5807"/>
    <w:rsid w:val="003D76A7"/>
    <w:rsid w:val="003D76CB"/>
    <w:rsid w:val="003D77A1"/>
    <w:rsid w:val="003D7ABB"/>
    <w:rsid w:val="003E0298"/>
    <w:rsid w:val="003E14CF"/>
    <w:rsid w:val="003E2441"/>
    <w:rsid w:val="003E2667"/>
    <w:rsid w:val="003E2F1C"/>
    <w:rsid w:val="003E3F44"/>
    <w:rsid w:val="003E3FAE"/>
    <w:rsid w:val="003E459E"/>
    <w:rsid w:val="003E4C7B"/>
    <w:rsid w:val="003E7B55"/>
    <w:rsid w:val="003E7DD3"/>
    <w:rsid w:val="003F143E"/>
    <w:rsid w:val="003F2141"/>
    <w:rsid w:val="003F33EA"/>
    <w:rsid w:val="003F3BD8"/>
    <w:rsid w:val="003F49EB"/>
    <w:rsid w:val="003F4A15"/>
    <w:rsid w:val="003F5504"/>
    <w:rsid w:val="003F6197"/>
    <w:rsid w:val="003F7B53"/>
    <w:rsid w:val="0040035F"/>
    <w:rsid w:val="004011BB"/>
    <w:rsid w:val="0040124D"/>
    <w:rsid w:val="00402773"/>
    <w:rsid w:val="0040286A"/>
    <w:rsid w:val="00402F3C"/>
    <w:rsid w:val="00403191"/>
    <w:rsid w:val="00403BA3"/>
    <w:rsid w:val="00403DED"/>
    <w:rsid w:val="004041E2"/>
    <w:rsid w:val="00404877"/>
    <w:rsid w:val="00405312"/>
    <w:rsid w:val="0040658B"/>
    <w:rsid w:val="00406727"/>
    <w:rsid w:val="00406999"/>
    <w:rsid w:val="00406E32"/>
    <w:rsid w:val="004072EB"/>
    <w:rsid w:val="004078F9"/>
    <w:rsid w:val="004106FD"/>
    <w:rsid w:val="004113D5"/>
    <w:rsid w:val="004118F7"/>
    <w:rsid w:val="004126E2"/>
    <w:rsid w:val="00412AF6"/>
    <w:rsid w:val="00412D40"/>
    <w:rsid w:val="00412FA9"/>
    <w:rsid w:val="00413087"/>
    <w:rsid w:val="00413322"/>
    <w:rsid w:val="0041373E"/>
    <w:rsid w:val="004140FD"/>
    <w:rsid w:val="00414796"/>
    <w:rsid w:val="00414966"/>
    <w:rsid w:val="004159C4"/>
    <w:rsid w:val="00415C4F"/>
    <w:rsid w:val="004163FC"/>
    <w:rsid w:val="00416481"/>
    <w:rsid w:val="0041662B"/>
    <w:rsid w:val="00420D15"/>
    <w:rsid w:val="00421460"/>
    <w:rsid w:val="004220E3"/>
    <w:rsid w:val="00423FC5"/>
    <w:rsid w:val="004260DF"/>
    <w:rsid w:val="00426B03"/>
    <w:rsid w:val="00427C61"/>
    <w:rsid w:val="0043147B"/>
    <w:rsid w:val="00431EF7"/>
    <w:rsid w:val="00432BC5"/>
    <w:rsid w:val="0043348F"/>
    <w:rsid w:val="00436AB5"/>
    <w:rsid w:val="00437382"/>
    <w:rsid w:val="0044084C"/>
    <w:rsid w:val="00440874"/>
    <w:rsid w:val="00440FD1"/>
    <w:rsid w:val="00441714"/>
    <w:rsid w:val="00441A2E"/>
    <w:rsid w:val="0044278B"/>
    <w:rsid w:val="0044375E"/>
    <w:rsid w:val="00445159"/>
    <w:rsid w:val="00445936"/>
    <w:rsid w:val="00445B10"/>
    <w:rsid w:val="00452ABF"/>
    <w:rsid w:val="00453F3D"/>
    <w:rsid w:val="004552F1"/>
    <w:rsid w:val="00456593"/>
    <w:rsid w:val="004565B9"/>
    <w:rsid w:val="00456B20"/>
    <w:rsid w:val="00462AC3"/>
    <w:rsid w:val="00463358"/>
    <w:rsid w:val="004654E9"/>
    <w:rsid w:val="00465AFA"/>
    <w:rsid w:val="0046664A"/>
    <w:rsid w:val="00466C5E"/>
    <w:rsid w:val="0046741C"/>
    <w:rsid w:val="00467F9E"/>
    <w:rsid w:val="00467FE6"/>
    <w:rsid w:val="00470598"/>
    <w:rsid w:val="00471A44"/>
    <w:rsid w:val="00471CF5"/>
    <w:rsid w:val="00471DEB"/>
    <w:rsid w:val="004730AE"/>
    <w:rsid w:val="004733D8"/>
    <w:rsid w:val="00476DA5"/>
    <w:rsid w:val="00477515"/>
    <w:rsid w:val="00480006"/>
    <w:rsid w:val="004805C6"/>
    <w:rsid w:val="004813EE"/>
    <w:rsid w:val="004824BE"/>
    <w:rsid w:val="00482BA1"/>
    <w:rsid w:val="00482DB4"/>
    <w:rsid w:val="00484454"/>
    <w:rsid w:val="00484B20"/>
    <w:rsid w:val="00484E0A"/>
    <w:rsid w:val="00485270"/>
    <w:rsid w:val="004858CE"/>
    <w:rsid w:val="004867B8"/>
    <w:rsid w:val="00486E69"/>
    <w:rsid w:val="00492417"/>
    <w:rsid w:val="00492579"/>
    <w:rsid w:val="00493008"/>
    <w:rsid w:val="00494DD0"/>
    <w:rsid w:val="00494E42"/>
    <w:rsid w:val="00495729"/>
    <w:rsid w:val="004964BF"/>
    <w:rsid w:val="00496674"/>
    <w:rsid w:val="00496CCF"/>
    <w:rsid w:val="004A0B37"/>
    <w:rsid w:val="004A331A"/>
    <w:rsid w:val="004A4111"/>
    <w:rsid w:val="004A4B76"/>
    <w:rsid w:val="004A5901"/>
    <w:rsid w:val="004A6878"/>
    <w:rsid w:val="004A6B0C"/>
    <w:rsid w:val="004B059B"/>
    <w:rsid w:val="004B0E03"/>
    <w:rsid w:val="004B1E52"/>
    <w:rsid w:val="004B20EE"/>
    <w:rsid w:val="004B25E2"/>
    <w:rsid w:val="004B3611"/>
    <w:rsid w:val="004B4178"/>
    <w:rsid w:val="004B41E8"/>
    <w:rsid w:val="004B44DB"/>
    <w:rsid w:val="004B5D32"/>
    <w:rsid w:val="004B5DC4"/>
    <w:rsid w:val="004C0826"/>
    <w:rsid w:val="004C27BB"/>
    <w:rsid w:val="004C2B61"/>
    <w:rsid w:val="004C30EE"/>
    <w:rsid w:val="004C5165"/>
    <w:rsid w:val="004C552B"/>
    <w:rsid w:val="004C6907"/>
    <w:rsid w:val="004C76C5"/>
    <w:rsid w:val="004C7B45"/>
    <w:rsid w:val="004D1627"/>
    <w:rsid w:val="004D1D34"/>
    <w:rsid w:val="004D1EF4"/>
    <w:rsid w:val="004D5320"/>
    <w:rsid w:val="004D61BC"/>
    <w:rsid w:val="004E00F2"/>
    <w:rsid w:val="004E0382"/>
    <w:rsid w:val="004E2FF2"/>
    <w:rsid w:val="004E33E2"/>
    <w:rsid w:val="004E37C8"/>
    <w:rsid w:val="004E3890"/>
    <w:rsid w:val="004E3CB7"/>
    <w:rsid w:val="004E442E"/>
    <w:rsid w:val="004E4564"/>
    <w:rsid w:val="004E58DF"/>
    <w:rsid w:val="004E6AFE"/>
    <w:rsid w:val="004E6D56"/>
    <w:rsid w:val="004E7017"/>
    <w:rsid w:val="004E7ECB"/>
    <w:rsid w:val="004F0414"/>
    <w:rsid w:val="004F0883"/>
    <w:rsid w:val="004F0B46"/>
    <w:rsid w:val="004F22C3"/>
    <w:rsid w:val="004F261E"/>
    <w:rsid w:val="004F276C"/>
    <w:rsid w:val="004F3311"/>
    <w:rsid w:val="004F415B"/>
    <w:rsid w:val="004F5C32"/>
    <w:rsid w:val="004F6061"/>
    <w:rsid w:val="004F6141"/>
    <w:rsid w:val="004F7115"/>
    <w:rsid w:val="0050106C"/>
    <w:rsid w:val="00501DAF"/>
    <w:rsid w:val="005033FE"/>
    <w:rsid w:val="00506475"/>
    <w:rsid w:val="0050692F"/>
    <w:rsid w:val="00506A80"/>
    <w:rsid w:val="005104CE"/>
    <w:rsid w:val="00510F22"/>
    <w:rsid w:val="00513CCA"/>
    <w:rsid w:val="00513F40"/>
    <w:rsid w:val="00514C2A"/>
    <w:rsid w:val="005152CF"/>
    <w:rsid w:val="0051622E"/>
    <w:rsid w:val="00516664"/>
    <w:rsid w:val="0051711F"/>
    <w:rsid w:val="0051750E"/>
    <w:rsid w:val="005209E7"/>
    <w:rsid w:val="0052103B"/>
    <w:rsid w:val="00522372"/>
    <w:rsid w:val="00522A2A"/>
    <w:rsid w:val="00522B9B"/>
    <w:rsid w:val="0052307A"/>
    <w:rsid w:val="0052322D"/>
    <w:rsid w:val="005236A3"/>
    <w:rsid w:val="00523DDE"/>
    <w:rsid w:val="00524629"/>
    <w:rsid w:val="00524810"/>
    <w:rsid w:val="0052494E"/>
    <w:rsid w:val="005250EA"/>
    <w:rsid w:val="0052515B"/>
    <w:rsid w:val="00525BC0"/>
    <w:rsid w:val="00526387"/>
    <w:rsid w:val="00527225"/>
    <w:rsid w:val="005274A9"/>
    <w:rsid w:val="00527531"/>
    <w:rsid w:val="00527760"/>
    <w:rsid w:val="00530DC4"/>
    <w:rsid w:val="00530DCB"/>
    <w:rsid w:val="005310BB"/>
    <w:rsid w:val="005345AD"/>
    <w:rsid w:val="00534710"/>
    <w:rsid w:val="00534D60"/>
    <w:rsid w:val="00537C6F"/>
    <w:rsid w:val="00537D00"/>
    <w:rsid w:val="005406C2"/>
    <w:rsid w:val="00540E13"/>
    <w:rsid w:val="00542754"/>
    <w:rsid w:val="0054288C"/>
    <w:rsid w:val="00543235"/>
    <w:rsid w:val="00544C5B"/>
    <w:rsid w:val="00546481"/>
    <w:rsid w:val="0054732D"/>
    <w:rsid w:val="005475D9"/>
    <w:rsid w:val="00547E02"/>
    <w:rsid w:val="00547E91"/>
    <w:rsid w:val="00550928"/>
    <w:rsid w:val="00550D17"/>
    <w:rsid w:val="0055238C"/>
    <w:rsid w:val="00552896"/>
    <w:rsid w:val="005571F8"/>
    <w:rsid w:val="00560101"/>
    <w:rsid w:val="0056115A"/>
    <w:rsid w:val="0056420E"/>
    <w:rsid w:val="005651F7"/>
    <w:rsid w:val="00565B5E"/>
    <w:rsid w:val="005678B9"/>
    <w:rsid w:val="00570908"/>
    <w:rsid w:val="00572BA8"/>
    <w:rsid w:val="00573523"/>
    <w:rsid w:val="0057356D"/>
    <w:rsid w:val="00574636"/>
    <w:rsid w:val="00574C4E"/>
    <w:rsid w:val="00575210"/>
    <w:rsid w:val="0057580C"/>
    <w:rsid w:val="0057584A"/>
    <w:rsid w:val="005775C1"/>
    <w:rsid w:val="00577E93"/>
    <w:rsid w:val="00581ADD"/>
    <w:rsid w:val="00582805"/>
    <w:rsid w:val="00583324"/>
    <w:rsid w:val="00584753"/>
    <w:rsid w:val="00586C1A"/>
    <w:rsid w:val="00587D48"/>
    <w:rsid w:val="0059047E"/>
    <w:rsid w:val="00591B54"/>
    <w:rsid w:val="00591D2D"/>
    <w:rsid w:val="00593F4D"/>
    <w:rsid w:val="00594896"/>
    <w:rsid w:val="00594B67"/>
    <w:rsid w:val="00595F85"/>
    <w:rsid w:val="005A0343"/>
    <w:rsid w:val="005A03AE"/>
    <w:rsid w:val="005A13CC"/>
    <w:rsid w:val="005A19CD"/>
    <w:rsid w:val="005A2721"/>
    <w:rsid w:val="005A28E4"/>
    <w:rsid w:val="005A3F04"/>
    <w:rsid w:val="005A512A"/>
    <w:rsid w:val="005A62A4"/>
    <w:rsid w:val="005A666B"/>
    <w:rsid w:val="005A7870"/>
    <w:rsid w:val="005B066F"/>
    <w:rsid w:val="005B145E"/>
    <w:rsid w:val="005B178F"/>
    <w:rsid w:val="005B182A"/>
    <w:rsid w:val="005B1C4A"/>
    <w:rsid w:val="005B1E6A"/>
    <w:rsid w:val="005B21EA"/>
    <w:rsid w:val="005B2851"/>
    <w:rsid w:val="005B37CA"/>
    <w:rsid w:val="005B5609"/>
    <w:rsid w:val="005B5E25"/>
    <w:rsid w:val="005B7211"/>
    <w:rsid w:val="005C166D"/>
    <w:rsid w:val="005C19B3"/>
    <w:rsid w:val="005C2274"/>
    <w:rsid w:val="005C2648"/>
    <w:rsid w:val="005C2768"/>
    <w:rsid w:val="005C3154"/>
    <w:rsid w:val="005C4693"/>
    <w:rsid w:val="005C487A"/>
    <w:rsid w:val="005C7263"/>
    <w:rsid w:val="005C79CF"/>
    <w:rsid w:val="005D0477"/>
    <w:rsid w:val="005D0E26"/>
    <w:rsid w:val="005D1C1F"/>
    <w:rsid w:val="005D36EB"/>
    <w:rsid w:val="005D4763"/>
    <w:rsid w:val="005D58E7"/>
    <w:rsid w:val="005D608D"/>
    <w:rsid w:val="005D60EF"/>
    <w:rsid w:val="005D7209"/>
    <w:rsid w:val="005D7357"/>
    <w:rsid w:val="005D7FFC"/>
    <w:rsid w:val="005E01D0"/>
    <w:rsid w:val="005E0378"/>
    <w:rsid w:val="005E09CB"/>
    <w:rsid w:val="005E11A4"/>
    <w:rsid w:val="005E389B"/>
    <w:rsid w:val="005E44C5"/>
    <w:rsid w:val="005E6305"/>
    <w:rsid w:val="005E7729"/>
    <w:rsid w:val="005E7C47"/>
    <w:rsid w:val="005E7E4D"/>
    <w:rsid w:val="005F18E2"/>
    <w:rsid w:val="005F199E"/>
    <w:rsid w:val="005F19F8"/>
    <w:rsid w:val="005F2016"/>
    <w:rsid w:val="005F22C2"/>
    <w:rsid w:val="005F32FF"/>
    <w:rsid w:val="005F4AC7"/>
    <w:rsid w:val="005F4B20"/>
    <w:rsid w:val="005F5079"/>
    <w:rsid w:val="005F5A37"/>
    <w:rsid w:val="005F5A45"/>
    <w:rsid w:val="005F74CF"/>
    <w:rsid w:val="005F7F53"/>
    <w:rsid w:val="006004C2"/>
    <w:rsid w:val="00600BD7"/>
    <w:rsid w:val="00600C82"/>
    <w:rsid w:val="00601BA4"/>
    <w:rsid w:val="006022C3"/>
    <w:rsid w:val="006023E7"/>
    <w:rsid w:val="00602FE3"/>
    <w:rsid w:val="006036F3"/>
    <w:rsid w:val="0060375D"/>
    <w:rsid w:val="00603C02"/>
    <w:rsid w:val="00604401"/>
    <w:rsid w:val="00604F7C"/>
    <w:rsid w:val="006055BD"/>
    <w:rsid w:val="00605A66"/>
    <w:rsid w:val="0060642C"/>
    <w:rsid w:val="0060654B"/>
    <w:rsid w:val="00607193"/>
    <w:rsid w:val="0061088E"/>
    <w:rsid w:val="00611A63"/>
    <w:rsid w:val="00611D1D"/>
    <w:rsid w:val="0061362A"/>
    <w:rsid w:val="00614E60"/>
    <w:rsid w:val="00615737"/>
    <w:rsid w:val="00616526"/>
    <w:rsid w:val="00616C07"/>
    <w:rsid w:val="00617AB8"/>
    <w:rsid w:val="006224F7"/>
    <w:rsid w:val="00622A39"/>
    <w:rsid w:val="0062492A"/>
    <w:rsid w:val="00625860"/>
    <w:rsid w:val="00625CF7"/>
    <w:rsid w:val="006266CE"/>
    <w:rsid w:val="00626AC8"/>
    <w:rsid w:val="00627356"/>
    <w:rsid w:val="006323A2"/>
    <w:rsid w:val="006328DF"/>
    <w:rsid w:val="00633209"/>
    <w:rsid w:val="0063391B"/>
    <w:rsid w:val="0063445F"/>
    <w:rsid w:val="00634498"/>
    <w:rsid w:val="006361D4"/>
    <w:rsid w:val="0063697B"/>
    <w:rsid w:val="006404A7"/>
    <w:rsid w:val="00640DB9"/>
    <w:rsid w:val="00641C8C"/>
    <w:rsid w:val="006432AA"/>
    <w:rsid w:val="00645409"/>
    <w:rsid w:val="00645704"/>
    <w:rsid w:val="00650B83"/>
    <w:rsid w:val="00650BF4"/>
    <w:rsid w:val="00650F74"/>
    <w:rsid w:val="00652CDA"/>
    <w:rsid w:val="006538EF"/>
    <w:rsid w:val="00653C69"/>
    <w:rsid w:val="0065467C"/>
    <w:rsid w:val="006551C8"/>
    <w:rsid w:val="00657F26"/>
    <w:rsid w:val="006600E6"/>
    <w:rsid w:val="006608D1"/>
    <w:rsid w:val="00660AF4"/>
    <w:rsid w:val="00660BFB"/>
    <w:rsid w:val="00661D92"/>
    <w:rsid w:val="006637B0"/>
    <w:rsid w:val="0066393B"/>
    <w:rsid w:val="006641DD"/>
    <w:rsid w:val="006646DE"/>
    <w:rsid w:val="0066524E"/>
    <w:rsid w:val="00665C27"/>
    <w:rsid w:val="00666B84"/>
    <w:rsid w:val="0066709F"/>
    <w:rsid w:val="00667583"/>
    <w:rsid w:val="00670527"/>
    <w:rsid w:val="00671834"/>
    <w:rsid w:val="0067245A"/>
    <w:rsid w:val="00672C46"/>
    <w:rsid w:val="00673115"/>
    <w:rsid w:val="0067472C"/>
    <w:rsid w:val="00674C4C"/>
    <w:rsid w:val="0067674A"/>
    <w:rsid w:val="006768F3"/>
    <w:rsid w:val="006770B8"/>
    <w:rsid w:val="0067731C"/>
    <w:rsid w:val="006776EA"/>
    <w:rsid w:val="00677D80"/>
    <w:rsid w:val="00680DFC"/>
    <w:rsid w:val="00681F8F"/>
    <w:rsid w:val="0068245E"/>
    <w:rsid w:val="00683CA4"/>
    <w:rsid w:val="0068438E"/>
    <w:rsid w:val="00685613"/>
    <w:rsid w:val="00686393"/>
    <w:rsid w:val="006869DE"/>
    <w:rsid w:val="00686A18"/>
    <w:rsid w:val="00686FE1"/>
    <w:rsid w:val="00690016"/>
    <w:rsid w:val="0069048B"/>
    <w:rsid w:val="006926BC"/>
    <w:rsid w:val="00693A28"/>
    <w:rsid w:val="00694861"/>
    <w:rsid w:val="0069497F"/>
    <w:rsid w:val="00694F0C"/>
    <w:rsid w:val="00695B93"/>
    <w:rsid w:val="00696306"/>
    <w:rsid w:val="00696F5E"/>
    <w:rsid w:val="00697125"/>
    <w:rsid w:val="0069771B"/>
    <w:rsid w:val="006977B5"/>
    <w:rsid w:val="006978BE"/>
    <w:rsid w:val="006979D4"/>
    <w:rsid w:val="00697BA7"/>
    <w:rsid w:val="006A0769"/>
    <w:rsid w:val="006A0F08"/>
    <w:rsid w:val="006A14DB"/>
    <w:rsid w:val="006A1C93"/>
    <w:rsid w:val="006A1FD5"/>
    <w:rsid w:val="006A2029"/>
    <w:rsid w:val="006A2842"/>
    <w:rsid w:val="006A3586"/>
    <w:rsid w:val="006A43DB"/>
    <w:rsid w:val="006A496D"/>
    <w:rsid w:val="006A4FC9"/>
    <w:rsid w:val="006A530B"/>
    <w:rsid w:val="006A5954"/>
    <w:rsid w:val="006A5EE7"/>
    <w:rsid w:val="006B0100"/>
    <w:rsid w:val="006B1667"/>
    <w:rsid w:val="006B1BF3"/>
    <w:rsid w:val="006B1C45"/>
    <w:rsid w:val="006B3590"/>
    <w:rsid w:val="006B4389"/>
    <w:rsid w:val="006B4C0A"/>
    <w:rsid w:val="006B6E95"/>
    <w:rsid w:val="006B771A"/>
    <w:rsid w:val="006B7C69"/>
    <w:rsid w:val="006C06F4"/>
    <w:rsid w:val="006C179D"/>
    <w:rsid w:val="006C1BC5"/>
    <w:rsid w:val="006C2193"/>
    <w:rsid w:val="006C30A8"/>
    <w:rsid w:val="006C3B9F"/>
    <w:rsid w:val="006C4538"/>
    <w:rsid w:val="006C6AE8"/>
    <w:rsid w:val="006C7E90"/>
    <w:rsid w:val="006D144F"/>
    <w:rsid w:val="006D172B"/>
    <w:rsid w:val="006D1903"/>
    <w:rsid w:val="006D2871"/>
    <w:rsid w:val="006D2CCA"/>
    <w:rsid w:val="006D5247"/>
    <w:rsid w:val="006D52A0"/>
    <w:rsid w:val="006D72CC"/>
    <w:rsid w:val="006E063A"/>
    <w:rsid w:val="006E088F"/>
    <w:rsid w:val="006E093C"/>
    <w:rsid w:val="006E159F"/>
    <w:rsid w:val="006E15D2"/>
    <w:rsid w:val="006E1AA4"/>
    <w:rsid w:val="006E354B"/>
    <w:rsid w:val="006E42FB"/>
    <w:rsid w:val="006E4BF3"/>
    <w:rsid w:val="006E5153"/>
    <w:rsid w:val="006E5C68"/>
    <w:rsid w:val="006E5DEE"/>
    <w:rsid w:val="006E612E"/>
    <w:rsid w:val="006E62F2"/>
    <w:rsid w:val="006E659A"/>
    <w:rsid w:val="006E710C"/>
    <w:rsid w:val="006E77E2"/>
    <w:rsid w:val="006F0B57"/>
    <w:rsid w:val="006F0E47"/>
    <w:rsid w:val="006F1612"/>
    <w:rsid w:val="006F171C"/>
    <w:rsid w:val="006F3837"/>
    <w:rsid w:val="006F56D4"/>
    <w:rsid w:val="006F58B8"/>
    <w:rsid w:val="006F7823"/>
    <w:rsid w:val="006F7FE9"/>
    <w:rsid w:val="00700EB3"/>
    <w:rsid w:val="00701000"/>
    <w:rsid w:val="007016E2"/>
    <w:rsid w:val="00703C0E"/>
    <w:rsid w:val="00703CB4"/>
    <w:rsid w:val="00703F8F"/>
    <w:rsid w:val="0070447B"/>
    <w:rsid w:val="00704CF1"/>
    <w:rsid w:val="00705607"/>
    <w:rsid w:val="007058A1"/>
    <w:rsid w:val="007059CA"/>
    <w:rsid w:val="00707250"/>
    <w:rsid w:val="007112BB"/>
    <w:rsid w:val="00711575"/>
    <w:rsid w:val="00712097"/>
    <w:rsid w:val="0071220A"/>
    <w:rsid w:val="007122DD"/>
    <w:rsid w:val="007125E3"/>
    <w:rsid w:val="0071267C"/>
    <w:rsid w:val="00712A3C"/>
    <w:rsid w:val="00712F0A"/>
    <w:rsid w:val="007138D8"/>
    <w:rsid w:val="00713A24"/>
    <w:rsid w:val="00713ABD"/>
    <w:rsid w:val="00713B6A"/>
    <w:rsid w:val="00714A3F"/>
    <w:rsid w:val="00714DA8"/>
    <w:rsid w:val="00715886"/>
    <w:rsid w:val="00717319"/>
    <w:rsid w:val="00720862"/>
    <w:rsid w:val="00720CA0"/>
    <w:rsid w:val="00720F6D"/>
    <w:rsid w:val="007213AC"/>
    <w:rsid w:val="00721FC9"/>
    <w:rsid w:val="00722E00"/>
    <w:rsid w:val="00723DF0"/>
    <w:rsid w:val="00725615"/>
    <w:rsid w:val="007275B0"/>
    <w:rsid w:val="00727C14"/>
    <w:rsid w:val="00730ABD"/>
    <w:rsid w:val="00732D0C"/>
    <w:rsid w:val="00734246"/>
    <w:rsid w:val="00734FED"/>
    <w:rsid w:val="00735946"/>
    <w:rsid w:val="007364CF"/>
    <w:rsid w:val="00741E59"/>
    <w:rsid w:val="0074253D"/>
    <w:rsid w:val="0074271A"/>
    <w:rsid w:val="00744986"/>
    <w:rsid w:val="00746848"/>
    <w:rsid w:val="0075170B"/>
    <w:rsid w:val="00751862"/>
    <w:rsid w:val="00751BBA"/>
    <w:rsid w:val="00752DA1"/>
    <w:rsid w:val="00753236"/>
    <w:rsid w:val="00753A9D"/>
    <w:rsid w:val="00753F86"/>
    <w:rsid w:val="00754986"/>
    <w:rsid w:val="007559C2"/>
    <w:rsid w:val="00756019"/>
    <w:rsid w:val="007600D9"/>
    <w:rsid w:val="00760937"/>
    <w:rsid w:val="00760D5B"/>
    <w:rsid w:val="00762A40"/>
    <w:rsid w:val="00762EA3"/>
    <w:rsid w:val="00765FDC"/>
    <w:rsid w:val="007662C1"/>
    <w:rsid w:val="007668E9"/>
    <w:rsid w:val="00767907"/>
    <w:rsid w:val="00767AEB"/>
    <w:rsid w:val="00767C9F"/>
    <w:rsid w:val="007708EC"/>
    <w:rsid w:val="007712CB"/>
    <w:rsid w:val="00772046"/>
    <w:rsid w:val="00773936"/>
    <w:rsid w:val="00773C2C"/>
    <w:rsid w:val="0077426E"/>
    <w:rsid w:val="0077430D"/>
    <w:rsid w:val="0077571C"/>
    <w:rsid w:val="007768DE"/>
    <w:rsid w:val="00776C5C"/>
    <w:rsid w:val="00777388"/>
    <w:rsid w:val="0077799D"/>
    <w:rsid w:val="00781A76"/>
    <w:rsid w:val="00781D3C"/>
    <w:rsid w:val="00782058"/>
    <w:rsid w:val="00782B0D"/>
    <w:rsid w:val="00783410"/>
    <w:rsid w:val="00783A7D"/>
    <w:rsid w:val="00784B83"/>
    <w:rsid w:val="007865A9"/>
    <w:rsid w:val="00787A1C"/>
    <w:rsid w:val="00787DAE"/>
    <w:rsid w:val="0079270E"/>
    <w:rsid w:val="007929E2"/>
    <w:rsid w:val="00792DA4"/>
    <w:rsid w:val="00793182"/>
    <w:rsid w:val="0079364C"/>
    <w:rsid w:val="0079427C"/>
    <w:rsid w:val="00795719"/>
    <w:rsid w:val="00795E2C"/>
    <w:rsid w:val="00795EB4"/>
    <w:rsid w:val="007A0E9F"/>
    <w:rsid w:val="007A1A7E"/>
    <w:rsid w:val="007A1C13"/>
    <w:rsid w:val="007A2F21"/>
    <w:rsid w:val="007A3B09"/>
    <w:rsid w:val="007A41EF"/>
    <w:rsid w:val="007A422D"/>
    <w:rsid w:val="007A4A6F"/>
    <w:rsid w:val="007A55D6"/>
    <w:rsid w:val="007A7D2D"/>
    <w:rsid w:val="007B1A96"/>
    <w:rsid w:val="007B1D93"/>
    <w:rsid w:val="007B201E"/>
    <w:rsid w:val="007B3041"/>
    <w:rsid w:val="007B31CA"/>
    <w:rsid w:val="007B55F4"/>
    <w:rsid w:val="007B66EB"/>
    <w:rsid w:val="007B720D"/>
    <w:rsid w:val="007B737E"/>
    <w:rsid w:val="007B769A"/>
    <w:rsid w:val="007B77CE"/>
    <w:rsid w:val="007C10E2"/>
    <w:rsid w:val="007C1D9D"/>
    <w:rsid w:val="007C21F5"/>
    <w:rsid w:val="007C3408"/>
    <w:rsid w:val="007C3BE6"/>
    <w:rsid w:val="007C3C2B"/>
    <w:rsid w:val="007C5D13"/>
    <w:rsid w:val="007C6540"/>
    <w:rsid w:val="007C6544"/>
    <w:rsid w:val="007C7521"/>
    <w:rsid w:val="007D17CB"/>
    <w:rsid w:val="007D1F3C"/>
    <w:rsid w:val="007D2407"/>
    <w:rsid w:val="007D28B4"/>
    <w:rsid w:val="007D4D98"/>
    <w:rsid w:val="007D5357"/>
    <w:rsid w:val="007D6CB4"/>
    <w:rsid w:val="007E0D39"/>
    <w:rsid w:val="007E1780"/>
    <w:rsid w:val="007E5D9A"/>
    <w:rsid w:val="007E6C4B"/>
    <w:rsid w:val="007E758A"/>
    <w:rsid w:val="007E7963"/>
    <w:rsid w:val="007F02C1"/>
    <w:rsid w:val="007F0FC7"/>
    <w:rsid w:val="007F1183"/>
    <w:rsid w:val="007F18EC"/>
    <w:rsid w:val="007F1DFD"/>
    <w:rsid w:val="007F284B"/>
    <w:rsid w:val="007F289E"/>
    <w:rsid w:val="007F2FC4"/>
    <w:rsid w:val="007F3745"/>
    <w:rsid w:val="007F3851"/>
    <w:rsid w:val="007F3914"/>
    <w:rsid w:val="007F6D68"/>
    <w:rsid w:val="00800AF5"/>
    <w:rsid w:val="0080221C"/>
    <w:rsid w:val="008044AC"/>
    <w:rsid w:val="0081083C"/>
    <w:rsid w:val="00810E47"/>
    <w:rsid w:val="00811B42"/>
    <w:rsid w:val="0081249C"/>
    <w:rsid w:val="008129CE"/>
    <w:rsid w:val="008132C4"/>
    <w:rsid w:val="008159AF"/>
    <w:rsid w:val="00815D44"/>
    <w:rsid w:val="008163BF"/>
    <w:rsid w:val="0081642C"/>
    <w:rsid w:val="00817265"/>
    <w:rsid w:val="00817DA3"/>
    <w:rsid w:val="00821288"/>
    <w:rsid w:val="00821339"/>
    <w:rsid w:val="008244F8"/>
    <w:rsid w:val="00824A7B"/>
    <w:rsid w:val="00824E70"/>
    <w:rsid w:val="00824F5A"/>
    <w:rsid w:val="008250A7"/>
    <w:rsid w:val="00825904"/>
    <w:rsid w:val="008278DB"/>
    <w:rsid w:val="0083064C"/>
    <w:rsid w:val="00832134"/>
    <w:rsid w:val="008329BD"/>
    <w:rsid w:val="00832CE8"/>
    <w:rsid w:val="008339FC"/>
    <w:rsid w:val="00834A27"/>
    <w:rsid w:val="00835259"/>
    <w:rsid w:val="0084030F"/>
    <w:rsid w:val="00840803"/>
    <w:rsid w:val="008411CB"/>
    <w:rsid w:val="00843EA3"/>
    <w:rsid w:val="00843F2E"/>
    <w:rsid w:val="008452CC"/>
    <w:rsid w:val="0085056E"/>
    <w:rsid w:val="008506B1"/>
    <w:rsid w:val="00850B22"/>
    <w:rsid w:val="00851B48"/>
    <w:rsid w:val="00851F0E"/>
    <w:rsid w:val="0085228D"/>
    <w:rsid w:val="00852665"/>
    <w:rsid w:val="0085292C"/>
    <w:rsid w:val="00852BB2"/>
    <w:rsid w:val="008541AE"/>
    <w:rsid w:val="008554DF"/>
    <w:rsid w:val="008559B8"/>
    <w:rsid w:val="00856062"/>
    <w:rsid w:val="0085787E"/>
    <w:rsid w:val="00861A7B"/>
    <w:rsid w:val="00861B53"/>
    <w:rsid w:val="008624D7"/>
    <w:rsid w:val="008628B2"/>
    <w:rsid w:val="00862F0A"/>
    <w:rsid w:val="00863484"/>
    <w:rsid w:val="0086377C"/>
    <w:rsid w:val="00863A56"/>
    <w:rsid w:val="00864E3D"/>
    <w:rsid w:val="00864EA5"/>
    <w:rsid w:val="00864FBA"/>
    <w:rsid w:val="008703CE"/>
    <w:rsid w:val="0087043A"/>
    <w:rsid w:val="00872ACC"/>
    <w:rsid w:val="00872C90"/>
    <w:rsid w:val="0087542E"/>
    <w:rsid w:val="00876341"/>
    <w:rsid w:val="00877B60"/>
    <w:rsid w:val="00880325"/>
    <w:rsid w:val="0088065B"/>
    <w:rsid w:val="00880A4D"/>
    <w:rsid w:val="00880C4B"/>
    <w:rsid w:val="0088171B"/>
    <w:rsid w:val="008821AB"/>
    <w:rsid w:val="00884976"/>
    <w:rsid w:val="00885721"/>
    <w:rsid w:val="0088639F"/>
    <w:rsid w:val="00886937"/>
    <w:rsid w:val="00891BBC"/>
    <w:rsid w:val="00891E05"/>
    <w:rsid w:val="00893209"/>
    <w:rsid w:val="00894EEF"/>
    <w:rsid w:val="00896C0C"/>
    <w:rsid w:val="00896F14"/>
    <w:rsid w:val="00897887"/>
    <w:rsid w:val="008A0DC9"/>
    <w:rsid w:val="008A1690"/>
    <w:rsid w:val="008A1771"/>
    <w:rsid w:val="008A28D7"/>
    <w:rsid w:val="008A3482"/>
    <w:rsid w:val="008A349D"/>
    <w:rsid w:val="008A3B75"/>
    <w:rsid w:val="008A3B80"/>
    <w:rsid w:val="008A525C"/>
    <w:rsid w:val="008A54B0"/>
    <w:rsid w:val="008A5584"/>
    <w:rsid w:val="008A55E7"/>
    <w:rsid w:val="008A7A6B"/>
    <w:rsid w:val="008B1CFF"/>
    <w:rsid w:val="008B1D1D"/>
    <w:rsid w:val="008B2F20"/>
    <w:rsid w:val="008B391D"/>
    <w:rsid w:val="008B3CE0"/>
    <w:rsid w:val="008B401B"/>
    <w:rsid w:val="008B542D"/>
    <w:rsid w:val="008B5674"/>
    <w:rsid w:val="008B65A3"/>
    <w:rsid w:val="008C119D"/>
    <w:rsid w:val="008C1D48"/>
    <w:rsid w:val="008C2549"/>
    <w:rsid w:val="008C2D3F"/>
    <w:rsid w:val="008C33D1"/>
    <w:rsid w:val="008C36EB"/>
    <w:rsid w:val="008C42A7"/>
    <w:rsid w:val="008C51C7"/>
    <w:rsid w:val="008C560C"/>
    <w:rsid w:val="008C5A80"/>
    <w:rsid w:val="008C5B03"/>
    <w:rsid w:val="008C73A8"/>
    <w:rsid w:val="008D0DEC"/>
    <w:rsid w:val="008D1369"/>
    <w:rsid w:val="008D2F50"/>
    <w:rsid w:val="008D313D"/>
    <w:rsid w:val="008D3C19"/>
    <w:rsid w:val="008D3D59"/>
    <w:rsid w:val="008D4D82"/>
    <w:rsid w:val="008D4EE3"/>
    <w:rsid w:val="008D6159"/>
    <w:rsid w:val="008D719A"/>
    <w:rsid w:val="008D7EE0"/>
    <w:rsid w:val="008E0760"/>
    <w:rsid w:val="008E1AD2"/>
    <w:rsid w:val="008E1EE4"/>
    <w:rsid w:val="008E361B"/>
    <w:rsid w:val="008E3922"/>
    <w:rsid w:val="008E3CEA"/>
    <w:rsid w:val="008E4269"/>
    <w:rsid w:val="008E50D5"/>
    <w:rsid w:val="008E50F6"/>
    <w:rsid w:val="008E56F6"/>
    <w:rsid w:val="008E5FE6"/>
    <w:rsid w:val="008E6709"/>
    <w:rsid w:val="008E6765"/>
    <w:rsid w:val="008E752C"/>
    <w:rsid w:val="008E7A5E"/>
    <w:rsid w:val="008F0E9B"/>
    <w:rsid w:val="008F2074"/>
    <w:rsid w:val="008F2C46"/>
    <w:rsid w:val="008F373F"/>
    <w:rsid w:val="008F3749"/>
    <w:rsid w:val="008F64F7"/>
    <w:rsid w:val="00900E04"/>
    <w:rsid w:val="00900F6A"/>
    <w:rsid w:val="00903387"/>
    <w:rsid w:val="009033D7"/>
    <w:rsid w:val="009038D0"/>
    <w:rsid w:val="0091402D"/>
    <w:rsid w:val="00914A88"/>
    <w:rsid w:val="00914C62"/>
    <w:rsid w:val="009176A8"/>
    <w:rsid w:val="0092002E"/>
    <w:rsid w:val="00921644"/>
    <w:rsid w:val="00921A03"/>
    <w:rsid w:val="009225C6"/>
    <w:rsid w:val="00922F43"/>
    <w:rsid w:val="0092423F"/>
    <w:rsid w:val="009247BB"/>
    <w:rsid w:val="00924895"/>
    <w:rsid w:val="009251EC"/>
    <w:rsid w:val="00926E87"/>
    <w:rsid w:val="0092764C"/>
    <w:rsid w:val="0093155C"/>
    <w:rsid w:val="009315BE"/>
    <w:rsid w:val="0093294A"/>
    <w:rsid w:val="009344A9"/>
    <w:rsid w:val="00934C61"/>
    <w:rsid w:val="00936884"/>
    <w:rsid w:val="00940121"/>
    <w:rsid w:val="009405AC"/>
    <w:rsid w:val="00940854"/>
    <w:rsid w:val="009410AE"/>
    <w:rsid w:val="00941CF0"/>
    <w:rsid w:val="00944253"/>
    <w:rsid w:val="0094459A"/>
    <w:rsid w:val="00944DE8"/>
    <w:rsid w:val="00944E08"/>
    <w:rsid w:val="00946200"/>
    <w:rsid w:val="00946653"/>
    <w:rsid w:val="0094666D"/>
    <w:rsid w:val="00950C64"/>
    <w:rsid w:val="00951243"/>
    <w:rsid w:val="0095159F"/>
    <w:rsid w:val="00953796"/>
    <w:rsid w:val="009538C0"/>
    <w:rsid w:val="00953DAC"/>
    <w:rsid w:val="009543DF"/>
    <w:rsid w:val="00954986"/>
    <w:rsid w:val="00955101"/>
    <w:rsid w:val="00955B4F"/>
    <w:rsid w:val="0095684D"/>
    <w:rsid w:val="00956BB2"/>
    <w:rsid w:val="0095793B"/>
    <w:rsid w:val="009604A5"/>
    <w:rsid w:val="00961607"/>
    <w:rsid w:val="00963F61"/>
    <w:rsid w:val="0096605D"/>
    <w:rsid w:val="00966AB3"/>
    <w:rsid w:val="009678A7"/>
    <w:rsid w:val="0097057E"/>
    <w:rsid w:val="00972AAE"/>
    <w:rsid w:val="00972B37"/>
    <w:rsid w:val="009733C0"/>
    <w:rsid w:val="00974CB7"/>
    <w:rsid w:val="00974EB1"/>
    <w:rsid w:val="00975F5C"/>
    <w:rsid w:val="00982188"/>
    <w:rsid w:val="00982AFF"/>
    <w:rsid w:val="00982D6E"/>
    <w:rsid w:val="00983FF8"/>
    <w:rsid w:val="009859A0"/>
    <w:rsid w:val="00985DE0"/>
    <w:rsid w:val="0098622A"/>
    <w:rsid w:val="00986CB9"/>
    <w:rsid w:val="009900A9"/>
    <w:rsid w:val="00991E96"/>
    <w:rsid w:val="00992CB5"/>
    <w:rsid w:val="00993917"/>
    <w:rsid w:val="009946CA"/>
    <w:rsid w:val="00994D34"/>
    <w:rsid w:val="00994E67"/>
    <w:rsid w:val="009967BF"/>
    <w:rsid w:val="009A052E"/>
    <w:rsid w:val="009A557C"/>
    <w:rsid w:val="009B11F0"/>
    <w:rsid w:val="009B4C92"/>
    <w:rsid w:val="009B64B6"/>
    <w:rsid w:val="009B6886"/>
    <w:rsid w:val="009B6ADF"/>
    <w:rsid w:val="009B6F2E"/>
    <w:rsid w:val="009B775B"/>
    <w:rsid w:val="009C03C1"/>
    <w:rsid w:val="009C047D"/>
    <w:rsid w:val="009C0AE0"/>
    <w:rsid w:val="009C2DC7"/>
    <w:rsid w:val="009C3725"/>
    <w:rsid w:val="009C4B24"/>
    <w:rsid w:val="009C5070"/>
    <w:rsid w:val="009C543C"/>
    <w:rsid w:val="009C6141"/>
    <w:rsid w:val="009C666B"/>
    <w:rsid w:val="009C7083"/>
    <w:rsid w:val="009D05E8"/>
    <w:rsid w:val="009D1032"/>
    <w:rsid w:val="009D2382"/>
    <w:rsid w:val="009D2C62"/>
    <w:rsid w:val="009D2E16"/>
    <w:rsid w:val="009D3212"/>
    <w:rsid w:val="009D5719"/>
    <w:rsid w:val="009D7A44"/>
    <w:rsid w:val="009E0522"/>
    <w:rsid w:val="009E065B"/>
    <w:rsid w:val="009E2F91"/>
    <w:rsid w:val="009E328A"/>
    <w:rsid w:val="009E35A0"/>
    <w:rsid w:val="009E4F66"/>
    <w:rsid w:val="009E6B02"/>
    <w:rsid w:val="009E7156"/>
    <w:rsid w:val="009E7651"/>
    <w:rsid w:val="009F15EF"/>
    <w:rsid w:val="009F372C"/>
    <w:rsid w:val="009F3825"/>
    <w:rsid w:val="009F546B"/>
    <w:rsid w:val="009F5F3C"/>
    <w:rsid w:val="009F6085"/>
    <w:rsid w:val="009F664A"/>
    <w:rsid w:val="009F7834"/>
    <w:rsid w:val="009F7A63"/>
    <w:rsid w:val="009F7D12"/>
    <w:rsid w:val="00A00667"/>
    <w:rsid w:val="00A0181E"/>
    <w:rsid w:val="00A0198F"/>
    <w:rsid w:val="00A02C93"/>
    <w:rsid w:val="00A03083"/>
    <w:rsid w:val="00A030B2"/>
    <w:rsid w:val="00A0320B"/>
    <w:rsid w:val="00A0451A"/>
    <w:rsid w:val="00A0591A"/>
    <w:rsid w:val="00A109A6"/>
    <w:rsid w:val="00A109B3"/>
    <w:rsid w:val="00A11694"/>
    <w:rsid w:val="00A14283"/>
    <w:rsid w:val="00A155F8"/>
    <w:rsid w:val="00A15A9A"/>
    <w:rsid w:val="00A161E4"/>
    <w:rsid w:val="00A1686A"/>
    <w:rsid w:val="00A16D97"/>
    <w:rsid w:val="00A16FA0"/>
    <w:rsid w:val="00A17226"/>
    <w:rsid w:val="00A17A41"/>
    <w:rsid w:val="00A201BA"/>
    <w:rsid w:val="00A2037F"/>
    <w:rsid w:val="00A203E9"/>
    <w:rsid w:val="00A205B1"/>
    <w:rsid w:val="00A21075"/>
    <w:rsid w:val="00A211DC"/>
    <w:rsid w:val="00A2199C"/>
    <w:rsid w:val="00A21CBB"/>
    <w:rsid w:val="00A21E0D"/>
    <w:rsid w:val="00A25EC3"/>
    <w:rsid w:val="00A26274"/>
    <w:rsid w:val="00A3066A"/>
    <w:rsid w:val="00A35261"/>
    <w:rsid w:val="00A356AF"/>
    <w:rsid w:val="00A37D18"/>
    <w:rsid w:val="00A40719"/>
    <w:rsid w:val="00A40CEC"/>
    <w:rsid w:val="00A40DB9"/>
    <w:rsid w:val="00A41DEB"/>
    <w:rsid w:val="00A435A3"/>
    <w:rsid w:val="00A44430"/>
    <w:rsid w:val="00A44D84"/>
    <w:rsid w:val="00A459E2"/>
    <w:rsid w:val="00A46B12"/>
    <w:rsid w:val="00A4776B"/>
    <w:rsid w:val="00A47945"/>
    <w:rsid w:val="00A524CF"/>
    <w:rsid w:val="00A52761"/>
    <w:rsid w:val="00A5300F"/>
    <w:rsid w:val="00A53C28"/>
    <w:rsid w:val="00A53DB6"/>
    <w:rsid w:val="00A5497E"/>
    <w:rsid w:val="00A5518B"/>
    <w:rsid w:val="00A56155"/>
    <w:rsid w:val="00A56344"/>
    <w:rsid w:val="00A57D27"/>
    <w:rsid w:val="00A62F55"/>
    <w:rsid w:val="00A66492"/>
    <w:rsid w:val="00A664B8"/>
    <w:rsid w:val="00A6696C"/>
    <w:rsid w:val="00A67F18"/>
    <w:rsid w:val="00A72E63"/>
    <w:rsid w:val="00A73261"/>
    <w:rsid w:val="00A74034"/>
    <w:rsid w:val="00A74D52"/>
    <w:rsid w:val="00A75AAD"/>
    <w:rsid w:val="00A77910"/>
    <w:rsid w:val="00A81512"/>
    <w:rsid w:val="00A81F9F"/>
    <w:rsid w:val="00A8272E"/>
    <w:rsid w:val="00A83FB2"/>
    <w:rsid w:val="00A8418A"/>
    <w:rsid w:val="00A851CF"/>
    <w:rsid w:val="00A8580E"/>
    <w:rsid w:val="00A859A7"/>
    <w:rsid w:val="00A85EEE"/>
    <w:rsid w:val="00A86444"/>
    <w:rsid w:val="00A86F0C"/>
    <w:rsid w:val="00A87953"/>
    <w:rsid w:val="00A916FE"/>
    <w:rsid w:val="00A91C90"/>
    <w:rsid w:val="00A91D23"/>
    <w:rsid w:val="00A93602"/>
    <w:rsid w:val="00A93CC3"/>
    <w:rsid w:val="00A95951"/>
    <w:rsid w:val="00A95E4C"/>
    <w:rsid w:val="00A9754C"/>
    <w:rsid w:val="00AA030F"/>
    <w:rsid w:val="00AA0343"/>
    <w:rsid w:val="00AA0FDF"/>
    <w:rsid w:val="00AA1DFA"/>
    <w:rsid w:val="00AA248B"/>
    <w:rsid w:val="00AA492B"/>
    <w:rsid w:val="00AA6C15"/>
    <w:rsid w:val="00AA6D7F"/>
    <w:rsid w:val="00AA74D7"/>
    <w:rsid w:val="00AB0505"/>
    <w:rsid w:val="00AB0DB1"/>
    <w:rsid w:val="00AB0EAB"/>
    <w:rsid w:val="00AB1B21"/>
    <w:rsid w:val="00AB1B31"/>
    <w:rsid w:val="00AB2741"/>
    <w:rsid w:val="00AB2AC4"/>
    <w:rsid w:val="00AB4078"/>
    <w:rsid w:val="00AB4DD6"/>
    <w:rsid w:val="00AB5E20"/>
    <w:rsid w:val="00AB6E90"/>
    <w:rsid w:val="00AB747C"/>
    <w:rsid w:val="00AB76C0"/>
    <w:rsid w:val="00AB7E4B"/>
    <w:rsid w:val="00AC16FC"/>
    <w:rsid w:val="00AC1FB3"/>
    <w:rsid w:val="00AC3A9D"/>
    <w:rsid w:val="00AC4288"/>
    <w:rsid w:val="00AC586C"/>
    <w:rsid w:val="00AC5FE7"/>
    <w:rsid w:val="00AD0D1F"/>
    <w:rsid w:val="00AD102C"/>
    <w:rsid w:val="00AD11B9"/>
    <w:rsid w:val="00AD1B07"/>
    <w:rsid w:val="00AD1C40"/>
    <w:rsid w:val="00AD2AB8"/>
    <w:rsid w:val="00AD3A6C"/>
    <w:rsid w:val="00AD4C98"/>
    <w:rsid w:val="00AD4DF6"/>
    <w:rsid w:val="00AD6398"/>
    <w:rsid w:val="00AD743A"/>
    <w:rsid w:val="00AD7AD0"/>
    <w:rsid w:val="00AD7B40"/>
    <w:rsid w:val="00AD7C6F"/>
    <w:rsid w:val="00AE0B0D"/>
    <w:rsid w:val="00AE1A08"/>
    <w:rsid w:val="00AE1B74"/>
    <w:rsid w:val="00AE2CEF"/>
    <w:rsid w:val="00AE4CAA"/>
    <w:rsid w:val="00AE54B4"/>
    <w:rsid w:val="00AE695C"/>
    <w:rsid w:val="00AF1CDB"/>
    <w:rsid w:val="00AF3284"/>
    <w:rsid w:val="00AF3B75"/>
    <w:rsid w:val="00AF43B0"/>
    <w:rsid w:val="00AF4528"/>
    <w:rsid w:val="00AF457C"/>
    <w:rsid w:val="00AF4F14"/>
    <w:rsid w:val="00AF54A1"/>
    <w:rsid w:val="00AF5D0A"/>
    <w:rsid w:val="00AF6544"/>
    <w:rsid w:val="00AF71A6"/>
    <w:rsid w:val="00B014EA"/>
    <w:rsid w:val="00B01C3D"/>
    <w:rsid w:val="00B01D20"/>
    <w:rsid w:val="00B037DF"/>
    <w:rsid w:val="00B045A0"/>
    <w:rsid w:val="00B05AEE"/>
    <w:rsid w:val="00B05E0C"/>
    <w:rsid w:val="00B06D3D"/>
    <w:rsid w:val="00B11757"/>
    <w:rsid w:val="00B12079"/>
    <w:rsid w:val="00B13ED8"/>
    <w:rsid w:val="00B14499"/>
    <w:rsid w:val="00B14566"/>
    <w:rsid w:val="00B15A2F"/>
    <w:rsid w:val="00B16577"/>
    <w:rsid w:val="00B16AA4"/>
    <w:rsid w:val="00B17182"/>
    <w:rsid w:val="00B17F98"/>
    <w:rsid w:val="00B22502"/>
    <w:rsid w:val="00B22A6C"/>
    <w:rsid w:val="00B233B0"/>
    <w:rsid w:val="00B24927"/>
    <w:rsid w:val="00B25324"/>
    <w:rsid w:val="00B25B28"/>
    <w:rsid w:val="00B2636D"/>
    <w:rsid w:val="00B26F83"/>
    <w:rsid w:val="00B27BED"/>
    <w:rsid w:val="00B30214"/>
    <w:rsid w:val="00B3107A"/>
    <w:rsid w:val="00B317C8"/>
    <w:rsid w:val="00B32D65"/>
    <w:rsid w:val="00B33620"/>
    <w:rsid w:val="00B33EBA"/>
    <w:rsid w:val="00B3449A"/>
    <w:rsid w:val="00B355E2"/>
    <w:rsid w:val="00B358CA"/>
    <w:rsid w:val="00B36E12"/>
    <w:rsid w:val="00B37538"/>
    <w:rsid w:val="00B37987"/>
    <w:rsid w:val="00B40921"/>
    <w:rsid w:val="00B40B56"/>
    <w:rsid w:val="00B40DA9"/>
    <w:rsid w:val="00B41067"/>
    <w:rsid w:val="00B42467"/>
    <w:rsid w:val="00B429C0"/>
    <w:rsid w:val="00B42E35"/>
    <w:rsid w:val="00B4370A"/>
    <w:rsid w:val="00B447C5"/>
    <w:rsid w:val="00B44E2D"/>
    <w:rsid w:val="00B46056"/>
    <w:rsid w:val="00B4618E"/>
    <w:rsid w:val="00B469A2"/>
    <w:rsid w:val="00B47640"/>
    <w:rsid w:val="00B4769F"/>
    <w:rsid w:val="00B5272D"/>
    <w:rsid w:val="00B5341D"/>
    <w:rsid w:val="00B53671"/>
    <w:rsid w:val="00B54338"/>
    <w:rsid w:val="00B546D0"/>
    <w:rsid w:val="00B55566"/>
    <w:rsid w:val="00B561A7"/>
    <w:rsid w:val="00B56240"/>
    <w:rsid w:val="00B570B9"/>
    <w:rsid w:val="00B606E5"/>
    <w:rsid w:val="00B60D07"/>
    <w:rsid w:val="00B61120"/>
    <w:rsid w:val="00B612DC"/>
    <w:rsid w:val="00B61E94"/>
    <w:rsid w:val="00B637A0"/>
    <w:rsid w:val="00B63E9C"/>
    <w:rsid w:val="00B648D6"/>
    <w:rsid w:val="00B65D2B"/>
    <w:rsid w:val="00B65FDA"/>
    <w:rsid w:val="00B6625D"/>
    <w:rsid w:val="00B665CF"/>
    <w:rsid w:val="00B66603"/>
    <w:rsid w:val="00B666B2"/>
    <w:rsid w:val="00B722AD"/>
    <w:rsid w:val="00B726A3"/>
    <w:rsid w:val="00B729C7"/>
    <w:rsid w:val="00B72C3C"/>
    <w:rsid w:val="00B7417E"/>
    <w:rsid w:val="00B75B9A"/>
    <w:rsid w:val="00B77259"/>
    <w:rsid w:val="00B77842"/>
    <w:rsid w:val="00B77E70"/>
    <w:rsid w:val="00B80307"/>
    <w:rsid w:val="00B80ACA"/>
    <w:rsid w:val="00B81B69"/>
    <w:rsid w:val="00B81C2B"/>
    <w:rsid w:val="00B82A2D"/>
    <w:rsid w:val="00B835F0"/>
    <w:rsid w:val="00B867D3"/>
    <w:rsid w:val="00B86C4F"/>
    <w:rsid w:val="00B907CF"/>
    <w:rsid w:val="00B90FF7"/>
    <w:rsid w:val="00B91200"/>
    <w:rsid w:val="00B9197A"/>
    <w:rsid w:val="00B91F23"/>
    <w:rsid w:val="00B92913"/>
    <w:rsid w:val="00B93B94"/>
    <w:rsid w:val="00B93D13"/>
    <w:rsid w:val="00B94D28"/>
    <w:rsid w:val="00B95BDB"/>
    <w:rsid w:val="00B962B2"/>
    <w:rsid w:val="00B97888"/>
    <w:rsid w:val="00B97E0E"/>
    <w:rsid w:val="00BA0314"/>
    <w:rsid w:val="00BA0808"/>
    <w:rsid w:val="00BA0CE4"/>
    <w:rsid w:val="00BA1290"/>
    <w:rsid w:val="00BA13B4"/>
    <w:rsid w:val="00BA2C97"/>
    <w:rsid w:val="00BA3354"/>
    <w:rsid w:val="00BA4F96"/>
    <w:rsid w:val="00BA59E9"/>
    <w:rsid w:val="00BA5DE2"/>
    <w:rsid w:val="00BA712F"/>
    <w:rsid w:val="00BA75EC"/>
    <w:rsid w:val="00BB076F"/>
    <w:rsid w:val="00BB0F98"/>
    <w:rsid w:val="00BB1A7E"/>
    <w:rsid w:val="00BB263E"/>
    <w:rsid w:val="00BB3388"/>
    <w:rsid w:val="00BB489C"/>
    <w:rsid w:val="00BB59FE"/>
    <w:rsid w:val="00BB682A"/>
    <w:rsid w:val="00BB7232"/>
    <w:rsid w:val="00BB782C"/>
    <w:rsid w:val="00BC0E8A"/>
    <w:rsid w:val="00BC19E8"/>
    <w:rsid w:val="00BC31A0"/>
    <w:rsid w:val="00BC3346"/>
    <w:rsid w:val="00BC39CB"/>
    <w:rsid w:val="00BC39E8"/>
    <w:rsid w:val="00BC3F8A"/>
    <w:rsid w:val="00BC45DE"/>
    <w:rsid w:val="00BC4C61"/>
    <w:rsid w:val="00BC5B63"/>
    <w:rsid w:val="00BC61B2"/>
    <w:rsid w:val="00BC6376"/>
    <w:rsid w:val="00BC7662"/>
    <w:rsid w:val="00BC7EF7"/>
    <w:rsid w:val="00BD02CC"/>
    <w:rsid w:val="00BD23D8"/>
    <w:rsid w:val="00BD2F1F"/>
    <w:rsid w:val="00BD4360"/>
    <w:rsid w:val="00BD50F6"/>
    <w:rsid w:val="00BD7742"/>
    <w:rsid w:val="00BE09A4"/>
    <w:rsid w:val="00BE0E7B"/>
    <w:rsid w:val="00BE18E7"/>
    <w:rsid w:val="00BE416D"/>
    <w:rsid w:val="00BE4533"/>
    <w:rsid w:val="00BE5E34"/>
    <w:rsid w:val="00BE64E8"/>
    <w:rsid w:val="00BE670A"/>
    <w:rsid w:val="00BE69AF"/>
    <w:rsid w:val="00BE6E05"/>
    <w:rsid w:val="00BF0098"/>
    <w:rsid w:val="00BF08E9"/>
    <w:rsid w:val="00BF557D"/>
    <w:rsid w:val="00BF6890"/>
    <w:rsid w:val="00BF6A29"/>
    <w:rsid w:val="00BF7884"/>
    <w:rsid w:val="00C015E4"/>
    <w:rsid w:val="00C01AC3"/>
    <w:rsid w:val="00C01F94"/>
    <w:rsid w:val="00C03069"/>
    <w:rsid w:val="00C04E18"/>
    <w:rsid w:val="00C0550C"/>
    <w:rsid w:val="00C056AA"/>
    <w:rsid w:val="00C06D51"/>
    <w:rsid w:val="00C07882"/>
    <w:rsid w:val="00C10E60"/>
    <w:rsid w:val="00C1230B"/>
    <w:rsid w:val="00C13475"/>
    <w:rsid w:val="00C1593B"/>
    <w:rsid w:val="00C15C24"/>
    <w:rsid w:val="00C16198"/>
    <w:rsid w:val="00C1661F"/>
    <w:rsid w:val="00C16EAA"/>
    <w:rsid w:val="00C170B0"/>
    <w:rsid w:val="00C17AD3"/>
    <w:rsid w:val="00C17DC9"/>
    <w:rsid w:val="00C2162C"/>
    <w:rsid w:val="00C221A4"/>
    <w:rsid w:val="00C222A8"/>
    <w:rsid w:val="00C22C04"/>
    <w:rsid w:val="00C253F9"/>
    <w:rsid w:val="00C2784E"/>
    <w:rsid w:val="00C27896"/>
    <w:rsid w:val="00C307B9"/>
    <w:rsid w:val="00C30875"/>
    <w:rsid w:val="00C33BAE"/>
    <w:rsid w:val="00C345CC"/>
    <w:rsid w:val="00C34ED0"/>
    <w:rsid w:val="00C3690A"/>
    <w:rsid w:val="00C3701D"/>
    <w:rsid w:val="00C37AB7"/>
    <w:rsid w:val="00C37ACF"/>
    <w:rsid w:val="00C40154"/>
    <w:rsid w:val="00C416E4"/>
    <w:rsid w:val="00C43C68"/>
    <w:rsid w:val="00C46B4F"/>
    <w:rsid w:val="00C50AF4"/>
    <w:rsid w:val="00C50C63"/>
    <w:rsid w:val="00C50F57"/>
    <w:rsid w:val="00C51853"/>
    <w:rsid w:val="00C536ED"/>
    <w:rsid w:val="00C53CE1"/>
    <w:rsid w:val="00C54833"/>
    <w:rsid w:val="00C552FE"/>
    <w:rsid w:val="00C56908"/>
    <w:rsid w:val="00C57732"/>
    <w:rsid w:val="00C57AD9"/>
    <w:rsid w:val="00C60214"/>
    <w:rsid w:val="00C604DD"/>
    <w:rsid w:val="00C6082D"/>
    <w:rsid w:val="00C60B5A"/>
    <w:rsid w:val="00C61C4C"/>
    <w:rsid w:val="00C62488"/>
    <w:rsid w:val="00C633B6"/>
    <w:rsid w:val="00C63418"/>
    <w:rsid w:val="00C636B4"/>
    <w:rsid w:val="00C63BBE"/>
    <w:rsid w:val="00C63CA1"/>
    <w:rsid w:val="00C63DD4"/>
    <w:rsid w:val="00C642C3"/>
    <w:rsid w:val="00C64D0E"/>
    <w:rsid w:val="00C66FEC"/>
    <w:rsid w:val="00C67A89"/>
    <w:rsid w:val="00C70F98"/>
    <w:rsid w:val="00C71770"/>
    <w:rsid w:val="00C72B04"/>
    <w:rsid w:val="00C73A1C"/>
    <w:rsid w:val="00C74DFC"/>
    <w:rsid w:val="00C75DBF"/>
    <w:rsid w:val="00C76FEF"/>
    <w:rsid w:val="00C775DE"/>
    <w:rsid w:val="00C8018C"/>
    <w:rsid w:val="00C81098"/>
    <w:rsid w:val="00C8334C"/>
    <w:rsid w:val="00C833F3"/>
    <w:rsid w:val="00C8372A"/>
    <w:rsid w:val="00C842EF"/>
    <w:rsid w:val="00C84E88"/>
    <w:rsid w:val="00C858B9"/>
    <w:rsid w:val="00C85F78"/>
    <w:rsid w:val="00C8638D"/>
    <w:rsid w:val="00C8709D"/>
    <w:rsid w:val="00C874C8"/>
    <w:rsid w:val="00C9022D"/>
    <w:rsid w:val="00C93AA5"/>
    <w:rsid w:val="00C954C2"/>
    <w:rsid w:val="00C96131"/>
    <w:rsid w:val="00C9676E"/>
    <w:rsid w:val="00C97414"/>
    <w:rsid w:val="00C97781"/>
    <w:rsid w:val="00CA1FE1"/>
    <w:rsid w:val="00CA22AD"/>
    <w:rsid w:val="00CA34E0"/>
    <w:rsid w:val="00CA3E2C"/>
    <w:rsid w:val="00CA524D"/>
    <w:rsid w:val="00CA658E"/>
    <w:rsid w:val="00CA6BAB"/>
    <w:rsid w:val="00CA6C98"/>
    <w:rsid w:val="00CA79EA"/>
    <w:rsid w:val="00CB135F"/>
    <w:rsid w:val="00CB1497"/>
    <w:rsid w:val="00CB14BE"/>
    <w:rsid w:val="00CB2C33"/>
    <w:rsid w:val="00CB2FDA"/>
    <w:rsid w:val="00CB4B8B"/>
    <w:rsid w:val="00CB4DCB"/>
    <w:rsid w:val="00CB556D"/>
    <w:rsid w:val="00CB5F6D"/>
    <w:rsid w:val="00CB6D23"/>
    <w:rsid w:val="00CB6E14"/>
    <w:rsid w:val="00CB75F9"/>
    <w:rsid w:val="00CB781E"/>
    <w:rsid w:val="00CB79A3"/>
    <w:rsid w:val="00CB7FA1"/>
    <w:rsid w:val="00CC15E7"/>
    <w:rsid w:val="00CC187E"/>
    <w:rsid w:val="00CC4B25"/>
    <w:rsid w:val="00CC6346"/>
    <w:rsid w:val="00CC66BD"/>
    <w:rsid w:val="00CC6E74"/>
    <w:rsid w:val="00CC7188"/>
    <w:rsid w:val="00CC7206"/>
    <w:rsid w:val="00CC7C47"/>
    <w:rsid w:val="00CD0CD5"/>
    <w:rsid w:val="00CD1604"/>
    <w:rsid w:val="00CD1E50"/>
    <w:rsid w:val="00CD39F4"/>
    <w:rsid w:val="00CD4438"/>
    <w:rsid w:val="00CD4538"/>
    <w:rsid w:val="00CD534E"/>
    <w:rsid w:val="00CD5417"/>
    <w:rsid w:val="00CD558F"/>
    <w:rsid w:val="00CD5AFE"/>
    <w:rsid w:val="00CD648C"/>
    <w:rsid w:val="00CD6863"/>
    <w:rsid w:val="00CD69B1"/>
    <w:rsid w:val="00CD71D3"/>
    <w:rsid w:val="00CD72AF"/>
    <w:rsid w:val="00CE00C1"/>
    <w:rsid w:val="00CE01C4"/>
    <w:rsid w:val="00CE0A91"/>
    <w:rsid w:val="00CE0C57"/>
    <w:rsid w:val="00CE1475"/>
    <w:rsid w:val="00CE1F6C"/>
    <w:rsid w:val="00CE2A48"/>
    <w:rsid w:val="00CE2DF7"/>
    <w:rsid w:val="00CE2ED5"/>
    <w:rsid w:val="00CE46C9"/>
    <w:rsid w:val="00CE4A61"/>
    <w:rsid w:val="00CE7A9B"/>
    <w:rsid w:val="00CE7D55"/>
    <w:rsid w:val="00CF03A5"/>
    <w:rsid w:val="00CF0582"/>
    <w:rsid w:val="00CF0730"/>
    <w:rsid w:val="00CF0915"/>
    <w:rsid w:val="00CF1021"/>
    <w:rsid w:val="00CF2788"/>
    <w:rsid w:val="00CF3C09"/>
    <w:rsid w:val="00CF4891"/>
    <w:rsid w:val="00CF58CF"/>
    <w:rsid w:val="00CF5C68"/>
    <w:rsid w:val="00CF5EDB"/>
    <w:rsid w:val="00CF5F8A"/>
    <w:rsid w:val="00CF7F17"/>
    <w:rsid w:val="00D00F3F"/>
    <w:rsid w:val="00D01B2F"/>
    <w:rsid w:val="00D020C9"/>
    <w:rsid w:val="00D026E1"/>
    <w:rsid w:val="00D03175"/>
    <w:rsid w:val="00D0327F"/>
    <w:rsid w:val="00D03A90"/>
    <w:rsid w:val="00D0541E"/>
    <w:rsid w:val="00D05A57"/>
    <w:rsid w:val="00D06D9E"/>
    <w:rsid w:val="00D0726C"/>
    <w:rsid w:val="00D07726"/>
    <w:rsid w:val="00D07CFC"/>
    <w:rsid w:val="00D07E96"/>
    <w:rsid w:val="00D106E9"/>
    <w:rsid w:val="00D10FEF"/>
    <w:rsid w:val="00D1118B"/>
    <w:rsid w:val="00D11378"/>
    <w:rsid w:val="00D11785"/>
    <w:rsid w:val="00D1225D"/>
    <w:rsid w:val="00D139E1"/>
    <w:rsid w:val="00D141B5"/>
    <w:rsid w:val="00D144C4"/>
    <w:rsid w:val="00D14579"/>
    <w:rsid w:val="00D16A14"/>
    <w:rsid w:val="00D17B47"/>
    <w:rsid w:val="00D20317"/>
    <w:rsid w:val="00D22FFB"/>
    <w:rsid w:val="00D2562D"/>
    <w:rsid w:val="00D276F7"/>
    <w:rsid w:val="00D306CE"/>
    <w:rsid w:val="00D308A9"/>
    <w:rsid w:val="00D33495"/>
    <w:rsid w:val="00D33C9F"/>
    <w:rsid w:val="00D343A1"/>
    <w:rsid w:val="00D3542F"/>
    <w:rsid w:val="00D35492"/>
    <w:rsid w:val="00D355E7"/>
    <w:rsid w:val="00D3687A"/>
    <w:rsid w:val="00D371AA"/>
    <w:rsid w:val="00D37D64"/>
    <w:rsid w:val="00D37F52"/>
    <w:rsid w:val="00D40396"/>
    <w:rsid w:val="00D40C69"/>
    <w:rsid w:val="00D410C6"/>
    <w:rsid w:val="00D41BE6"/>
    <w:rsid w:val="00D45395"/>
    <w:rsid w:val="00D46456"/>
    <w:rsid w:val="00D50EF7"/>
    <w:rsid w:val="00D523DE"/>
    <w:rsid w:val="00D52424"/>
    <w:rsid w:val="00D5382C"/>
    <w:rsid w:val="00D5394B"/>
    <w:rsid w:val="00D5410D"/>
    <w:rsid w:val="00D547B9"/>
    <w:rsid w:val="00D54D41"/>
    <w:rsid w:val="00D552CE"/>
    <w:rsid w:val="00D5669D"/>
    <w:rsid w:val="00D568E0"/>
    <w:rsid w:val="00D56DAA"/>
    <w:rsid w:val="00D571A2"/>
    <w:rsid w:val="00D57E14"/>
    <w:rsid w:val="00D6138C"/>
    <w:rsid w:val="00D63230"/>
    <w:rsid w:val="00D65054"/>
    <w:rsid w:val="00D65446"/>
    <w:rsid w:val="00D67716"/>
    <w:rsid w:val="00D711D8"/>
    <w:rsid w:val="00D71513"/>
    <w:rsid w:val="00D74255"/>
    <w:rsid w:val="00D7507B"/>
    <w:rsid w:val="00D75361"/>
    <w:rsid w:val="00D7585F"/>
    <w:rsid w:val="00D76EA1"/>
    <w:rsid w:val="00D77D68"/>
    <w:rsid w:val="00D80233"/>
    <w:rsid w:val="00D81E4F"/>
    <w:rsid w:val="00D8442C"/>
    <w:rsid w:val="00D84924"/>
    <w:rsid w:val="00D85020"/>
    <w:rsid w:val="00D864AE"/>
    <w:rsid w:val="00D86FFC"/>
    <w:rsid w:val="00D87C72"/>
    <w:rsid w:val="00D919DE"/>
    <w:rsid w:val="00D91A6B"/>
    <w:rsid w:val="00D92ECD"/>
    <w:rsid w:val="00D93AF9"/>
    <w:rsid w:val="00D93FA3"/>
    <w:rsid w:val="00D958F9"/>
    <w:rsid w:val="00D95D5E"/>
    <w:rsid w:val="00D966D6"/>
    <w:rsid w:val="00DA08DB"/>
    <w:rsid w:val="00DA160C"/>
    <w:rsid w:val="00DA3E7D"/>
    <w:rsid w:val="00DA3FFF"/>
    <w:rsid w:val="00DA4E41"/>
    <w:rsid w:val="00DA51CC"/>
    <w:rsid w:val="00DA59EB"/>
    <w:rsid w:val="00DA748A"/>
    <w:rsid w:val="00DB008D"/>
    <w:rsid w:val="00DB10DE"/>
    <w:rsid w:val="00DB16E1"/>
    <w:rsid w:val="00DB1AA7"/>
    <w:rsid w:val="00DB291A"/>
    <w:rsid w:val="00DB3B13"/>
    <w:rsid w:val="00DB3ED6"/>
    <w:rsid w:val="00DB3FC6"/>
    <w:rsid w:val="00DB40E2"/>
    <w:rsid w:val="00DB457C"/>
    <w:rsid w:val="00DB4A50"/>
    <w:rsid w:val="00DB4C3F"/>
    <w:rsid w:val="00DB5188"/>
    <w:rsid w:val="00DB67F0"/>
    <w:rsid w:val="00DB6DFA"/>
    <w:rsid w:val="00DB6F9A"/>
    <w:rsid w:val="00DB7F71"/>
    <w:rsid w:val="00DC0244"/>
    <w:rsid w:val="00DC278D"/>
    <w:rsid w:val="00DC3930"/>
    <w:rsid w:val="00DC4EA5"/>
    <w:rsid w:val="00DC5337"/>
    <w:rsid w:val="00DC64C7"/>
    <w:rsid w:val="00DC6F8B"/>
    <w:rsid w:val="00DC73E6"/>
    <w:rsid w:val="00DC76EC"/>
    <w:rsid w:val="00DD197F"/>
    <w:rsid w:val="00DD2373"/>
    <w:rsid w:val="00DD3E33"/>
    <w:rsid w:val="00DD5A04"/>
    <w:rsid w:val="00DD6F72"/>
    <w:rsid w:val="00DE00F2"/>
    <w:rsid w:val="00DE102D"/>
    <w:rsid w:val="00DE1C3F"/>
    <w:rsid w:val="00DE3C5A"/>
    <w:rsid w:val="00DE5336"/>
    <w:rsid w:val="00DE6540"/>
    <w:rsid w:val="00DE792A"/>
    <w:rsid w:val="00DE7CAC"/>
    <w:rsid w:val="00DF03B4"/>
    <w:rsid w:val="00DF41E6"/>
    <w:rsid w:val="00DF6249"/>
    <w:rsid w:val="00DF6707"/>
    <w:rsid w:val="00DF6B1A"/>
    <w:rsid w:val="00DF7B63"/>
    <w:rsid w:val="00DF7C9D"/>
    <w:rsid w:val="00DF7F99"/>
    <w:rsid w:val="00E00B2B"/>
    <w:rsid w:val="00E031EF"/>
    <w:rsid w:val="00E03441"/>
    <w:rsid w:val="00E052FD"/>
    <w:rsid w:val="00E054E9"/>
    <w:rsid w:val="00E055FC"/>
    <w:rsid w:val="00E05B29"/>
    <w:rsid w:val="00E0719C"/>
    <w:rsid w:val="00E07CF5"/>
    <w:rsid w:val="00E11085"/>
    <w:rsid w:val="00E12236"/>
    <w:rsid w:val="00E12972"/>
    <w:rsid w:val="00E1410A"/>
    <w:rsid w:val="00E14586"/>
    <w:rsid w:val="00E14A83"/>
    <w:rsid w:val="00E15BB6"/>
    <w:rsid w:val="00E15ED2"/>
    <w:rsid w:val="00E165AD"/>
    <w:rsid w:val="00E16777"/>
    <w:rsid w:val="00E1690D"/>
    <w:rsid w:val="00E16D30"/>
    <w:rsid w:val="00E20138"/>
    <w:rsid w:val="00E2028E"/>
    <w:rsid w:val="00E20303"/>
    <w:rsid w:val="00E20CEE"/>
    <w:rsid w:val="00E2136B"/>
    <w:rsid w:val="00E234D7"/>
    <w:rsid w:val="00E23509"/>
    <w:rsid w:val="00E24BEB"/>
    <w:rsid w:val="00E25965"/>
    <w:rsid w:val="00E265FE"/>
    <w:rsid w:val="00E26EE7"/>
    <w:rsid w:val="00E27521"/>
    <w:rsid w:val="00E27D70"/>
    <w:rsid w:val="00E30293"/>
    <w:rsid w:val="00E30DBB"/>
    <w:rsid w:val="00E30E44"/>
    <w:rsid w:val="00E31351"/>
    <w:rsid w:val="00E3137D"/>
    <w:rsid w:val="00E3305A"/>
    <w:rsid w:val="00E33848"/>
    <w:rsid w:val="00E33B82"/>
    <w:rsid w:val="00E33D3D"/>
    <w:rsid w:val="00E33DC5"/>
    <w:rsid w:val="00E36ED8"/>
    <w:rsid w:val="00E4031F"/>
    <w:rsid w:val="00E41161"/>
    <w:rsid w:val="00E41452"/>
    <w:rsid w:val="00E41CFE"/>
    <w:rsid w:val="00E456C8"/>
    <w:rsid w:val="00E462CF"/>
    <w:rsid w:val="00E464A4"/>
    <w:rsid w:val="00E46FCB"/>
    <w:rsid w:val="00E47BC8"/>
    <w:rsid w:val="00E50472"/>
    <w:rsid w:val="00E505AE"/>
    <w:rsid w:val="00E507E4"/>
    <w:rsid w:val="00E50AB9"/>
    <w:rsid w:val="00E50B1A"/>
    <w:rsid w:val="00E50CBE"/>
    <w:rsid w:val="00E51C6A"/>
    <w:rsid w:val="00E52E8A"/>
    <w:rsid w:val="00E53CDB"/>
    <w:rsid w:val="00E54EB5"/>
    <w:rsid w:val="00E55CC8"/>
    <w:rsid w:val="00E61D0E"/>
    <w:rsid w:val="00E63228"/>
    <w:rsid w:val="00E63B6A"/>
    <w:rsid w:val="00E649F1"/>
    <w:rsid w:val="00E66843"/>
    <w:rsid w:val="00E67EB3"/>
    <w:rsid w:val="00E67FEC"/>
    <w:rsid w:val="00E7215B"/>
    <w:rsid w:val="00E726CD"/>
    <w:rsid w:val="00E72915"/>
    <w:rsid w:val="00E72942"/>
    <w:rsid w:val="00E72F09"/>
    <w:rsid w:val="00E74486"/>
    <w:rsid w:val="00E75850"/>
    <w:rsid w:val="00E75B99"/>
    <w:rsid w:val="00E76977"/>
    <w:rsid w:val="00E77787"/>
    <w:rsid w:val="00E80DCD"/>
    <w:rsid w:val="00E83018"/>
    <w:rsid w:val="00E83186"/>
    <w:rsid w:val="00E83A2B"/>
    <w:rsid w:val="00E83E65"/>
    <w:rsid w:val="00E83F16"/>
    <w:rsid w:val="00E8569A"/>
    <w:rsid w:val="00E85DCE"/>
    <w:rsid w:val="00E8642A"/>
    <w:rsid w:val="00E86697"/>
    <w:rsid w:val="00E87C13"/>
    <w:rsid w:val="00E90213"/>
    <w:rsid w:val="00E9201C"/>
    <w:rsid w:val="00E920C5"/>
    <w:rsid w:val="00E926A7"/>
    <w:rsid w:val="00E95DD8"/>
    <w:rsid w:val="00E97AFF"/>
    <w:rsid w:val="00EA00E0"/>
    <w:rsid w:val="00EA0AC0"/>
    <w:rsid w:val="00EA11C2"/>
    <w:rsid w:val="00EA16B1"/>
    <w:rsid w:val="00EA18EF"/>
    <w:rsid w:val="00EA1C3B"/>
    <w:rsid w:val="00EA2963"/>
    <w:rsid w:val="00EA65F8"/>
    <w:rsid w:val="00EA6930"/>
    <w:rsid w:val="00EA73A2"/>
    <w:rsid w:val="00EA7795"/>
    <w:rsid w:val="00EA7C8A"/>
    <w:rsid w:val="00EB0EAA"/>
    <w:rsid w:val="00EB100E"/>
    <w:rsid w:val="00EB1C68"/>
    <w:rsid w:val="00EB21E7"/>
    <w:rsid w:val="00EB23FE"/>
    <w:rsid w:val="00EB25A2"/>
    <w:rsid w:val="00EB2D62"/>
    <w:rsid w:val="00EB46EC"/>
    <w:rsid w:val="00EB4D60"/>
    <w:rsid w:val="00EB5BD8"/>
    <w:rsid w:val="00EB6E66"/>
    <w:rsid w:val="00EB716E"/>
    <w:rsid w:val="00EC0A51"/>
    <w:rsid w:val="00EC1143"/>
    <w:rsid w:val="00EC1256"/>
    <w:rsid w:val="00EC136D"/>
    <w:rsid w:val="00EC172D"/>
    <w:rsid w:val="00EC2051"/>
    <w:rsid w:val="00EC3EA5"/>
    <w:rsid w:val="00EC422D"/>
    <w:rsid w:val="00EC4B02"/>
    <w:rsid w:val="00EC724B"/>
    <w:rsid w:val="00ED03C0"/>
    <w:rsid w:val="00ED03C9"/>
    <w:rsid w:val="00ED0694"/>
    <w:rsid w:val="00ED39B3"/>
    <w:rsid w:val="00ED423E"/>
    <w:rsid w:val="00ED457E"/>
    <w:rsid w:val="00EE0162"/>
    <w:rsid w:val="00EE102F"/>
    <w:rsid w:val="00EE1632"/>
    <w:rsid w:val="00EE184F"/>
    <w:rsid w:val="00EE1D6D"/>
    <w:rsid w:val="00EE2B29"/>
    <w:rsid w:val="00EE310C"/>
    <w:rsid w:val="00EE596D"/>
    <w:rsid w:val="00EE5DCD"/>
    <w:rsid w:val="00EE61D0"/>
    <w:rsid w:val="00EE7DFE"/>
    <w:rsid w:val="00EF006B"/>
    <w:rsid w:val="00EF0910"/>
    <w:rsid w:val="00EF10BE"/>
    <w:rsid w:val="00EF19CB"/>
    <w:rsid w:val="00EF360C"/>
    <w:rsid w:val="00EF3694"/>
    <w:rsid w:val="00EF564C"/>
    <w:rsid w:val="00EF58B0"/>
    <w:rsid w:val="00EF7926"/>
    <w:rsid w:val="00F005FD"/>
    <w:rsid w:val="00F00637"/>
    <w:rsid w:val="00F006BF"/>
    <w:rsid w:val="00F011DE"/>
    <w:rsid w:val="00F012F9"/>
    <w:rsid w:val="00F01600"/>
    <w:rsid w:val="00F02577"/>
    <w:rsid w:val="00F03B78"/>
    <w:rsid w:val="00F044C2"/>
    <w:rsid w:val="00F0508B"/>
    <w:rsid w:val="00F05E52"/>
    <w:rsid w:val="00F05FC9"/>
    <w:rsid w:val="00F06C16"/>
    <w:rsid w:val="00F078EE"/>
    <w:rsid w:val="00F115EB"/>
    <w:rsid w:val="00F11641"/>
    <w:rsid w:val="00F11C72"/>
    <w:rsid w:val="00F1239E"/>
    <w:rsid w:val="00F126FC"/>
    <w:rsid w:val="00F12859"/>
    <w:rsid w:val="00F143DA"/>
    <w:rsid w:val="00F146AA"/>
    <w:rsid w:val="00F1788E"/>
    <w:rsid w:val="00F17A07"/>
    <w:rsid w:val="00F17D26"/>
    <w:rsid w:val="00F21511"/>
    <w:rsid w:val="00F22ADF"/>
    <w:rsid w:val="00F234AA"/>
    <w:rsid w:val="00F23CEF"/>
    <w:rsid w:val="00F23D93"/>
    <w:rsid w:val="00F24356"/>
    <w:rsid w:val="00F25380"/>
    <w:rsid w:val="00F26A88"/>
    <w:rsid w:val="00F26D53"/>
    <w:rsid w:val="00F3029F"/>
    <w:rsid w:val="00F310BD"/>
    <w:rsid w:val="00F31639"/>
    <w:rsid w:val="00F33C96"/>
    <w:rsid w:val="00F341AF"/>
    <w:rsid w:val="00F34E4B"/>
    <w:rsid w:val="00F359EC"/>
    <w:rsid w:val="00F365B9"/>
    <w:rsid w:val="00F377DE"/>
    <w:rsid w:val="00F406F6"/>
    <w:rsid w:val="00F40B09"/>
    <w:rsid w:val="00F4182C"/>
    <w:rsid w:val="00F41C24"/>
    <w:rsid w:val="00F43200"/>
    <w:rsid w:val="00F433B8"/>
    <w:rsid w:val="00F43DB3"/>
    <w:rsid w:val="00F43DFB"/>
    <w:rsid w:val="00F447E1"/>
    <w:rsid w:val="00F44E2D"/>
    <w:rsid w:val="00F458D4"/>
    <w:rsid w:val="00F47CC0"/>
    <w:rsid w:val="00F51C05"/>
    <w:rsid w:val="00F52313"/>
    <w:rsid w:val="00F52428"/>
    <w:rsid w:val="00F52911"/>
    <w:rsid w:val="00F53314"/>
    <w:rsid w:val="00F53DEA"/>
    <w:rsid w:val="00F53E1C"/>
    <w:rsid w:val="00F5427C"/>
    <w:rsid w:val="00F55128"/>
    <w:rsid w:val="00F57299"/>
    <w:rsid w:val="00F628A5"/>
    <w:rsid w:val="00F63836"/>
    <w:rsid w:val="00F65598"/>
    <w:rsid w:val="00F6620D"/>
    <w:rsid w:val="00F6682D"/>
    <w:rsid w:val="00F66B82"/>
    <w:rsid w:val="00F67D07"/>
    <w:rsid w:val="00F70637"/>
    <w:rsid w:val="00F70D47"/>
    <w:rsid w:val="00F73924"/>
    <w:rsid w:val="00F73954"/>
    <w:rsid w:val="00F742B1"/>
    <w:rsid w:val="00F74777"/>
    <w:rsid w:val="00F74B81"/>
    <w:rsid w:val="00F74BDE"/>
    <w:rsid w:val="00F75730"/>
    <w:rsid w:val="00F7594E"/>
    <w:rsid w:val="00F76205"/>
    <w:rsid w:val="00F80324"/>
    <w:rsid w:val="00F803E6"/>
    <w:rsid w:val="00F80CEE"/>
    <w:rsid w:val="00F82082"/>
    <w:rsid w:val="00F82094"/>
    <w:rsid w:val="00F82D71"/>
    <w:rsid w:val="00F83A9C"/>
    <w:rsid w:val="00F83F53"/>
    <w:rsid w:val="00F843FB"/>
    <w:rsid w:val="00F84547"/>
    <w:rsid w:val="00F85869"/>
    <w:rsid w:val="00F86671"/>
    <w:rsid w:val="00F8695C"/>
    <w:rsid w:val="00F86F36"/>
    <w:rsid w:val="00F86FD5"/>
    <w:rsid w:val="00F8795F"/>
    <w:rsid w:val="00F914E0"/>
    <w:rsid w:val="00F91C46"/>
    <w:rsid w:val="00F91D42"/>
    <w:rsid w:val="00F93E3A"/>
    <w:rsid w:val="00F9492E"/>
    <w:rsid w:val="00F95012"/>
    <w:rsid w:val="00F95029"/>
    <w:rsid w:val="00F95941"/>
    <w:rsid w:val="00F96336"/>
    <w:rsid w:val="00F96CC3"/>
    <w:rsid w:val="00F97718"/>
    <w:rsid w:val="00F9771E"/>
    <w:rsid w:val="00FA0965"/>
    <w:rsid w:val="00FA120C"/>
    <w:rsid w:val="00FA3B3C"/>
    <w:rsid w:val="00FA3BD8"/>
    <w:rsid w:val="00FA46AC"/>
    <w:rsid w:val="00FA4DF6"/>
    <w:rsid w:val="00FA6B22"/>
    <w:rsid w:val="00FA6D4D"/>
    <w:rsid w:val="00FB046A"/>
    <w:rsid w:val="00FB08D5"/>
    <w:rsid w:val="00FB1715"/>
    <w:rsid w:val="00FB1BB8"/>
    <w:rsid w:val="00FB2A48"/>
    <w:rsid w:val="00FB3915"/>
    <w:rsid w:val="00FB42A7"/>
    <w:rsid w:val="00FB42B3"/>
    <w:rsid w:val="00FB48B1"/>
    <w:rsid w:val="00FB4FFD"/>
    <w:rsid w:val="00FC0A71"/>
    <w:rsid w:val="00FC1EFB"/>
    <w:rsid w:val="00FC2FA9"/>
    <w:rsid w:val="00FC468B"/>
    <w:rsid w:val="00FC49BD"/>
    <w:rsid w:val="00FC72FF"/>
    <w:rsid w:val="00FC767A"/>
    <w:rsid w:val="00FD1387"/>
    <w:rsid w:val="00FD1B23"/>
    <w:rsid w:val="00FD219D"/>
    <w:rsid w:val="00FD2AC2"/>
    <w:rsid w:val="00FD4266"/>
    <w:rsid w:val="00FD6416"/>
    <w:rsid w:val="00FD7671"/>
    <w:rsid w:val="00FD7679"/>
    <w:rsid w:val="00FE0930"/>
    <w:rsid w:val="00FE40D3"/>
    <w:rsid w:val="00FE4606"/>
    <w:rsid w:val="00FE504B"/>
    <w:rsid w:val="00FE54B9"/>
    <w:rsid w:val="00FE6E56"/>
    <w:rsid w:val="00FF1606"/>
    <w:rsid w:val="00FF3954"/>
    <w:rsid w:val="00FF45E1"/>
    <w:rsid w:val="00FF58BD"/>
    <w:rsid w:val="00FF5AD2"/>
    <w:rsid w:val="00FF68EB"/>
    <w:rsid w:val="00FF6949"/>
    <w:rsid w:val="00FF6B7F"/>
    <w:rsid w:val="00FF6BFA"/>
    <w:rsid w:val="00FF776F"/>
    <w:rsid w:val="00FF7D3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8177"/>
    <o:shapelayout v:ext="edit">
      <o:idmap v:ext="edit" data="1"/>
    </o:shapelayout>
  </w:shapeDefaults>
  <w:decimalSymbol w:val=","/>
  <w:listSeparator w:val=";"/>
  <w14:docId w14:val="23F1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table of authorities" w:uiPriority="99"/>
    <w:lsdException w:name="macro" w:uiPriority="99"/>
    <w:lsdException w:name="toa heading" w:uiPriority="99"/>
    <w:lsdException w:name="List Number" w:uiPriority="99"/>
    <w:lsdException w:name="List Number 2" w:uiPriority="99"/>
    <w:lsdException w:name="Title" w:semiHidden="0" w:unhideWhenUsed="0" w:qFormat="1"/>
    <w:lsdException w:name="Default Paragraph Font" w:uiPriority="1"/>
    <w:lsdException w:name="Body Text" w:qFormat="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9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FEC"/>
    <w:pPr>
      <w:spacing w:line="276" w:lineRule="auto"/>
      <w:jc w:val="both"/>
    </w:pPr>
    <w:rPr>
      <w:szCs w:val="22"/>
      <w:lang w:val="hr-HR" w:eastAsia="en-US"/>
    </w:rPr>
  </w:style>
  <w:style w:type="paragraph" w:styleId="Naslov1">
    <w:name w:val="heading 1"/>
    <w:aliases w:val="Heading 1 Char1 Char1,Heading 1 Char Char Char1,Heading 1 Char1 Char1 Char Char,Heading 1 Char Char Char1 Char Char,Heading 1 Char Char1,Heading 1 Char1 Char1 Char1,Heading 1 Char Char Char1 Char1,Heading 1 Char1 Char Char Char"/>
    <w:basedOn w:val="Normal"/>
    <w:next w:val="Normal"/>
    <w:link w:val="Naslov1Char"/>
    <w:qFormat/>
    <w:rsid w:val="00C66FEC"/>
    <w:pPr>
      <w:keepNext/>
      <w:numPr>
        <w:numId w:val="5"/>
      </w:numPr>
      <w:spacing w:before="240" w:after="60"/>
      <w:outlineLvl w:val="0"/>
    </w:pPr>
    <w:rPr>
      <w:rFonts w:ascii="Cambria" w:eastAsia="Times New Roman" w:hAnsi="Cambria"/>
      <w:b/>
      <w:bCs/>
      <w:kern w:val="32"/>
      <w:sz w:val="32"/>
      <w:szCs w:val="32"/>
    </w:rPr>
  </w:style>
  <w:style w:type="paragraph" w:styleId="Naslov2">
    <w:name w:val="heading 2"/>
    <w:basedOn w:val="Normal"/>
    <w:next w:val="Normal"/>
    <w:link w:val="Naslov2Char"/>
    <w:unhideWhenUsed/>
    <w:qFormat/>
    <w:rsid w:val="00C66FEC"/>
    <w:pPr>
      <w:keepNext/>
      <w:numPr>
        <w:ilvl w:val="1"/>
        <w:numId w:val="5"/>
      </w:numPr>
      <w:spacing w:before="240" w:after="60"/>
      <w:outlineLvl w:val="1"/>
    </w:pPr>
    <w:rPr>
      <w:rFonts w:ascii="Cambria" w:eastAsia="Times New Roman" w:hAnsi="Cambria"/>
      <w:b/>
      <w:bCs/>
      <w:i/>
      <w:iCs/>
      <w:sz w:val="28"/>
      <w:szCs w:val="28"/>
    </w:rPr>
  </w:style>
  <w:style w:type="paragraph" w:styleId="Naslov3">
    <w:name w:val="heading 3"/>
    <w:basedOn w:val="Normal"/>
    <w:next w:val="Normal"/>
    <w:link w:val="Naslov3Char"/>
    <w:unhideWhenUsed/>
    <w:qFormat/>
    <w:rsid w:val="00C66FEC"/>
    <w:pPr>
      <w:keepNext/>
      <w:numPr>
        <w:ilvl w:val="2"/>
        <w:numId w:val="5"/>
      </w:numPr>
      <w:spacing w:before="240" w:after="60"/>
      <w:outlineLvl w:val="2"/>
    </w:pPr>
    <w:rPr>
      <w:rFonts w:ascii="Cambria" w:eastAsia="Times New Roman" w:hAnsi="Cambria"/>
      <w:b/>
      <w:bCs/>
      <w:sz w:val="26"/>
      <w:szCs w:val="26"/>
    </w:rPr>
  </w:style>
  <w:style w:type="paragraph" w:styleId="Naslov4">
    <w:name w:val="heading 4"/>
    <w:basedOn w:val="Normal"/>
    <w:next w:val="Normal"/>
    <w:link w:val="Naslov4Char"/>
    <w:unhideWhenUsed/>
    <w:qFormat/>
    <w:rsid w:val="00C66FEC"/>
    <w:pPr>
      <w:keepNext/>
      <w:numPr>
        <w:ilvl w:val="3"/>
        <w:numId w:val="5"/>
      </w:numPr>
      <w:spacing w:before="240" w:after="60"/>
      <w:outlineLvl w:val="3"/>
    </w:pPr>
    <w:rPr>
      <w:rFonts w:eastAsia="Times New Roman"/>
      <w:b/>
      <w:bCs/>
      <w:sz w:val="28"/>
      <w:szCs w:val="28"/>
    </w:rPr>
  </w:style>
  <w:style w:type="paragraph" w:styleId="Naslov5">
    <w:name w:val="heading 5"/>
    <w:basedOn w:val="Normal"/>
    <w:next w:val="Normal"/>
    <w:link w:val="Naslov5Char"/>
    <w:unhideWhenUsed/>
    <w:qFormat/>
    <w:rsid w:val="00C66FEC"/>
    <w:pPr>
      <w:numPr>
        <w:ilvl w:val="4"/>
        <w:numId w:val="5"/>
      </w:numPr>
      <w:spacing w:before="240" w:after="60"/>
      <w:outlineLvl w:val="4"/>
    </w:pPr>
    <w:rPr>
      <w:rFonts w:eastAsia="Times New Roman"/>
      <w:b/>
      <w:bCs/>
      <w:i/>
      <w:iCs/>
      <w:sz w:val="26"/>
      <w:szCs w:val="26"/>
    </w:rPr>
  </w:style>
  <w:style w:type="paragraph" w:styleId="Naslov6">
    <w:name w:val="heading 6"/>
    <w:basedOn w:val="Normal"/>
    <w:next w:val="Normal"/>
    <w:link w:val="Naslov6Char"/>
    <w:unhideWhenUsed/>
    <w:qFormat/>
    <w:rsid w:val="00C66FEC"/>
    <w:pPr>
      <w:numPr>
        <w:ilvl w:val="5"/>
        <w:numId w:val="5"/>
      </w:numPr>
      <w:spacing w:before="240" w:after="60"/>
      <w:outlineLvl w:val="5"/>
    </w:pPr>
    <w:rPr>
      <w:rFonts w:eastAsia="Times New Roman"/>
      <w:b/>
      <w:bCs/>
      <w:sz w:val="22"/>
    </w:rPr>
  </w:style>
  <w:style w:type="paragraph" w:styleId="Naslov7">
    <w:name w:val="heading 7"/>
    <w:basedOn w:val="Normal"/>
    <w:next w:val="Normal"/>
    <w:link w:val="Naslov7Char"/>
    <w:unhideWhenUsed/>
    <w:qFormat/>
    <w:rsid w:val="00C66FEC"/>
    <w:pPr>
      <w:numPr>
        <w:ilvl w:val="6"/>
        <w:numId w:val="5"/>
      </w:numPr>
      <w:spacing w:before="240" w:after="60"/>
      <w:outlineLvl w:val="6"/>
    </w:pPr>
    <w:rPr>
      <w:rFonts w:eastAsia="Times New Roman"/>
      <w:sz w:val="24"/>
      <w:szCs w:val="24"/>
    </w:rPr>
  </w:style>
  <w:style w:type="paragraph" w:styleId="Naslov8">
    <w:name w:val="heading 8"/>
    <w:basedOn w:val="Normal"/>
    <w:next w:val="Normal"/>
    <w:link w:val="Naslov8Char"/>
    <w:unhideWhenUsed/>
    <w:qFormat/>
    <w:rsid w:val="00C66FEC"/>
    <w:pPr>
      <w:numPr>
        <w:ilvl w:val="7"/>
        <w:numId w:val="5"/>
      </w:numPr>
      <w:spacing w:before="240" w:after="60"/>
      <w:outlineLvl w:val="7"/>
    </w:pPr>
    <w:rPr>
      <w:rFonts w:eastAsia="Times New Roman"/>
      <w:i/>
      <w:iCs/>
      <w:sz w:val="24"/>
      <w:szCs w:val="24"/>
    </w:rPr>
  </w:style>
  <w:style w:type="paragraph" w:styleId="Naslov9">
    <w:name w:val="heading 9"/>
    <w:basedOn w:val="Normal"/>
    <w:next w:val="Normal"/>
    <w:link w:val="Naslov9Char"/>
    <w:unhideWhenUsed/>
    <w:qFormat/>
    <w:rsid w:val="00C66FEC"/>
    <w:pPr>
      <w:numPr>
        <w:ilvl w:val="8"/>
        <w:numId w:val="5"/>
      </w:numPr>
      <w:spacing w:before="240" w:after="60"/>
      <w:outlineLvl w:val="8"/>
    </w:pPr>
    <w:rPr>
      <w:rFonts w:ascii="Cambria" w:eastAsia="Times New Roman" w:hAnsi="Cambria"/>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Heading 1 Char1 Char1 Char,Heading 1 Char Char Char1 Char,Heading 1 Char1 Char1 Char Char Char,Heading 1 Char Char Char1 Char Char Char,Heading 1 Char Char1 Char,Heading 1 Char1 Char1 Char1 Char,Heading 1 Char Char Char1 Char1 Char"/>
    <w:link w:val="Naslov1"/>
    <w:rsid w:val="00C66FEC"/>
    <w:rPr>
      <w:rFonts w:ascii="Cambria" w:eastAsia="Times New Roman" w:hAnsi="Cambria"/>
      <w:b/>
      <w:bCs/>
      <w:kern w:val="32"/>
      <w:sz w:val="32"/>
      <w:szCs w:val="32"/>
      <w:lang w:val="hr-HR" w:eastAsia="en-US"/>
    </w:rPr>
  </w:style>
  <w:style w:type="character" w:customStyle="1" w:styleId="Naslov2Char">
    <w:name w:val="Naslov 2 Char"/>
    <w:link w:val="Naslov2"/>
    <w:rsid w:val="00C66FEC"/>
    <w:rPr>
      <w:rFonts w:ascii="Cambria" w:eastAsia="Times New Roman" w:hAnsi="Cambria"/>
      <w:b/>
      <w:bCs/>
      <w:i/>
      <w:iCs/>
      <w:sz w:val="28"/>
      <w:szCs w:val="28"/>
      <w:lang w:val="hr-HR" w:eastAsia="en-US"/>
    </w:rPr>
  </w:style>
  <w:style w:type="character" w:customStyle="1" w:styleId="Naslov3Char">
    <w:name w:val="Naslov 3 Char"/>
    <w:link w:val="Naslov3"/>
    <w:rsid w:val="00C66FEC"/>
    <w:rPr>
      <w:rFonts w:ascii="Cambria" w:eastAsia="Times New Roman" w:hAnsi="Cambria"/>
      <w:b/>
      <w:bCs/>
      <w:sz w:val="26"/>
      <w:szCs w:val="26"/>
      <w:lang w:val="hr-HR" w:eastAsia="en-US"/>
    </w:rPr>
  </w:style>
  <w:style w:type="character" w:customStyle="1" w:styleId="Naslov4Char">
    <w:name w:val="Naslov 4 Char"/>
    <w:link w:val="Naslov4"/>
    <w:rsid w:val="00C66FEC"/>
    <w:rPr>
      <w:rFonts w:eastAsia="Times New Roman"/>
      <w:b/>
      <w:bCs/>
      <w:sz w:val="28"/>
      <w:szCs w:val="28"/>
      <w:lang w:val="hr-HR" w:eastAsia="en-US"/>
    </w:rPr>
  </w:style>
  <w:style w:type="character" w:customStyle="1" w:styleId="Naslov5Char">
    <w:name w:val="Naslov 5 Char"/>
    <w:link w:val="Naslov5"/>
    <w:rsid w:val="00C66FEC"/>
    <w:rPr>
      <w:rFonts w:eastAsia="Times New Roman"/>
      <w:b/>
      <w:bCs/>
      <w:i/>
      <w:iCs/>
      <w:sz w:val="26"/>
      <w:szCs w:val="26"/>
      <w:lang w:val="hr-HR" w:eastAsia="en-US"/>
    </w:rPr>
  </w:style>
  <w:style w:type="character" w:customStyle="1" w:styleId="Naslov6Char">
    <w:name w:val="Naslov 6 Char"/>
    <w:link w:val="Naslov6"/>
    <w:rsid w:val="00C66FEC"/>
    <w:rPr>
      <w:rFonts w:eastAsia="Times New Roman"/>
      <w:b/>
      <w:bCs/>
      <w:sz w:val="22"/>
      <w:szCs w:val="22"/>
      <w:lang w:val="hr-HR" w:eastAsia="en-US"/>
    </w:rPr>
  </w:style>
  <w:style w:type="character" w:customStyle="1" w:styleId="Naslov7Char">
    <w:name w:val="Naslov 7 Char"/>
    <w:link w:val="Naslov7"/>
    <w:rsid w:val="00C66FEC"/>
    <w:rPr>
      <w:rFonts w:eastAsia="Times New Roman"/>
      <w:sz w:val="24"/>
      <w:szCs w:val="24"/>
      <w:lang w:val="hr-HR" w:eastAsia="en-US"/>
    </w:rPr>
  </w:style>
  <w:style w:type="character" w:customStyle="1" w:styleId="Naslov8Char">
    <w:name w:val="Naslov 8 Char"/>
    <w:link w:val="Naslov8"/>
    <w:rsid w:val="00C66FEC"/>
    <w:rPr>
      <w:rFonts w:eastAsia="Times New Roman"/>
      <w:i/>
      <w:iCs/>
      <w:sz w:val="24"/>
      <w:szCs w:val="24"/>
      <w:lang w:val="hr-HR" w:eastAsia="en-US"/>
    </w:rPr>
  </w:style>
  <w:style w:type="character" w:customStyle="1" w:styleId="Naslov9Char">
    <w:name w:val="Naslov 9 Char"/>
    <w:link w:val="Naslov9"/>
    <w:rsid w:val="00C66FEC"/>
    <w:rPr>
      <w:rFonts w:ascii="Cambria" w:eastAsia="Times New Roman" w:hAnsi="Cambria"/>
      <w:sz w:val="22"/>
      <w:szCs w:val="22"/>
      <w:lang w:val="hr-HR" w:eastAsia="en-US"/>
    </w:rPr>
  </w:style>
  <w:style w:type="paragraph" w:styleId="Zaglavlje">
    <w:name w:val="header"/>
    <w:aliases w:val="Znak, Znak"/>
    <w:basedOn w:val="Normal"/>
    <w:link w:val="ZaglavljeChar"/>
    <w:unhideWhenUsed/>
    <w:rsid w:val="00E53CDB"/>
    <w:pPr>
      <w:tabs>
        <w:tab w:val="center" w:pos="4513"/>
        <w:tab w:val="right" w:pos="9026"/>
      </w:tabs>
      <w:spacing w:line="240" w:lineRule="auto"/>
    </w:pPr>
  </w:style>
  <w:style w:type="character" w:customStyle="1" w:styleId="ZaglavljeChar">
    <w:name w:val="Zaglavlje Char"/>
    <w:aliases w:val="Znak Char1, Znak Char"/>
    <w:basedOn w:val="Zadanifontodlomka"/>
    <w:link w:val="Zaglavlje"/>
    <w:rsid w:val="00E53CDB"/>
  </w:style>
  <w:style w:type="paragraph" w:styleId="Podnoje">
    <w:name w:val="footer"/>
    <w:basedOn w:val="Normal"/>
    <w:link w:val="PodnojeChar"/>
    <w:uiPriority w:val="99"/>
    <w:unhideWhenUsed/>
    <w:rsid w:val="00E53CDB"/>
    <w:pPr>
      <w:tabs>
        <w:tab w:val="center" w:pos="4513"/>
        <w:tab w:val="right" w:pos="9026"/>
      </w:tabs>
      <w:spacing w:line="240" w:lineRule="auto"/>
    </w:pPr>
  </w:style>
  <w:style w:type="character" w:customStyle="1" w:styleId="PodnojeChar">
    <w:name w:val="Podnožje Char"/>
    <w:basedOn w:val="Zadanifontodlomka"/>
    <w:link w:val="Podnoje"/>
    <w:uiPriority w:val="99"/>
    <w:rsid w:val="00E53CDB"/>
  </w:style>
  <w:style w:type="paragraph" w:customStyle="1" w:styleId="GLAVA0">
    <w:name w:val="GLAVA 0"/>
    <w:basedOn w:val="GLAVA1"/>
    <w:qFormat/>
    <w:rsid w:val="009A557C"/>
    <w:pPr>
      <w:numPr>
        <w:ilvl w:val="0"/>
      </w:numPr>
      <w:shd w:val="clear" w:color="auto" w:fill="95B3D7" w:themeFill="accent1" w:themeFillTint="99"/>
      <w:ind w:left="567" w:hanging="567"/>
    </w:pPr>
    <w:rPr>
      <w:sz w:val="28"/>
    </w:rPr>
  </w:style>
  <w:style w:type="paragraph" w:customStyle="1" w:styleId="GLAVA1">
    <w:name w:val="GLAVA 1"/>
    <w:basedOn w:val="Normal"/>
    <w:qFormat/>
    <w:rsid w:val="009A557C"/>
    <w:pPr>
      <w:numPr>
        <w:ilvl w:val="1"/>
        <w:numId w:val="1"/>
      </w:numPr>
      <w:shd w:val="clear" w:color="auto" w:fill="B8CCE4" w:themeFill="accent1" w:themeFillTint="66"/>
      <w:ind w:left="567" w:hanging="567"/>
    </w:pPr>
    <w:rPr>
      <w:rFonts w:cs="Arial"/>
      <w:b/>
      <w:sz w:val="24"/>
    </w:rPr>
  </w:style>
  <w:style w:type="paragraph" w:customStyle="1" w:styleId="GLAVA11">
    <w:name w:val="GLAVA 1.1"/>
    <w:basedOn w:val="Normal"/>
    <w:qFormat/>
    <w:rsid w:val="00C307B9"/>
    <w:pPr>
      <w:numPr>
        <w:numId w:val="6"/>
      </w:numPr>
      <w:shd w:val="clear" w:color="auto" w:fill="DBE5F1" w:themeFill="accent1" w:themeFillTint="33"/>
    </w:pPr>
    <w:rPr>
      <w:rFonts w:asciiTheme="majorHAnsi" w:hAnsiTheme="majorHAnsi"/>
      <w:b/>
    </w:rPr>
  </w:style>
  <w:style w:type="paragraph" w:styleId="Tijeloteksta">
    <w:name w:val="Body Text"/>
    <w:aliases w:val="Body Text Indent 3,uvlaka 3,Body Text Indent 31,Body Text Indent 311,Body Text Indent 3111"/>
    <w:basedOn w:val="Normal"/>
    <w:link w:val="TijelotekstaChar"/>
    <w:qFormat/>
    <w:rsid w:val="00783A7D"/>
    <w:pPr>
      <w:spacing w:line="240" w:lineRule="auto"/>
    </w:pPr>
    <w:rPr>
      <w:rFonts w:ascii="Arial" w:eastAsia="Times New Roman" w:hAnsi="Arial"/>
      <w:szCs w:val="24"/>
    </w:rPr>
  </w:style>
  <w:style w:type="character" w:customStyle="1" w:styleId="TijelotekstaChar">
    <w:name w:val="Tijelo teksta Char"/>
    <w:aliases w:val="Body Text Indent 3 Char,uvlaka 3 Char,Body Text Indent 31 Char,Body Text Indent 311 Char,Body Text Indent 3111 Char"/>
    <w:link w:val="Tijeloteksta"/>
    <w:rsid w:val="00783A7D"/>
    <w:rPr>
      <w:rFonts w:ascii="Arial" w:eastAsia="Times New Roman" w:hAnsi="Arial" w:cs="Arial"/>
      <w:szCs w:val="24"/>
    </w:rPr>
  </w:style>
  <w:style w:type="paragraph" w:customStyle="1" w:styleId="GLAVA30">
    <w:name w:val="GLAVA3"/>
    <w:basedOn w:val="Normal"/>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GLAVA3"/>
    <w:rsid w:val="002B1294"/>
    <w:pPr>
      <w:numPr>
        <w:ilvl w:val="2"/>
      </w:numPr>
    </w:pPr>
    <w:rPr>
      <w:u w:val="single"/>
    </w:rPr>
  </w:style>
  <w:style w:type="paragraph" w:customStyle="1" w:styleId="Nivo2">
    <w:name w:val="Nivo2"/>
    <w:basedOn w:val="Normal"/>
    <w:link w:val="Nivo2Znak"/>
    <w:rsid w:val="00234DFE"/>
    <w:pPr>
      <w:numPr>
        <w:ilvl w:val="1"/>
        <w:numId w:val="2"/>
      </w:numPr>
      <w:spacing w:line="240" w:lineRule="auto"/>
    </w:pPr>
    <w:rPr>
      <w:rFonts w:ascii="Arial" w:eastAsia="Times New Roman" w:hAnsi="Arial"/>
      <w:bCs/>
      <w:szCs w:val="24"/>
    </w:rPr>
  </w:style>
  <w:style w:type="character" w:customStyle="1" w:styleId="Nivo2Znak">
    <w:name w:val="Nivo2 Znak"/>
    <w:link w:val="Nivo2"/>
    <w:rsid w:val="00234DFE"/>
    <w:rPr>
      <w:rFonts w:ascii="Arial" w:eastAsia="Times New Roman" w:hAnsi="Arial"/>
      <w:bCs/>
      <w:szCs w:val="24"/>
      <w:lang w:val="hr-HR" w:eastAsia="en-US"/>
    </w:rPr>
  </w:style>
  <w:style w:type="paragraph" w:customStyle="1" w:styleId="Nivo3">
    <w:name w:val="Nivo 3"/>
    <w:basedOn w:val="Normal"/>
    <w:link w:val="Nivo3Znak"/>
    <w:rsid w:val="00234DFE"/>
    <w:pPr>
      <w:numPr>
        <w:ilvl w:val="2"/>
        <w:numId w:val="2"/>
      </w:numPr>
      <w:spacing w:line="240" w:lineRule="auto"/>
    </w:pPr>
    <w:rPr>
      <w:rFonts w:ascii="Arial" w:eastAsia="Times New Roman" w:hAnsi="Arial"/>
      <w:szCs w:val="24"/>
    </w:rPr>
  </w:style>
  <w:style w:type="character" w:customStyle="1" w:styleId="Nivo3Znak">
    <w:name w:val="Nivo 3 Znak"/>
    <w:link w:val="Nivo3"/>
    <w:rsid w:val="005152CF"/>
    <w:rPr>
      <w:rFonts w:ascii="Arial" w:eastAsia="Times New Roman" w:hAnsi="Arial"/>
      <w:szCs w:val="24"/>
      <w:lang w:val="hr-HR" w:eastAsia="en-US"/>
    </w:rPr>
  </w:style>
  <w:style w:type="table" w:styleId="Reetkatablice">
    <w:name w:val="Table Grid"/>
    <w:basedOn w:val="Obinatablica"/>
    <w:uiPriority w:val="5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rPr>
  </w:style>
  <w:style w:type="character" w:styleId="Referencakomentara">
    <w:name w:val="annotation reference"/>
    <w:uiPriority w:val="99"/>
    <w:unhideWhenUsed/>
    <w:rsid w:val="00002C10"/>
    <w:rPr>
      <w:sz w:val="16"/>
      <w:szCs w:val="16"/>
    </w:rPr>
  </w:style>
  <w:style w:type="paragraph" w:styleId="Tekstkomentara">
    <w:name w:val="annotation text"/>
    <w:aliases w:val=" Char Char"/>
    <w:basedOn w:val="Normal"/>
    <w:link w:val="TekstkomentaraChar"/>
    <w:uiPriority w:val="99"/>
    <w:unhideWhenUsed/>
    <w:qFormat/>
    <w:rsid w:val="00002C10"/>
    <w:rPr>
      <w:szCs w:val="20"/>
    </w:rPr>
  </w:style>
  <w:style w:type="character" w:customStyle="1" w:styleId="TekstkomentaraChar">
    <w:name w:val="Tekst komentara Char"/>
    <w:aliases w:val=" Char Char Char"/>
    <w:link w:val="Tekstkomentara"/>
    <w:qFormat/>
    <w:rsid w:val="00002C10"/>
    <w:rPr>
      <w:lang w:eastAsia="en-US"/>
    </w:rPr>
  </w:style>
  <w:style w:type="paragraph" w:styleId="Predmetkomentara">
    <w:name w:val="annotation subject"/>
    <w:basedOn w:val="Tekstkomentara"/>
    <w:next w:val="Tekstkomentara"/>
    <w:link w:val="PredmetkomentaraChar"/>
    <w:uiPriority w:val="99"/>
    <w:unhideWhenUsed/>
    <w:rsid w:val="00002C10"/>
    <w:rPr>
      <w:b/>
      <w:bCs/>
    </w:rPr>
  </w:style>
  <w:style w:type="character" w:customStyle="1" w:styleId="PredmetkomentaraChar">
    <w:name w:val="Predmet komentara Char"/>
    <w:link w:val="Predmetkomentara"/>
    <w:rsid w:val="00002C10"/>
    <w:rPr>
      <w:b/>
      <w:bCs/>
      <w:lang w:eastAsia="en-US"/>
    </w:rPr>
  </w:style>
  <w:style w:type="paragraph" w:styleId="Revizija">
    <w:name w:val="Revision"/>
    <w:hidden/>
    <w:uiPriority w:val="99"/>
    <w:semiHidden/>
    <w:rsid w:val="00002C10"/>
    <w:rPr>
      <w:szCs w:val="22"/>
      <w:lang w:eastAsia="en-US"/>
    </w:rPr>
  </w:style>
  <w:style w:type="paragraph" w:styleId="Tekstbalonia">
    <w:name w:val="Balloon Text"/>
    <w:basedOn w:val="Normal"/>
    <w:link w:val="TekstbaloniaChar"/>
    <w:unhideWhenUsed/>
    <w:rsid w:val="00002C10"/>
    <w:pPr>
      <w:spacing w:line="240" w:lineRule="auto"/>
    </w:pPr>
    <w:rPr>
      <w:rFonts w:ascii="Tahoma" w:hAnsi="Tahoma"/>
      <w:sz w:val="16"/>
      <w:szCs w:val="16"/>
    </w:rPr>
  </w:style>
  <w:style w:type="character" w:customStyle="1" w:styleId="TekstbaloniaChar">
    <w:name w:val="Tekst balončića Char"/>
    <w:link w:val="Tekstbalonia"/>
    <w:rsid w:val="00002C10"/>
    <w:rPr>
      <w:rFonts w:ascii="Tahoma" w:hAnsi="Tahoma" w:cs="Tahoma"/>
      <w:sz w:val="16"/>
      <w:szCs w:val="16"/>
      <w:lang w:eastAsia="en-US"/>
    </w:rPr>
  </w:style>
  <w:style w:type="paragraph" w:customStyle="1" w:styleId="Nivo4">
    <w:name w:val="Nivo4"/>
    <w:basedOn w:val="Normal"/>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3"/>
      </w:numPr>
      <w:shd w:val="clear" w:color="auto" w:fill="D6E3BC"/>
      <w:tabs>
        <w:tab w:val="left" w:pos="284"/>
      </w:tabs>
    </w:pPr>
    <w:rPr>
      <w:sz w:val="24"/>
      <w:szCs w:val="28"/>
    </w:rPr>
  </w:style>
  <w:style w:type="paragraph" w:styleId="Odlomakpopisa">
    <w:name w:val="List Paragraph"/>
    <w:aliases w:val="heading 1,Heading 12,naslov 1,Naslov 12,Graf,Graf1,Graf2,Graf3,Graf4,Graf5,Graf6,Graf7,Graf8,Graf9,Graf10,Graf11,Graf12,Graf13,Graf14,Graf15,Graf16,Graf17,Graf18,Graf19,Naslov 11,Odstavek seznama,Naslov 13,opsomming 1,3 *-,lp1,Heading 11"/>
    <w:basedOn w:val="Normal"/>
    <w:link w:val="OdlomakpopisaChar"/>
    <w:uiPriority w:val="34"/>
    <w:qFormat/>
    <w:rsid w:val="002700C2"/>
    <w:pPr>
      <w:ind w:left="708"/>
    </w:pPr>
  </w:style>
  <w:style w:type="character" w:customStyle="1" w:styleId="OdlomakpopisaChar">
    <w:name w:val="Odlomak popisa Char"/>
    <w:aliases w:val="heading 1 Char,Heading 12 Char,naslov 1 Char,Naslov 12 Char,Graf Char,Graf1 Char,Graf2 Char,Graf3 Char,Graf4 Char,Graf5 Char,Graf6 Char,Graf7 Char,Graf8 Char,Graf9 Char,Graf10 Char,Graf11 Char,Graf12 Char,Graf13 Char,Graf14 Char"/>
    <w:basedOn w:val="Zadanifontodlomka"/>
    <w:link w:val="Odlomakpopisa"/>
    <w:uiPriority w:val="34"/>
    <w:qFormat/>
    <w:locked/>
    <w:rsid w:val="000D42A7"/>
    <w:rPr>
      <w:szCs w:val="22"/>
      <w:lang w:eastAsia="en-US"/>
    </w:rPr>
  </w:style>
  <w:style w:type="paragraph" w:customStyle="1" w:styleId="GLAVNI1">
    <w:name w:val="GLAVNI 1"/>
    <w:basedOn w:val="Nivo1"/>
    <w:qFormat/>
    <w:rsid w:val="005152CF"/>
    <w:pPr>
      <w:numPr>
        <w:numId w:val="4"/>
      </w:numPr>
      <w:pBdr>
        <w:top w:val="single" w:sz="4" w:space="1" w:color="auto"/>
        <w:bottom w:val="single" w:sz="4" w:space="1" w:color="auto"/>
      </w:pBdr>
      <w:tabs>
        <w:tab w:val="left" w:pos="-2835"/>
      </w:tabs>
    </w:pPr>
  </w:style>
  <w:style w:type="paragraph" w:customStyle="1" w:styleId="GLAVNI2">
    <w:name w:val="GLAVNI 2"/>
    <w:basedOn w:val="Normal"/>
    <w:qFormat/>
    <w:rsid w:val="000F384D"/>
    <w:pPr>
      <w:tabs>
        <w:tab w:val="num" w:pos="680"/>
      </w:tabs>
      <w:spacing w:line="240" w:lineRule="auto"/>
      <w:ind w:left="680" w:hanging="680"/>
    </w:pPr>
    <w:rPr>
      <w:rFonts w:ascii="Arial" w:eastAsia="Times New Roman" w:hAnsi="Arial" w:cs="Arial"/>
      <w:bCs/>
      <w:szCs w:val="18"/>
      <w:lang w:eastAsia="sl-SI"/>
    </w:rPr>
  </w:style>
  <w:style w:type="paragraph" w:styleId="Sadraj2">
    <w:name w:val="toc 2"/>
    <w:basedOn w:val="Normal"/>
    <w:next w:val="Normal"/>
    <w:autoRedefine/>
    <w:uiPriority w:val="39"/>
    <w:unhideWhenUsed/>
    <w:qFormat/>
    <w:rsid w:val="008E1EE4"/>
    <w:pPr>
      <w:tabs>
        <w:tab w:val="left" w:pos="567"/>
        <w:tab w:val="right" w:leader="dot" w:pos="9639"/>
      </w:tabs>
      <w:ind w:left="567" w:hanging="567"/>
      <w:jc w:val="left"/>
    </w:pPr>
    <w:rPr>
      <w:b/>
      <w:smallCaps/>
      <w:noProof/>
      <w:szCs w:val="20"/>
    </w:rPr>
  </w:style>
  <w:style w:type="paragraph" w:styleId="StandardWeb">
    <w:name w:val="Normal (Web)"/>
    <w:basedOn w:val="Normal"/>
    <w:uiPriority w:val="99"/>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Zadanifontodlomka"/>
    <w:rsid w:val="0018394C"/>
  </w:style>
  <w:style w:type="character" w:customStyle="1" w:styleId="apple-style-span">
    <w:name w:val="apple-style-span"/>
    <w:basedOn w:val="Zadanifontodlomka"/>
    <w:rsid w:val="00FC767A"/>
  </w:style>
  <w:style w:type="paragraph" w:customStyle="1" w:styleId="GLAVA5">
    <w:name w:val="GLAVA 5"/>
    <w:basedOn w:val="Normal"/>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11"/>
    <w:qFormat/>
    <w:rsid w:val="005E7E4D"/>
    <w:pPr>
      <w:numPr>
        <w:ilvl w:val="1"/>
      </w:numPr>
      <w:shd w:val="clear" w:color="auto" w:fill="auto"/>
    </w:pPr>
    <w:rPr>
      <w:b w:val="0"/>
    </w:rPr>
  </w:style>
  <w:style w:type="paragraph" w:customStyle="1" w:styleId="GLAVA4">
    <w:name w:val="GLAVA 4"/>
    <w:basedOn w:val="Normal"/>
    <w:qFormat/>
    <w:rsid w:val="00180113"/>
    <w:pPr>
      <w:pBdr>
        <w:top w:val="single" w:sz="4" w:space="1" w:color="auto"/>
        <w:left w:val="single" w:sz="4" w:space="4" w:color="auto"/>
        <w:bottom w:val="single" w:sz="4" w:space="1" w:color="auto"/>
        <w:right w:val="single" w:sz="4" w:space="4" w:color="auto"/>
      </w:pBdr>
      <w:shd w:val="clear" w:color="auto" w:fill="CCC0D9" w:themeFill="accent4" w:themeFillTint="66"/>
      <w:jc w:val="center"/>
    </w:pPr>
    <w:rPr>
      <w:rFonts w:ascii="Cambria" w:hAnsi="Cambria"/>
      <w:b/>
      <w:sz w:val="24"/>
      <w:szCs w:val="20"/>
    </w:rPr>
  </w:style>
  <w:style w:type="paragraph" w:customStyle="1" w:styleId="ListParagraph1">
    <w:name w:val="List Paragraph1"/>
    <w:basedOn w:val="Normal"/>
    <w:uiPriority w:val="99"/>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ormal"/>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styleId="Sadraj1">
    <w:name w:val="toc 1"/>
    <w:basedOn w:val="Normal"/>
    <w:next w:val="Normal"/>
    <w:autoRedefine/>
    <w:uiPriority w:val="39"/>
    <w:unhideWhenUsed/>
    <w:qFormat/>
    <w:rsid w:val="003D2B4F"/>
    <w:pPr>
      <w:tabs>
        <w:tab w:val="right" w:leader="dot" w:pos="9628"/>
      </w:tabs>
      <w:ind w:left="567" w:hanging="567"/>
      <w:jc w:val="left"/>
    </w:pPr>
    <w:rPr>
      <w:rFonts w:asciiTheme="majorHAnsi" w:hAnsiTheme="majorHAnsi"/>
      <w:b/>
      <w:bCs/>
      <w:caps/>
      <w:noProof/>
      <w:szCs w:val="20"/>
    </w:rPr>
  </w:style>
  <w:style w:type="paragraph" w:styleId="Sadraj3">
    <w:name w:val="toc 3"/>
    <w:basedOn w:val="Normal"/>
    <w:next w:val="Normal"/>
    <w:autoRedefine/>
    <w:uiPriority w:val="39"/>
    <w:unhideWhenUsed/>
    <w:qFormat/>
    <w:rsid w:val="001B7594"/>
    <w:pPr>
      <w:tabs>
        <w:tab w:val="left" w:pos="567"/>
        <w:tab w:val="right" w:leader="dot" w:pos="9639"/>
      </w:tabs>
      <w:ind w:left="567" w:hanging="567"/>
      <w:jc w:val="left"/>
    </w:pPr>
    <w:rPr>
      <w:i/>
      <w:iCs/>
      <w:szCs w:val="20"/>
    </w:rPr>
  </w:style>
  <w:style w:type="paragraph" w:styleId="Sadraj4">
    <w:name w:val="toc 4"/>
    <w:basedOn w:val="Normal"/>
    <w:next w:val="Normal"/>
    <w:autoRedefine/>
    <w:unhideWhenUsed/>
    <w:rsid w:val="001E148A"/>
    <w:pPr>
      <w:ind w:left="600"/>
      <w:jc w:val="left"/>
    </w:pPr>
    <w:rPr>
      <w:sz w:val="18"/>
      <w:szCs w:val="18"/>
    </w:rPr>
  </w:style>
  <w:style w:type="paragraph" w:styleId="Sadraj5">
    <w:name w:val="toc 5"/>
    <w:basedOn w:val="Normal"/>
    <w:next w:val="Normal"/>
    <w:autoRedefine/>
    <w:unhideWhenUsed/>
    <w:rsid w:val="001E148A"/>
    <w:pPr>
      <w:ind w:left="800"/>
      <w:jc w:val="left"/>
    </w:pPr>
    <w:rPr>
      <w:sz w:val="18"/>
      <w:szCs w:val="18"/>
    </w:rPr>
  </w:style>
  <w:style w:type="paragraph" w:styleId="Sadraj6">
    <w:name w:val="toc 6"/>
    <w:basedOn w:val="Normal"/>
    <w:next w:val="Normal"/>
    <w:autoRedefine/>
    <w:unhideWhenUsed/>
    <w:rsid w:val="001E148A"/>
    <w:pPr>
      <w:ind w:left="1000"/>
      <w:jc w:val="left"/>
    </w:pPr>
    <w:rPr>
      <w:sz w:val="18"/>
      <w:szCs w:val="18"/>
    </w:rPr>
  </w:style>
  <w:style w:type="paragraph" w:styleId="Sadraj7">
    <w:name w:val="toc 7"/>
    <w:basedOn w:val="Normal"/>
    <w:next w:val="Normal"/>
    <w:autoRedefine/>
    <w:unhideWhenUsed/>
    <w:rsid w:val="001E148A"/>
    <w:pPr>
      <w:ind w:left="1200"/>
      <w:jc w:val="left"/>
    </w:pPr>
    <w:rPr>
      <w:sz w:val="18"/>
      <w:szCs w:val="18"/>
    </w:rPr>
  </w:style>
  <w:style w:type="paragraph" w:styleId="Sadraj8">
    <w:name w:val="toc 8"/>
    <w:basedOn w:val="Normal"/>
    <w:next w:val="Normal"/>
    <w:autoRedefine/>
    <w:unhideWhenUsed/>
    <w:rsid w:val="001E148A"/>
    <w:pPr>
      <w:ind w:left="1400"/>
      <w:jc w:val="left"/>
    </w:pPr>
    <w:rPr>
      <w:sz w:val="18"/>
      <w:szCs w:val="18"/>
    </w:rPr>
  </w:style>
  <w:style w:type="paragraph" w:styleId="Sadraj9">
    <w:name w:val="toc 9"/>
    <w:basedOn w:val="Normal"/>
    <w:next w:val="Normal"/>
    <w:autoRedefine/>
    <w:unhideWhenUsed/>
    <w:rsid w:val="001E148A"/>
    <w:pPr>
      <w:ind w:left="1600"/>
      <w:jc w:val="left"/>
    </w:pPr>
    <w:rPr>
      <w:sz w:val="18"/>
      <w:szCs w:val="18"/>
    </w:rPr>
  </w:style>
  <w:style w:type="paragraph" w:customStyle="1" w:styleId="GLAVA2">
    <w:name w:val="GLAVA 2"/>
    <w:basedOn w:val="GLAVA11"/>
    <w:qFormat/>
    <w:rsid w:val="009A557C"/>
  </w:style>
  <w:style w:type="paragraph" w:customStyle="1" w:styleId="NoSpacing1">
    <w:name w:val="No Spacing1"/>
    <w:uiPriority w:val="99"/>
    <w:qFormat/>
    <w:rsid w:val="00F86F36"/>
    <w:rPr>
      <w:rFonts w:ascii="Times New Roman" w:eastAsia="Times New Roman" w:hAnsi="Times New Roman"/>
      <w:sz w:val="24"/>
      <w:szCs w:val="24"/>
      <w:lang w:val="hr-HR" w:eastAsia="hr-HR"/>
    </w:rPr>
  </w:style>
  <w:style w:type="paragraph" w:styleId="Bezproreda">
    <w:name w:val="No Spacing"/>
    <w:aliases w:val="Zoran"/>
    <w:link w:val="BezproredaChar"/>
    <w:uiPriority w:val="1"/>
    <w:qFormat/>
    <w:rsid w:val="0092002E"/>
    <w:rPr>
      <w:rFonts w:eastAsia="Times New Roman"/>
      <w:lang w:val="hr-HR" w:eastAsia="hr-HR"/>
    </w:rPr>
  </w:style>
  <w:style w:type="character" w:customStyle="1" w:styleId="BezproredaChar">
    <w:name w:val="Bez proreda Char"/>
    <w:aliases w:val="Zoran Char"/>
    <w:link w:val="Bezproreda"/>
    <w:uiPriority w:val="99"/>
    <w:rsid w:val="0092002E"/>
    <w:rPr>
      <w:rFonts w:eastAsia="Times New Roman"/>
      <w:lang w:val="hr-HR" w:eastAsia="hr-HR"/>
    </w:rPr>
  </w:style>
  <w:style w:type="character" w:styleId="SlijeenaHiperveza">
    <w:name w:val="FollowedHyperlink"/>
    <w:basedOn w:val="Zadanifontodlomka"/>
    <w:uiPriority w:val="99"/>
    <w:unhideWhenUsed/>
    <w:rsid w:val="006B4C0A"/>
    <w:rPr>
      <w:color w:val="800080" w:themeColor="followedHyperlink"/>
      <w:u w:val="single"/>
    </w:rPr>
  </w:style>
  <w:style w:type="paragraph" w:customStyle="1" w:styleId="t-9-8">
    <w:name w:val="t-9-8"/>
    <w:basedOn w:val="Normal"/>
    <w:rsid w:val="00F52313"/>
    <w:pPr>
      <w:spacing w:before="100" w:beforeAutospacing="1" w:after="100" w:afterAutospacing="1" w:line="240" w:lineRule="auto"/>
      <w:jc w:val="left"/>
    </w:pPr>
    <w:rPr>
      <w:rFonts w:ascii="Times New Roman" w:eastAsia="Times New Roman" w:hAnsi="Times New Roman"/>
      <w:sz w:val="24"/>
      <w:szCs w:val="24"/>
      <w:lang w:eastAsia="hr-HR"/>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w:basedOn w:val="Normal"/>
    <w:link w:val="TekstfusnoteChar"/>
    <w:uiPriority w:val="99"/>
    <w:unhideWhenUsed/>
    <w:rsid w:val="005D7FFC"/>
    <w:pPr>
      <w:spacing w:line="240" w:lineRule="auto"/>
    </w:pPr>
    <w:rPr>
      <w:szCs w:val="20"/>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w:basedOn w:val="Zadanifontodlomka"/>
    <w:link w:val="Tekstfusnote"/>
    <w:rsid w:val="005D7FFC"/>
    <w:rPr>
      <w:lang w:eastAsia="en-US"/>
    </w:rPr>
  </w:style>
  <w:style w:type="character" w:styleId="Referencafusnote">
    <w:name w:val="footnote reference"/>
    <w:aliases w:val="Footnote symbol,Footnote,Fussnota"/>
    <w:basedOn w:val="Zadanifontodlomka"/>
    <w:uiPriority w:val="99"/>
    <w:unhideWhenUsed/>
    <w:rsid w:val="005D7FFC"/>
    <w:rPr>
      <w:vertAlign w:val="superscript"/>
    </w:rPr>
  </w:style>
  <w:style w:type="paragraph" w:customStyle="1" w:styleId="Volume">
    <w:name w:val="Volume"/>
    <w:aliases w:val="N1"/>
    <w:basedOn w:val="Naslov1"/>
    <w:rsid w:val="008D1369"/>
    <w:pPr>
      <w:numPr>
        <w:numId w:val="7"/>
      </w:numPr>
      <w:spacing w:before="0" w:after="0" w:line="240" w:lineRule="auto"/>
    </w:pPr>
    <w:rPr>
      <w:rFonts w:ascii="Arial" w:hAnsi="Arial"/>
      <w:bCs w:val="0"/>
      <w:snapToGrid w:val="0"/>
      <w:color w:val="0000FF"/>
      <w:kern w:val="0"/>
      <w:sz w:val="22"/>
      <w:szCs w:val="20"/>
    </w:rPr>
  </w:style>
  <w:style w:type="paragraph" w:customStyle="1" w:styleId="xl69">
    <w:name w:val="xl69"/>
    <w:basedOn w:val="Normal"/>
    <w:rsid w:val="00DC3930"/>
    <w:pPr>
      <w:spacing w:before="100" w:beforeAutospacing="1" w:after="100" w:afterAutospacing="1" w:line="240" w:lineRule="auto"/>
      <w:jc w:val="left"/>
    </w:pPr>
    <w:rPr>
      <w:rFonts w:ascii="Times New Roman" w:eastAsia="Times New Roman" w:hAnsi="Times New Roman"/>
      <w:b/>
      <w:bCs/>
      <w:szCs w:val="20"/>
      <w:lang w:eastAsia="sl-SI"/>
    </w:rPr>
  </w:style>
  <w:style w:type="paragraph" w:customStyle="1" w:styleId="xl70">
    <w:name w:val="xl70"/>
    <w:basedOn w:val="Normal"/>
    <w:rsid w:val="00DC3930"/>
    <w:pPr>
      <w:spacing w:before="100" w:beforeAutospacing="1" w:after="100" w:afterAutospacing="1" w:line="240" w:lineRule="auto"/>
      <w:jc w:val="left"/>
    </w:pPr>
    <w:rPr>
      <w:rFonts w:ascii="Times New Roman" w:eastAsia="Times New Roman" w:hAnsi="Times New Roman"/>
      <w:szCs w:val="20"/>
      <w:lang w:eastAsia="sl-SI"/>
    </w:rPr>
  </w:style>
  <w:style w:type="paragraph" w:customStyle="1" w:styleId="xl71">
    <w:name w:val="xl71"/>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72">
    <w:name w:val="xl72"/>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73">
    <w:name w:val="xl73"/>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FF0000"/>
      <w:szCs w:val="20"/>
      <w:lang w:eastAsia="sl-SI"/>
    </w:rPr>
  </w:style>
  <w:style w:type="paragraph" w:customStyle="1" w:styleId="xl74">
    <w:name w:val="xl74"/>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5">
    <w:name w:val="xl75"/>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0"/>
      <w:lang w:eastAsia="sl-SI"/>
    </w:rPr>
  </w:style>
  <w:style w:type="paragraph" w:customStyle="1" w:styleId="xl76">
    <w:name w:val="xl76"/>
    <w:basedOn w:val="Normal"/>
    <w:rsid w:val="00DC393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b/>
      <w:bCs/>
      <w:szCs w:val="20"/>
      <w:lang w:eastAsia="sl-SI"/>
    </w:rPr>
  </w:style>
  <w:style w:type="paragraph" w:customStyle="1" w:styleId="xl77">
    <w:name w:val="xl77"/>
    <w:basedOn w:val="Normal"/>
    <w:rsid w:val="00DC393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b/>
      <w:bCs/>
      <w:szCs w:val="20"/>
      <w:lang w:eastAsia="sl-SI"/>
    </w:rPr>
  </w:style>
  <w:style w:type="paragraph" w:customStyle="1" w:styleId="xl78">
    <w:name w:val="xl78"/>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79">
    <w:name w:val="xl79"/>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b/>
      <w:bCs/>
      <w:szCs w:val="20"/>
      <w:lang w:eastAsia="sl-SI"/>
    </w:rPr>
  </w:style>
  <w:style w:type="paragraph" w:customStyle="1" w:styleId="xl80">
    <w:name w:val="xl80"/>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Cs w:val="20"/>
      <w:lang w:eastAsia="sl-SI"/>
    </w:rPr>
  </w:style>
  <w:style w:type="paragraph" w:customStyle="1" w:styleId="xl81">
    <w:name w:val="xl81"/>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Cs w:val="20"/>
      <w:lang w:eastAsia="sl-SI"/>
    </w:rPr>
  </w:style>
  <w:style w:type="paragraph" w:customStyle="1" w:styleId="xl82">
    <w:name w:val="xl82"/>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b/>
      <w:bCs/>
      <w:color w:val="FF0000"/>
      <w:szCs w:val="20"/>
      <w:lang w:eastAsia="sl-SI"/>
    </w:rPr>
  </w:style>
  <w:style w:type="paragraph" w:customStyle="1" w:styleId="xl83">
    <w:name w:val="xl83"/>
    <w:basedOn w:val="Normal"/>
    <w:rsid w:val="00DC3930"/>
    <w:pPr>
      <w:spacing w:before="100" w:beforeAutospacing="1" w:after="100" w:afterAutospacing="1" w:line="240" w:lineRule="auto"/>
      <w:jc w:val="left"/>
    </w:pPr>
    <w:rPr>
      <w:rFonts w:ascii="Times New Roman" w:eastAsia="Times New Roman" w:hAnsi="Times New Roman"/>
      <w:szCs w:val="20"/>
      <w:lang w:eastAsia="sl-SI"/>
    </w:rPr>
  </w:style>
  <w:style w:type="paragraph" w:customStyle="1" w:styleId="xl84">
    <w:name w:val="xl84"/>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Cs w:val="20"/>
      <w:lang w:eastAsia="sl-SI"/>
    </w:rPr>
  </w:style>
  <w:style w:type="paragraph" w:customStyle="1" w:styleId="xl85">
    <w:name w:val="xl85"/>
    <w:basedOn w:val="Normal"/>
    <w:rsid w:val="00DC3930"/>
    <w:pPr>
      <w:spacing w:before="100" w:beforeAutospacing="1" w:after="100" w:afterAutospacing="1" w:line="240" w:lineRule="auto"/>
      <w:jc w:val="center"/>
    </w:pPr>
    <w:rPr>
      <w:rFonts w:ascii="Times New Roman" w:eastAsia="Times New Roman" w:hAnsi="Times New Roman"/>
      <w:szCs w:val="20"/>
      <w:lang w:eastAsia="sl-SI"/>
    </w:rPr>
  </w:style>
  <w:style w:type="paragraph" w:customStyle="1" w:styleId="xl86">
    <w:name w:val="xl86"/>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b/>
      <w:bCs/>
      <w:szCs w:val="20"/>
      <w:lang w:eastAsia="sl-SI"/>
    </w:rPr>
  </w:style>
  <w:style w:type="paragraph" w:customStyle="1" w:styleId="xl87">
    <w:name w:val="xl87"/>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Cs w:val="20"/>
      <w:lang w:eastAsia="sl-SI"/>
    </w:rPr>
  </w:style>
  <w:style w:type="paragraph" w:customStyle="1" w:styleId="xl88">
    <w:name w:val="xl88"/>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89">
    <w:name w:val="xl89"/>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90">
    <w:name w:val="xl90"/>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b/>
      <w:bCs/>
      <w:szCs w:val="20"/>
      <w:lang w:eastAsia="sl-SI"/>
    </w:rPr>
  </w:style>
  <w:style w:type="paragraph" w:customStyle="1" w:styleId="xl91">
    <w:name w:val="xl91"/>
    <w:basedOn w:val="Normal"/>
    <w:rsid w:val="00DC3930"/>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pPr>
    <w:rPr>
      <w:rFonts w:ascii="Times New Roman" w:eastAsia="Times New Roman" w:hAnsi="Times New Roman"/>
      <w:b/>
      <w:bCs/>
      <w:szCs w:val="20"/>
      <w:lang w:eastAsia="sl-SI"/>
    </w:rPr>
  </w:style>
  <w:style w:type="paragraph" w:customStyle="1" w:styleId="xl92">
    <w:name w:val="xl92"/>
    <w:basedOn w:val="Normal"/>
    <w:rsid w:val="00DC3930"/>
    <w:pPr>
      <w:pBdr>
        <w:top w:val="single" w:sz="4" w:space="0" w:color="auto"/>
        <w:bottom w:val="single" w:sz="4" w:space="0" w:color="auto"/>
      </w:pBdr>
      <w:shd w:val="clear" w:color="000000" w:fill="C5D9F1"/>
      <w:spacing w:before="100" w:beforeAutospacing="1" w:after="100" w:afterAutospacing="1" w:line="240" w:lineRule="auto"/>
      <w:jc w:val="center"/>
    </w:pPr>
    <w:rPr>
      <w:rFonts w:ascii="Times New Roman" w:eastAsia="Times New Roman" w:hAnsi="Times New Roman"/>
      <w:b/>
      <w:bCs/>
      <w:szCs w:val="20"/>
      <w:lang w:eastAsia="sl-SI"/>
    </w:rPr>
  </w:style>
  <w:style w:type="paragraph" w:customStyle="1" w:styleId="xl93">
    <w:name w:val="xl93"/>
    <w:basedOn w:val="Normal"/>
    <w:rsid w:val="00DC3930"/>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b/>
      <w:bCs/>
      <w:szCs w:val="20"/>
      <w:lang w:eastAsia="sl-SI"/>
    </w:rPr>
  </w:style>
  <w:style w:type="paragraph" w:customStyle="1" w:styleId="xl94">
    <w:name w:val="xl94"/>
    <w:basedOn w:val="Normal"/>
    <w:rsid w:val="00DC39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95">
    <w:name w:val="xl95"/>
    <w:basedOn w:val="Normal"/>
    <w:rsid w:val="00DC39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ascii="Times New Roman" w:eastAsia="Times New Roman" w:hAnsi="Times New Roman"/>
      <w:b/>
      <w:bCs/>
      <w:szCs w:val="20"/>
      <w:lang w:eastAsia="sl-SI"/>
    </w:rPr>
  </w:style>
  <w:style w:type="paragraph" w:customStyle="1" w:styleId="xl96">
    <w:name w:val="xl96"/>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character" w:styleId="Brojstranice">
    <w:name w:val="page number"/>
    <w:basedOn w:val="Zadanifontodlomka"/>
    <w:unhideWhenUsed/>
    <w:rsid w:val="006B6E95"/>
  </w:style>
  <w:style w:type="numbering" w:styleId="111111">
    <w:name w:val="Outline List 2"/>
    <w:basedOn w:val="Bezpopisa"/>
    <w:unhideWhenUsed/>
    <w:rsid w:val="00EF3694"/>
    <w:pPr>
      <w:numPr>
        <w:numId w:val="8"/>
      </w:numPr>
    </w:pPr>
  </w:style>
  <w:style w:type="paragraph" w:styleId="Blokteksta">
    <w:name w:val="Block Text"/>
    <w:basedOn w:val="Normal"/>
    <w:rsid w:val="003A38E2"/>
    <w:pPr>
      <w:spacing w:line="240" w:lineRule="auto"/>
      <w:ind w:left="5670" w:right="850"/>
      <w:jc w:val="center"/>
    </w:pPr>
    <w:rPr>
      <w:rFonts w:ascii="Times New Roman" w:eastAsia="Times New Roman" w:hAnsi="Times New Roman"/>
      <w:sz w:val="24"/>
      <w:szCs w:val="20"/>
      <w:lang w:eastAsia="sl-SI"/>
    </w:rPr>
  </w:style>
  <w:style w:type="character" w:customStyle="1" w:styleId="ZnakChar">
    <w:name w:val="Znak Char"/>
    <w:aliases w:val=" Znak Char Char"/>
    <w:locked/>
    <w:rsid w:val="003A38E2"/>
    <w:rPr>
      <w:rFonts w:ascii="Arial" w:hAnsi="Arial"/>
      <w:lang w:val="en-GB" w:eastAsia="sl-SI" w:bidi="ar-SA"/>
    </w:rPr>
  </w:style>
  <w:style w:type="paragraph" w:customStyle="1" w:styleId="BodyText21">
    <w:name w:val="Body Text 21"/>
    <w:basedOn w:val="Normal"/>
    <w:rsid w:val="003A38E2"/>
    <w:pPr>
      <w:spacing w:line="240" w:lineRule="auto"/>
      <w:ind w:left="709"/>
    </w:pPr>
    <w:rPr>
      <w:rFonts w:ascii="Arial" w:eastAsia="Times New Roman" w:hAnsi="Arial"/>
      <w:szCs w:val="20"/>
      <w:lang w:val="en-GB"/>
    </w:rPr>
  </w:style>
  <w:style w:type="paragraph" w:customStyle="1" w:styleId="Besedilolena">
    <w:name w:val="Besedilo člena"/>
    <w:basedOn w:val="Normal"/>
    <w:rsid w:val="003A38E2"/>
    <w:pPr>
      <w:spacing w:after="120" w:line="240" w:lineRule="auto"/>
    </w:pPr>
    <w:rPr>
      <w:rFonts w:ascii="Arial Narrow" w:eastAsia="Times New Roman" w:hAnsi="Arial Narrow"/>
      <w:szCs w:val="20"/>
      <w:lang w:eastAsia="sl-SI"/>
    </w:rPr>
  </w:style>
  <w:style w:type="paragraph" w:customStyle="1" w:styleId="tabulka">
    <w:name w:val="tabulka"/>
    <w:basedOn w:val="Normal"/>
    <w:rsid w:val="003A38E2"/>
    <w:pPr>
      <w:spacing w:before="120" w:line="240" w:lineRule="exact"/>
      <w:jc w:val="center"/>
    </w:pPr>
    <w:rPr>
      <w:rFonts w:ascii="Arial" w:eastAsia="Times New Roman" w:hAnsi="Arial"/>
      <w:szCs w:val="20"/>
      <w:lang w:val="en-GB" w:eastAsia="sl-SI"/>
    </w:rPr>
  </w:style>
  <w:style w:type="paragraph" w:styleId="Obinouvueno">
    <w:name w:val="Normal Indent"/>
    <w:basedOn w:val="Normal"/>
    <w:rsid w:val="003A38E2"/>
    <w:pPr>
      <w:spacing w:line="240" w:lineRule="auto"/>
      <w:ind w:left="708"/>
      <w:jc w:val="left"/>
    </w:pPr>
    <w:rPr>
      <w:rFonts w:ascii="Arial" w:eastAsia="Times New Roman" w:hAnsi="Arial"/>
      <w:szCs w:val="20"/>
      <w:lang w:val="en-GB" w:eastAsia="sl-SI"/>
    </w:rPr>
  </w:style>
  <w:style w:type="paragraph" w:customStyle="1" w:styleId="Default">
    <w:name w:val="Default"/>
    <w:rsid w:val="003A38E2"/>
    <w:pPr>
      <w:autoSpaceDE w:val="0"/>
      <w:autoSpaceDN w:val="0"/>
      <w:adjustRightInd w:val="0"/>
    </w:pPr>
    <w:rPr>
      <w:rFonts w:ascii="Arial" w:eastAsia="Times New Roman" w:hAnsi="Arial" w:cs="Arial"/>
      <w:color w:val="000000"/>
      <w:sz w:val="24"/>
      <w:szCs w:val="24"/>
    </w:rPr>
  </w:style>
  <w:style w:type="paragraph" w:styleId="Tijeloteksta2">
    <w:name w:val="Body Text 2"/>
    <w:aliases w:val="Body indent 3"/>
    <w:basedOn w:val="Normal"/>
    <w:link w:val="Tijeloteksta2Char"/>
    <w:rsid w:val="003A38E2"/>
    <w:pPr>
      <w:spacing w:after="120" w:line="480" w:lineRule="auto"/>
      <w:jc w:val="left"/>
    </w:pPr>
    <w:rPr>
      <w:rFonts w:ascii="Arial" w:eastAsia="Times New Roman" w:hAnsi="Arial"/>
      <w:szCs w:val="24"/>
      <w:lang w:val="x-none" w:eastAsia="x-none"/>
    </w:rPr>
  </w:style>
  <w:style w:type="character" w:customStyle="1" w:styleId="Tijeloteksta2Char">
    <w:name w:val="Tijelo teksta 2 Char"/>
    <w:aliases w:val="Body indent 3 Char"/>
    <w:basedOn w:val="Zadanifontodlomka"/>
    <w:link w:val="Tijeloteksta2"/>
    <w:rsid w:val="003A38E2"/>
    <w:rPr>
      <w:rFonts w:ascii="Arial" w:eastAsia="Times New Roman" w:hAnsi="Arial"/>
      <w:szCs w:val="24"/>
      <w:lang w:val="x-none" w:eastAsia="x-none"/>
    </w:rPr>
  </w:style>
  <w:style w:type="paragraph" w:customStyle="1" w:styleId="Section">
    <w:name w:val="Section"/>
    <w:basedOn w:val="Normal"/>
    <w:rsid w:val="003A38E2"/>
    <w:pPr>
      <w:spacing w:line="360" w:lineRule="exact"/>
      <w:jc w:val="center"/>
    </w:pPr>
    <w:rPr>
      <w:rFonts w:ascii="Arial" w:eastAsia="Times New Roman" w:hAnsi="Arial"/>
      <w:b/>
      <w:sz w:val="32"/>
      <w:szCs w:val="20"/>
      <w:lang w:val="en-GB" w:eastAsia="sl-SI"/>
    </w:rPr>
  </w:style>
  <w:style w:type="paragraph" w:customStyle="1" w:styleId="CM63">
    <w:name w:val="CM63"/>
    <w:basedOn w:val="Default"/>
    <w:next w:val="Default"/>
    <w:uiPriority w:val="99"/>
    <w:rsid w:val="003A38E2"/>
    <w:pPr>
      <w:widowControl w:val="0"/>
    </w:pPr>
    <w:rPr>
      <w:rFonts w:ascii="Helvetica" w:hAnsi="Helvetica" w:cs="Helvetica"/>
      <w:color w:val="auto"/>
      <w:lang w:val="hr-HR" w:eastAsia="hr-HR"/>
    </w:rPr>
  </w:style>
  <w:style w:type="paragraph" w:customStyle="1" w:styleId="NoSpacing2">
    <w:name w:val="No Spacing2"/>
    <w:uiPriority w:val="1"/>
    <w:qFormat/>
    <w:rsid w:val="003A38E2"/>
    <w:rPr>
      <w:rFonts w:eastAsia="Times New Roman"/>
      <w:sz w:val="22"/>
      <w:szCs w:val="22"/>
      <w:lang w:val="hr-HR" w:eastAsia="en-US"/>
    </w:rPr>
  </w:style>
  <w:style w:type="paragraph" w:customStyle="1" w:styleId="BodyTextCenter">
    <w:name w:val="Body Text_Center"/>
    <w:basedOn w:val="Tijeloteksta"/>
    <w:next w:val="Tijeloteksta"/>
    <w:qFormat/>
    <w:rsid w:val="003A38E2"/>
    <w:pPr>
      <w:spacing w:before="120" w:after="120"/>
      <w:jc w:val="center"/>
    </w:pPr>
    <w:rPr>
      <w:rFonts w:ascii="Calibri" w:eastAsia="Arial Unicode MS" w:hAnsi="Calibri"/>
      <w:szCs w:val="22"/>
    </w:rPr>
  </w:style>
  <w:style w:type="paragraph" w:customStyle="1" w:styleId="TD-TitlePageTenderDossier">
    <w:name w:val="TD-Title Page Tender Dossier"/>
    <w:link w:val="TD-TitlePageTenderDossierChar"/>
    <w:rsid w:val="003A38E2"/>
    <w:pPr>
      <w:spacing w:before="1200" w:after="2040" w:line="240" w:lineRule="exact"/>
      <w:jc w:val="center"/>
    </w:pPr>
    <w:rPr>
      <w:rFonts w:ascii="Arial" w:eastAsia="Times New Roman" w:hAnsi="Arial"/>
      <w:b/>
      <w:caps/>
      <w:sz w:val="40"/>
      <w:szCs w:val="40"/>
      <w:lang w:val="en-US" w:eastAsia="en-US"/>
    </w:rPr>
  </w:style>
  <w:style w:type="character" w:customStyle="1" w:styleId="TD-TitlePageTenderDossierChar">
    <w:name w:val="TD-Title Page Tender Dossier Char"/>
    <w:link w:val="TD-TitlePageTenderDossier"/>
    <w:rsid w:val="003A38E2"/>
    <w:rPr>
      <w:rFonts w:ascii="Arial" w:eastAsia="Times New Roman" w:hAnsi="Arial"/>
      <w:b/>
      <w:caps/>
      <w:sz w:val="40"/>
      <w:szCs w:val="40"/>
      <w:lang w:val="en-US" w:eastAsia="en-US"/>
    </w:rPr>
  </w:style>
  <w:style w:type="paragraph" w:customStyle="1" w:styleId="BodyTextBoldCenter14p">
    <w:name w:val="Body Text_Bold_Center_14p"/>
    <w:basedOn w:val="Tijeloteksta"/>
    <w:next w:val="Tijeloteksta"/>
    <w:link w:val="BodyTextBoldCenter14pChar"/>
    <w:qFormat/>
    <w:rsid w:val="003A38E2"/>
    <w:pPr>
      <w:spacing w:before="120" w:after="120"/>
      <w:jc w:val="center"/>
    </w:pPr>
    <w:rPr>
      <w:rFonts w:ascii="Calibri" w:hAnsi="Calibri"/>
      <w:b/>
      <w:sz w:val="28"/>
      <w:szCs w:val="28"/>
    </w:rPr>
  </w:style>
  <w:style w:type="character" w:customStyle="1" w:styleId="BodyTextBoldCenter14pChar">
    <w:name w:val="Body Text_Bold_Center_14p Char"/>
    <w:link w:val="BodyTextBoldCenter14p"/>
    <w:rsid w:val="003A38E2"/>
    <w:rPr>
      <w:rFonts w:eastAsia="Times New Roman"/>
      <w:b/>
      <w:sz w:val="28"/>
      <w:szCs w:val="28"/>
      <w:lang w:val="hr-HR" w:eastAsia="en-US"/>
    </w:rPr>
  </w:style>
  <w:style w:type="character" w:customStyle="1" w:styleId="Nerijeenospominjanje1">
    <w:name w:val="Neriješeno spominjanje1"/>
    <w:basedOn w:val="Zadanifontodlomka"/>
    <w:uiPriority w:val="99"/>
    <w:semiHidden/>
    <w:unhideWhenUsed/>
    <w:rsid w:val="00776C5C"/>
    <w:rPr>
      <w:color w:val="808080"/>
      <w:shd w:val="clear" w:color="auto" w:fill="E6E6E6"/>
    </w:rPr>
  </w:style>
  <w:style w:type="table" w:customStyle="1" w:styleId="Tabelamrea2">
    <w:name w:val="Tabela – mreža2"/>
    <w:basedOn w:val="Obinatablica"/>
    <w:next w:val="Reetkatablice"/>
    <w:uiPriority w:val="59"/>
    <w:rsid w:val="00AE54B4"/>
    <w:rPr>
      <w:rFonts w:eastAsia="Times New Roman" w:cstheme="minorHAnsi"/>
      <w:szCs w:val="24"/>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next w:val="Reetkatablice"/>
    <w:uiPriority w:val="59"/>
    <w:rsid w:val="00AE54B4"/>
    <w:rPr>
      <w:rFonts w:eastAsia="Times New Roman" w:cstheme="minorHAnsi"/>
      <w:szCs w:val="24"/>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2">
    <w:name w:val="Neriješeno spominjanje2"/>
    <w:basedOn w:val="Zadanifontodlomka"/>
    <w:uiPriority w:val="99"/>
    <w:semiHidden/>
    <w:unhideWhenUsed/>
    <w:rsid w:val="00E66843"/>
    <w:rPr>
      <w:color w:val="808080"/>
      <w:shd w:val="clear" w:color="auto" w:fill="E6E6E6"/>
    </w:rPr>
  </w:style>
  <w:style w:type="paragraph" w:customStyle="1" w:styleId="CM28">
    <w:name w:val="CM28"/>
    <w:basedOn w:val="Default"/>
    <w:next w:val="Default"/>
    <w:uiPriority w:val="99"/>
    <w:rsid w:val="00F63836"/>
    <w:pPr>
      <w:widowControl w:val="0"/>
      <w:spacing w:line="291" w:lineRule="atLeast"/>
    </w:pPr>
    <w:rPr>
      <w:rFonts w:ascii="Helvetica" w:hAnsi="Helvetica" w:cs="Helvetica"/>
      <w:color w:val="auto"/>
      <w:lang w:val="hr-HR" w:eastAsia="hr-HR"/>
    </w:rPr>
  </w:style>
  <w:style w:type="paragraph" w:customStyle="1" w:styleId="CM76">
    <w:name w:val="CM76"/>
    <w:basedOn w:val="Default"/>
    <w:next w:val="Default"/>
    <w:uiPriority w:val="99"/>
    <w:rsid w:val="00F63836"/>
    <w:pPr>
      <w:widowControl w:val="0"/>
    </w:pPr>
    <w:rPr>
      <w:rFonts w:ascii="Helvetica" w:hAnsi="Helvetica" w:cs="Helvetica"/>
      <w:color w:val="auto"/>
      <w:lang w:val="hr-HR" w:eastAsia="hr-HR"/>
    </w:rPr>
  </w:style>
  <w:style w:type="paragraph" w:styleId="Brojevi">
    <w:name w:val="List Number"/>
    <w:basedOn w:val="Normal"/>
    <w:uiPriority w:val="99"/>
    <w:unhideWhenUsed/>
    <w:rsid w:val="00A62F55"/>
    <w:pPr>
      <w:numPr>
        <w:numId w:val="14"/>
      </w:numPr>
      <w:spacing w:after="200"/>
      <w:contextualSpacing/>
    </w:pPr>
    <w:rPr>
      <w:rFonts w:eastAsia="Times New Roman"/>
      <w:sz w:val="22"/>
    </w:rPr>
  </w:style>
  <w:style w:type="numbering" w:customStyle="1" w:styleId="TD-ITTHeadings">
    <w:name w:val="TD-ITT Headings"/>
    <w:uiPriority w:val="99"/>
    <w:rsid w:val="00C1230B"/>
    <w:pPr>
      <w:numPr>
        <w:numId w:val="17"/>
      </w:numPr>
    </w:pPr>
  </w:style>
  <w:style w:type="character" w:customStyle="1" w:styleId="BodyTextChar">
    <w:name w:val="Body Text Char"/>
    <w:rsid w:val="00A53DB6"/>
    <w:rPr>
      <w:rFonts w:ascii="Calibri" w:hAnsi="Calibri"/>
      <w:lang w:val="hr-HR"/>
    </w:rPr>
  </w:style>
  <w:style w:type="paragraph" w:customStyle="1" w:styleId="TDBodyTextBoldCenter">
    <w:name w:val="TD Body Text Bold Center"/>
    <w:basedOn w:val="Normal"/>
    <w:rsid w:val="00A53DB6"/>
    <w:pPr>
      <w:spacing w:after="200"/>
      <w:jc w:val="center"/>
    </w:pPr>
    <w:rPr>
      <w:rFonts w:eastAsia="Times New Roman"/>
      <w:b/>
      <w:sz w:val="22"/>
    </w:rPr>
  </w:style>
  <w:style w:type="paragraph" w:customStyle="1" w:styleId="BodyTextLeftBold14p">
    <w:name w:val="Body Text_Left Bold_14p"/>
    <w:basedOn w:val="Normal"/>
    <w:rsid w:val="00A53DB6"/>
    <w:pPr>
      <w:spacing w:after="200"/>
    </w:pPr>
    <w:rPr>
      <w:rFonts w:eastAsia="Times New Roman"/>
      <w:b/>
      <w:sz w:val="28"/>
    </w:rPr>
  </w:style>
  <w:style w:type="paragraph" w:customStyle="1" w:styleId="TDBodyTextCenter">
    <w:name w:val="TD Body Text Center"/>
    <w:basedOn w:val="Normal"/>
    <w:rsid w:val="00A53DB6"/>
    <w:pPr>
      <w:spacing w:after="200"/>
      <w:jc w:val="center"/>
    </w:pPr>
    <w:rPr>
      <w:rFonts w:eastAsia="Arial Unicode MS"/>
      <w:sz w:val="22"/>
    </w:rPr>
  </w:style>
  <w:style w:type="character" w:customStyle="1" w:styleId="BodyTextBoldChar">
    <w:name w:val="Body Text Bold Char"/>
    <w:link w:val="BodyTextBold"/>
    <w:rsid w:val="00A53DB6"/>
    <w:rPr>
      <w:rFonts w:eastAsia="Times New Roman"/>
      <w:b/>
      <w:lang w:val="en-GB"/>
    </w:rPr>
  </w:style>
  <w:style w:type="numbering" w:customStyle="1" w:styleId="ITT-List">
    <w:name w:val="ITT-List"/>
    <w:uiPriority w:val="99"/>
    <w:rsid w:val="00A53DB6"/>
    <w:pPr>
      <w:numPr>
        <w:numId w:val="19"/>
      </w:numPr>
    </w:pPr>
  </w:style>
  <w:style w:type="numbering" w:customStyle="1" w:styleId="List1">
    <w:name w:val="List 1"/>
    <w:aliases w:val="a,i"/>
    <w:basedOn w:val="Bezpopisa"/>
    <w:rsid w:val="00A53DB6"/>
    <w:pPr>
      <w:numPr>
        <w:numId w:val="36"/>
      </w:numPr>
    </w:pPr>
  </w:style>
  <w:style w:type="paragraph" w:customStyle="1" w:styleId="TD-Contents">
    <w:name w:val="TD-Contents"/>
    <w:basedOn w:val="Normal"/>
    <w:rsid w:val="00A53DB6"/>
    <w:pPr>
      <w:tabs>
        <w:tab w:val="left" w:pos="851"/>
        <w:tab w:val="left" w:pos="1985"/>
      </w:tabs>
      <w:spacing w:after="200"/>
    </w:pPr>
    <w:rPr>
      <w:rFonts w:eastAsia="Times New Roman"/>
      <w:b/>
      <w:sz w:val="22"/>
    </w:rPr>
  </w:style>
  <w:style w:type="paragraph" w:customStyle="1" w:styleId="TD-Footer">
    <w:name w:val="TD-Footer"/>
    <w:basedOn w:val="Normal"/>
    <w:rsid w:val="00A53DB6"/>
    <w:pPr>
      <w:pBdr>
        <w:top w:val="single" w:sz="4" w:space="1" w:color="auto"/>
      </w:pBdr>
      <w:tabs>
        <w:tab w:val="right" w:pos="9072"/>
      </w:tabs>
      <w:spacing w:after="200" w:line="240" w:lineRule="auto"/>
    </w:pPr>
    <w:rPr>
      <w:rFonts w:eastAsia="Times New Roman"/>
      <w:sz w:val="18"/>
      <w:szCs w:val="18"/>
    </w:rPr>
  </w:style>
  <w:style w:type="paragraph" w:customStyle="1" w:styleId="TD-Header">
    <w:name w:val="TD-Header"/>
    <w:rsid w:val="00A53DB6"/>
    <w:pPr>
      <w:pBdr>
        <w:top w:val="single" w:sz="4" w:space="1" w:color="auto"/>
        <w:left w:val="single" w:sz="4" w:space="4" w:color="auto"/>
        <w:bottom w:val="single" w:sz="4" w:space="1" w:color="auto"/>
        <w:right w:val="single" w:sz="4" w:space="4" w:color="auto"/>
      </w:pBdr>
      <w:spacing w:before="60"/>
      <w:contextualSpacing/>
      <w:jc w:val="center"/>
    </w:pPr>
    <w:rPr>
      <w:rFonts w:eastAsia="Times New Roman"/>
      <w:b/>
      <w:bCs/>
      <w:caps/>
      <w:lang w:val="hr-HR" w:eastAsia="en-US"/>
    </w:rPr>
  </w:style>
  <w:style w:type="numbering" w:customStyle="1" w:styleId="Headings1-5">
    <w:name w:val="Headings1-5"/>
    <w:uiPriority w:val="99"/>
    <w:rsid w:val="00A53DB6"/>
    <w:pPr>
      <w:numPr>
        <w:numId w:val="38"/>
      </w:numPr>
    </w:pPr>
  </w:style>
  <w:style w:type="paragraph" w:customStyle="1" w:styleId="text">
    <w:name w:val="text"/>
    <w:rsid w:val="00A53DB6"/>
    <w:pPr>
      <w:spacing w:before="240" w:line="240" w:lineRule="exact"/>
      <w:jc w:val="both"/>
    </w:pPr>
    <w:rPr>
      <w:rFonts w:ascii="Arial" w:eastAsia="Times New Roman" w:hAnsi="Arial"/>
      <w:sz w:val="24"/>
      <w:lang w:val="en-GB"/>
    </w:rPr>
  </w:style>
  <w:style w:type="paragraph" w:customStyle="1" w:styleId="123">
    <w:name w:val="1.2.3"/>
    <w:basedOn w:val="Normal"/>
    <w:rsid w:val="00A53DB6"/>
    <w:pPr>
      <w:widowControl w:val="0"/>
      <w:spacing w:line="240" w:lineRule="auto"/>
      <w:ind w:left="566" w:hanging="566"/>
    </w:pPr>
    <w:rPr>
      <w:rFonts w:ascii="Arial Narrow" w:eastAsia="Times New Roman" w:hAnsi="Arial Narrow"/>
      <w:sz w:val="24"/>
      <w:szCs w:val="20"/>
    </w:rPr>
  </w:style>
  <w:style w:type="paragraph" w:customStyle="1" w:styleId="oddl-nadpis">
    <w:name w:val="oddíl-nadpis"/>
    <w:basedOn w:val="Normal"/>
    <w:rsid w:val="00A53DB6"/>
    <w:pPr>
      <w:keepNext/>
      <w:tabs>
        <w:tab w:val="left" w:pos="567"/>
      </w:tabs>
      <w:spacing w:before="240" w:line="240" w:lineRule="exact"/>
    </w:pPr>
    <w:rPr>
      <w:rFonts w:ascii="Arial" w:eastAsia="Times New Roman" w:hAnsi="Arial"/>
      <w:b/>
      <w:sz w:val="24"/>
      <w:szCs w:val="20"/>
      <w:lang w:val="en-GB" w:eastAsia="sl-SI"/>
    </w:rPr>
  </w:style>
  <w:style w:type="paragraph" w:customStyle="1" w:styleId="text-3mezera">
    <w:name w:val="text - 3 mezera"/>
    <w:basedOn w:val="text"/>
    <w:rsid w:val="00A53DB6"/>
    <w:pPr>
      <w:spacing w:before="60"/>
    </w:pPr>
  </w:style>
  <w:style w:type="paragraph" w:customStyle="1" w:styleId="Text1">
    <w:name w:val="Text 1"/>
    <w:basedOn w:val="text"/>
    <w:rsid w:val="00A53DB6"/>
    <w:pPr>
      <w:ind w:left="567"/>
    </w:pPr>
  </w:style>
  <w:style w:type="paragraph" w:styleId="Podnaslov">
    <w:name w:val="Subtitle"/>
    <w:basedOn w:val="Normal"/>
    <w:link w:val="PodnaslovChar"/>
    <w:qFormat/>
    <w:rsid w:val="00A53DB6"/>
    <w:pPr>
      <w:spacing w:line="240" w:lineRule="auto"/>
      <w:jc w:val="center"/>
    </w:pPr>
    <w:rPr>
      <w:rFonts w:ascii="Arial" w:eastAsia="Times New Roman" w:hAnsi="Arial"/>
      <w:b/>
      <w:sz w:val="40"/>
      <w:szCs w:val="20"/>
      <w:u w:val="single"/>
      <w:lang w:val="sl-SI" w:eastAsia="sl-SI"/>
    </w:rPr>
  </w:style>
  <w:style w:type="character" w:customStyle="1" w:styleId="PodnaslovChar">
    <w:name w:val="Podnaslov Char"/>
    <w:basedOn w:val="Zadanifontodlomka"/>
    <w:link w:val="Podnaslov"/>
    <w:rsid w:val="00A53DB6"/>
    <w:rPr>
      <w:rFonts w:ascii="Arial" w:eastAsia="Times New Roman" w:hAnsi="Arial"/>
      <w:b/>
      <w:sz w:val="40"/>
      <w:u w:val="single"/>
    </w:rPr>
  </w:style>
  <w:style w:type="table" w:customStyle="1" w:styleId="TD-Part-TableH2">
    <w:name w:val="TD-Part-TableH2"/>
    <w:basedOn w:val="Obinatablica"/>
    <w:uiPriority w:val="99"/>
    <w:qFormat/>
    <w:rsid w:val="00A53DB6"/>
    <w:pPr>
      <w:spacing w:before="120" w:line="240" w:lineRule="exact"/>
      <w:jc w:val="center"/>
    </w:pPr>
    <w:rPr>
      <w:rFonts w:eastAsia="Times New Roman"/>
      <w:lang w:val="hr-HR" w:eastAsia="hr-HR"/>
    </w:rPr>
    <w:tblPr>
      <w:tblCellSpacing w:w="56" w:type="dxa"/>
    </w:tblPr>
    <w:trPr>
      <w:tblCellSpacing w:w="56" w:type="dxa"/>
    </w:trPr>
  </w:style>
  <w:style w:type="table" w:customStyle="1" w:styleId="TD-Part-TableH3">
    <w:name w:val="TD-Part-TableH3"/>
    <w:basedOn w:val="Obinatablica"/>
    <w:uiPriority w:val="99"/>
    <w:qFormat/>
    <w:rsid w:val="00A53DB6"/>
    <w:pPr>
      <w:spacing w:before="120" w:line="240" w:lineRule="exact"/>
      <w:jc w:val="center"/>
    </w:pPr>
    <w:rPr>
      <w:rFonts w:eastAsia="Times New Roman"/>
      <w:lang w:val="hr-HR" w:eastAsia="hr-HR"/>
    </w:rPr>
    <w:tblPr>
      <w:tblCellSpacing w:w="56" w:type="dxa"/>
      <w:tblInd w:w="680" w:type="dxa"/>
    </w:tblPr>
    <w:trPr>
      <w:tblCellSpacing w:w="56" w:type="dxa"/>
    </w:trPr>
  </w:style>
  <w:style w:type="paragraph" w:customStyle="1" w:styleId="TD-Remarks">
    <w:name w:val="TD-Remarks"/>
    <w:basedOn w:val="Normal"/>
    <w:rsid w:val="00A53DB6"/>
    <w:pPr>
      <w:pBdr>
        <w:top w:val="single" w:sz="4" w:space="1" w:color="auto"/>
        <w:left w:val="single" w:sz="4" w:space="4" w:color="auto"/>
        <w:bottom w:val="single" w:sz="4" w:space="1" w:color="auto"/>
        <w:right w:val="single" w:sz="4" w:space="4" w:color="auto"/>
      </w:pBdr>
      <w:shd w:val="clear" w:color="auto" w:fill="E5B8B7"/>
      <w:spacing w:before="180" w:after="120" w:line="240" w:lineRule="auto"/>
      <w:ind w:left="426"/>
    </w:pPr>
    <w:rPr>
      <w:rFonts w:eastAsia="Times New Roman"/>
      <w:color w:val="943634"/>
      <w:sz w:val="22"/>
    </w:rPr>
  </w:style>
  <w:style w:type="paragraph" w:styleId="Tijeloteksta-uvlaka3">
    <w:name w:val="Body Text Indent 3"/>
    <w:aliases w:val=" uvlaka 3"/>
    <w:basedOn w:val="Normal"/>
    <w:link w:val="Tijeloteksta-uvlaka3Char"/>
    <w:rsid w:val="00A53DB6"/>
    <w:pPr>
      <w:spacing w:line="240" w:lineRule="auto"/>
      <w:ind w:left="567"/>
    </w:pPr>
    <w:rPr>
      <w:rFonts w:ascii="Arial" w:eastAsia="Times New Roman" w:hAnsi="Arial"/>
      <w:szCs w:val="20"/>
      <w:lang w:val="en-GB" w:eastAsia="sl-SI"/>
    </w:rPr>
  </w:style>
  <w:style w:type="character" w:customStyle="1" w:styleId="Tijeloteksta-uvlaka3Char">
    <w:name w:val="Tijelo teksta - uvlaka 3 Char"/>
    <w:aliases w:val=" uvlaka 3 Char"/>
    <w:basedOn w:val="Zadanifontodlomka"/>
    <w:link w:val="Tijeloteksta-uvlaka3"/>
    <w:rsid w:val="00A53DB6"/>
    <w:rPr>
      <w:rFonts w:ascii="Arial" w:eastAsia="Times New Roman" w:hAnsi="Arial"/>
      <w:lang w:val="en-GB"/>
    </w:rPr>
  </w:style>
  <w:style w:type="paragraph" w:customStyle="1" w:styleId="TD-VolumeContent">
    <w:name w:val="TD-Volume_Content"/>
    <w:basedOn w:val="Normal"/>
    <w:rsid w:val="00A53DB6"/>
    <w:pPr>
      <w:tabs>
        <w:tab w:val="left" w:pos="2268"/>
      </w:tabs>
      <w:spacing w:after="200"/>
      <w:ind w:left="2268" w:hanging="2268"/>
    </w:pPr>
    <w:rPr>
      <w:rFonts w:eastAsia="Times New Roman"/>
      <w:b/>
      <w:caps/>
      <w:sz w:val="24"/>
      <w:szCs w:val="32"/>
    </w:rPr>
  </w:style>
  <w:style w:type="paragraph" w:customStyle="1" w:styleId="TD-VolumeSubTitle">
    <w:name w:val="TD-Volume_SubTitle"/>
    <w:basedOn w:val="TD-TitlePageTenderDossier"/>
    <w:rsid w:val="00A53DB6"/>
    <w:pPr>
      <w:spacing w:before="240" w:after="240" w:line="240" w:lineRule="auto"/>
    </w:pPr>
    <w:rPr>
      <w:rFonts w:ascii="Calibri" w:hAnsi="Calibri"/>
      <w:lang w:val="en-GB"/>
    </w:rPr>
  </w:style>
  <w:style w:type="paragraph" w:customStyle="1" w:styleId="TD-VolumeContentHeading">
    <w:name w:val="TD-Volume_ContentHeading"/>
    <w:basedOn w:val="TD-VolumeSubTitle"/>
    <w:autoRedefine/>
    <w:rsid w:val="00A53DB6"/>
  </w:style>
  <w:style w:type="paragraph" w:customStyle="1" w:styleId="2zanoren">
    <w:name w:val="2.zanorení"/>
    <w:basedOn w:val="text-3mezera"/>
    <w:rsid w:val="00A53DB6"/>
    <w:pPr>
      <w:widowControl w:val="0"/>
      <w:ind w:left="3402" w:hanging="1278"/>
    </w:pPr>
    <w:rPr>
      <w:lang w:val="cs-CZ" w:eastAsia="en-US"/>
    </w:rPr>
  </w:style>
  <w:style w:type="paragraph" w:customStyle="1" w:styleId="Nadpis-sted">
    <w:name w:val="Nadpis-střed"/>
    <w:basedOn w:val="Normal"/>
    <w:rsid w:val="00A53DB6"/>
    <w:pPr>
      <w:spacing w:before="60" w:line="240" w:lineRule="exact"/>
      <w:jc w:val="center"/>
    </w:pPr>
    <w:rPr>
      <w:rFonts w:ascii="Arial" w:eastAsia="Times New Roman" w:hAnsi="Arial"/>
      <w:b/>
      <w:i/>
      <w:sz w:val="24"/>
      <w:szCs w:val="20"/>
      <w:lang w:val="en-GB" w:eastAsia="sl-SI"/>
    </w:rPr>
  </w:style>
  <w:style w:type="paragraph" w:customStyle="1" w:styleId="05linespaceFortables">
    <w:name w:val="0.5 line space (For tables)"/>
    <w:basedOn w:val="Normal"/>
    <w:rsid w:val="00A53DB6"/>
    <w:pPr>
      <w:spacing w:line="120" w:lineRule="exact"/>
    </w:pPr>
    <w:rPr>
      <w:rFonts w:ascii="Times New Roman" w:eastAsia="Times New Roman" w:hAnsi="Times New Roman"/>
      <w:sz w:val="22"/>
      <w:szCs w:val="20"/>
      <w:lang w:val="en-GB"/>
    </w:rPr>
  </w:style>
  <w:style w:type="paragraph" w:customStyle="1" w:styleId="11ptheading">
    <w:name w:val="11 pt heading"/>
    <w:basedOn w:val="Normal"/>
    <w:uiPriority w:val="99"/>
    <w:rsid w:val="00A53DB6"/>
    <w:pPr>
      <w:keepNext/>
      <w:keepLines/>
      <w:spacing w:before="360" w:after="120" w:line="240" w:lineRule="auto"/>
    </w:pPr>
    <w:rPr>
      <w:rFonts w:ascii="Arial" w:eastAsia="Times New Roman" w:hAnsi="Arial"/>
      <w:b/>
      <w:sz w:val="22"/>
      <w:szCs w:val="20"/>
      <w:lang w:val="en-GB"/>
    </w:rPr>
  </w:style>
  <w:style w:type="paragraph" w:customStyle="1" w:styleId="A">
    <w:name w:val="A"/>
    <w:uiPriority w:val="99"/>
    <w:rsid w:val="00A53DB6"/>
    <w:pPr>
      <w:keepNext/>
      <w:spacing w:before="240" w:line="240" w:lineRule="exact"/>
      <w:ind w:left="720" w:hanging="720"/>
      <w:jc w:val="both"/>
    </w:pPr>
    <w:rPr>
      <w:rFonts w:ascii="Times New Roman" w:eastAsia="Times New Roman" w:hAnsi="Times New Roman"/>
      <w:sz w:val="24"/>
      <w:lang w:val="en-GB" w:eastAsia="en-US"/>
    </w:rPr>
  </w:style>
  <w:style w:type="character" w:customStyle="1" w:styleId="Heading2Char">
    <w:name w:val="Heading 2 Char"/>
    <w:rsid w:val="00A53DB6"/>
    <w:rPr>
      <w:rFonts w:ascii="Arial" w:eastAsia="Times New Roman" w:hAnsi="Arial" w:cs="Arial"/>
      <w:b/>
      <w:sz w:val="24"/>
      <w:szCs w:val="26"/>
    </w:rPr>
  </w:style>
  <w:style w:type="character" w:customStyle="1" w:styleId="Heading3Char">
    <w:name w:val="Heading 3 Char"/>
    <w:rsid w:val="00A53DB6"/>
    <w:rPr>
      <w:rFonts w:ascii="Arial" w:eastAsia="Times New Roman" w:hAnsi="Arial" w:cs="Arial"/>
      <w:b/>
      <w:bCs/>
      <w:szCs w:val="26"/>
    </w:rPr>
  </w:style>
  <w:style w:type="character" w:customStyle="1" w:styleId="Heading4Char">
    <w:name w:val="Heading 4 Char"/>
    <w:rsid w:val="00A53DB6"/>
    <w:rPr>
      <w:rFonts w:ascii="Arial" w:eastAsia="Times New Roman" w:hAnsi="Arial" w:cs="Arial"/>
      <w:iCs/>
      <w:szCs w:val="26"/>
    </w:rPr>
  </w:style>
  <w:style w:type="paragraph" w:customStyle="1" w:styleId="BodyTextBoldheading">
    <w:name w:val="Body Text Bold heading"/>
    <w:basedOn w:val="BodyTextBold"/>
    <w:link w:val="BodyTextBoldheadingChar"/>
    <w:qFormat/>
    <w:rsid w:val="00A53DB6"/>
    <w:pPr>
      <w:spacing w:before="240"/>
    </w:pPr>
    <w:rPr>
      <w:rFonts w:eastAsia="Arial Unicode MS"/>
    </w:rPr>
  </w:style>
  <w:style w:type="paragraph" w:customStyle="1" w:styleId="bullet-1">
    <w:name w:val="bullet-1"/>
    <w:basedOn w:val="Normal"/>
    <w:uiPriority w:val="99"/>
    <w:rsid w:val="00A53DB6"/>
    <w:pPr>
      <w:widowControl w:val="0"/>
      <w:overflowPunct w:val="0"/>
      <w:autoSpaceDE w:val="0"/>
      <w:autoSpaceDN w:val="0"/>
      <w:adjustRightInd w:val="0"/>
      <w:spacing w:before="240" w:line="240" w:lineRule="exact"/>
      <w:ind w:left="851" w:hanging="284"/>
      <w:textAlignment w:val="baseline"/>
    </w:pPr>
    <w:rPr>
      <w:rFonts w:ascii="Arial" w:eastAsia="Times New Roman" w:hAnsi="Arial"/>
      <w:sz w:val="24"/>
      <w:szCs w:val="20"/>
      <w:lang w:val="cs-CZ"/>
    </w:rPr>
  </w:style>
  <w:style w:type="paragraph" w:customStyle="1" w:styleId="Single">
    <w:name w:val="Single"/>
    <w:basedOn w:val="Normal"/>
    <w:uiPriority w:val="99"/>
    <w:rsid w:val="00A53DB6"/>
    <w:pPr>
      <w:spacing w:line="300" w:lineRule="atLeast"/>
    </w:pPr>
    <w:rPr>
      <w:rFonts w:ascii="Garamond" w:eastAsia="Times New Roman" w:hAnsi="Garamond"/>
      <w:sz w:val="22"/>
      <w:szCs w:val="20"/>
      <w:lang w:val="en-GB"/>
    </w:rPr>
  </w:style>
  <w:style w:type="paragraph" w:customStyle="1" w:styleId="Style4">
    <w:name w:val="Style4"/>
    <w:basedOn w:val="Normal"/>
    <w:autoRedefine/>
    <w:uiPriority w:val="99"/>
    <w:rsid w:val="00A53DB6"/>
    <w:pPr>
      <w:spacing w:before="240" w:line="240" w:lineRule="exact"/>
      <w:outlineLvl w:val="1"/>
    </w:pPr>
    <w:rPr>
      <w:rFonts w:ascii="Arial Black" w:eastAsia="Times New Roman" w:hAnsi="Arial Black" w:cs="Arial"/>
      <w:bCs/>
      <w:sz w:val="22"/>
      <w:lang w:val="en-GB" w:eastAsia="sl-SI"/>
    </w:rPr>
  </w:style>
  <w:style w:type="paragraph" w:styleId="TOCNaslov">
    <w:name w:val="TOC Heading"/>
    <w:basedOn w:val="Naslov1"/>
    <w:next w:val="Normal"/>
    <w:uiPriority w:val="39"/>
    <w:unhideWhenUsed/>
    <w:qFormat/>
    <w:rsid w:val="00A53DB6"/>
    <w:pPr>
      <w:keepLines/>
      <w:numPr>
        <w:numId w:val="0"/>
      </w:numPr>
      <w:spacing w:after="360"/>
      <w:outlineLvl w:val="9"/>
    </w:pPr>
    <w:rPr>
      <w:rFonts w:ascii="Arial Bold" w:hAnsi="Arial Bold"/>
      <w:caps/>
      <w:kern w:val="0"/>
      <w:sz w:val="24"/>
      <w:szCs w:val="28"/>
    </w:rPr>
  </w:style>
  <w:style w:type="paragraph" w:customStyle="1" w:styleId="TD-BodyTextBoldCenter">
    <w:name w:val="TD-Body Text Bold Center"/>
    <w:basedOn w:val="Normal"/>
    <w:link w:val="TD-BodyTextBoldCenterChar"/>
    <w:qFormat/>
    <w:rsid w:val="00A53DB6"/>
    <w:pPr>
      <w:spacing w:after="200" w:line="240" w:lineRule="auto"/>
      <w:jc w:val="center"/>
    </w:pPr>
    <w:rPr>
      <w:rFonts w:eastAsia="Times New Roman"/>
      <w:b/>
      <w:sz w:val="22"/>
    </w:rPr>
  </w:style>
  <w:style w:type="character" w:customStyle="1" w:styleId="TD-BodyTextBoldCenterChar">
    <w:name w:val="TD-Body Text Bold Center Char"/>
    <w:link w:val="TD-BodyTextBoldCenter"/>
    <w:rsid w:val="00A53DB6"/>
    <w:rPr>
      <w:rFonts w:eastAsia="Times New Roman"/>
      <w:b/>
      <w:sz w:val="22"/>
      <w:szCs w:val="22"/>
      <w:lang w:val="hr-HR" w:eastAsia="en-US"/>
    </w:rPr>
  </w:style>
  <w:style w:type="paragraph" w:customStyle="1" w:styleId="TDTitlePageVolumeNoName">
    <w:name w:val="TD Title Page Volume No/Name"/>
    <w:basedOn w:val="Normal"/>
    <w:rsid w:val="00A53DB6"/>
    <w:pPr>
      <w:spacing w:after="200"/>
      <w:jc w:val="center"/>
    </w:pPr>
    <w:rPr>
      <w:rFonts w:eastAsia="Times New Roman"/>
      <w:b/>
      <w:caps/>
      <w:sz w:val="40"/>
      <w:szCs w:val="40"/>
    </w:rPr>
  </w:style>
  <w:style w:type="paragraph" w:customStyle="1" w:styleId="4">
    <w:name w:val="4"/>
    <w:basedOn w:val="Normal"/>
    <w:uiPriority w:val="99"/>
    <w:rsid w:val="00A53DB6"/>
    <w:pPr>
      <w:spacing w:after="120" w:line="300" w:lineRule="exact"/>
      <w:ind w:left="1080"/>
    </w:pPr>
    <w:rPr>
      <w:rFonts w:ascii="Times New Roman" w:eastAsia="Times New Roman" w:hAnsi="Times New Roman"/>
      <w:color w:val="0000FF"/>
      <w:sz w:val="24"/>
      <w:szCs w:val="20"/>
    </w:rPr>
  </w:style>
  <w:style w:type="paragraph" w:customStyle="1" w:styleId="1">
    <w:name w:val="1"/>
    <w:basedOn w:val="Normal"/>
    <w:uiPriority w:val="99"/>
    <w:rsid w:val="00A53DB6"/>
    <w:pPr>
      <w:spacing w:before="240" w:after="120" w:line="300" w:lineRule="exact"/>
      <w:ind w:left="1080" w:hanging="1080"/>
    </w:pPr>
    <w:rPr>
      <w:rFonts w:ascii="Times New Roman" w:eastAsia="Times New Roman" w:hAnsi="Times New Roman"/>
      <w:b/>
      <w:color w:val="FF00FF"/>
      <w:sz w:val="24"/>
      <w:szCs w:val="20"/>
    </w:rPr>
  </w:style>
  <w:style w:type="paragraph" w:customStyle="1" w:styleId="BodyTextBoldCenter">
    <w:name w:val="Body Text Bold Center"/>
    <w:basedOn w:val="Normal"/>
    <w:rsid w:val="00A53DB6"/>
    <w:pPr>
      <w:spacing w:after="200"/>
      <w:jc w:val="center"/>
    </w:pPr>
    <w:rPr>
      <w:rFonts w:eastAsia="Times New Roman"/>
      <w:b/>
      <w:sz w:val="22"/>
    </w:rPr>
  </w:style>
  <w:style w:type="paragraph" w:styleId="Uvuenotijeloteksta">
    <w:name w:val="Body Text Indent"/>
    <w:basedOn w:val="Normal"/>
    <w:link w:val="UvuenotijelotekstaChar"/>
    <w:unhideWhenUsed/>
    <w:rsid w:val="00A53DB6"/>
    <w:pPr>
      <w:spacing w:before="120" w:after="120" w:line="240" w:lineRule="exact"/>
      <w:ind w:left="283"/>
      <w:jc w:val="center"/>
    </w:pPr>
    <w:rPr>
      <w:rFonts w:eastAsia="Times New Roman"/>
      <w:sz w:val="22"/>
    </w:rPr>
  </w:style>
  <w:style w:type="character" w:customStyle="1" w:styleId="UvuenotijelotekstaChar">
    <w:name w:val="Uvučeno tijelo teksta Char"/>
    <w:basedOn w:val="Zadanifontodlomka"/>
    <w:link w:val="Uvuenotijeloteksta"/>
    <w:rsid w:val="00A53DB6"/>
    <w:rPr>
      <w:rFonts w:eastAsia="Times New Roman"/>
      <w:sz w:val="22"/>
      <w:szCs w:val="22"/>
      <w:lang w:val="hr-HR" w:eastAsia="en-US"/>
    </w:rPr>
  </w:style>
  <w:style w:type="paragraph" w:customStyle="1" w:styleId="2">
    <w:name w:val="2"/>
    <w:basedOn w:val="Normal"/>
    <w:uiPriority w:val="99"/>
    <w:rsid w:val="00A53DB6"/>
    <w:pPr>
      <w:spacing w:before="240" w:after="120" w:line="300" w:lineRule="exact"/>
      <w:ind w:left="1080" w:hanging="1080"/>
    </w:pPr>
    <w:rPr>
      <w:rFonts w:ascii="Times New Roman" w:eastAsia="Times New Roman" w:hAnsi="Times New Roman"/>
      <w:b/>
      <w:color w:val="FF0000"/>
      <w:sz w:val="24"/>
      <w:szCs w:val="20"/>
    </w:rPr>
  </w:style>
  <w:style w:type="paragraph" w:styleId="Indeks1">
    <w:name w:val="index 1"/>
    <w:basedOn w:val="Normal"/>
    <w:next w:val="Normal"/>
    <w:autoRedefine/>
    <w:uiPriority w:val="99"/>
    <w:semiHidden/>
    <w:rsid w:val="00A53DB6"/>
    <w:pPr>
      <w:overflowPunct w:val="0"/>
      <w:autoSpaceDE w:val="0"/>
      <w:autoSpaceDN w:val="0"/>
      <w:adjustRightInd w:val="0"/>
      <w:spacing w:line="240" w:lineRule="auto"/>
      <w:ind w:left="220" w:hanging="220"/>
      <w:textAlignment w:val="baseline"/>
    </w:pPr>
    <w:rPr>
      <w:rFonts w:ascii="Arial" w:eastAsia="Times New Roman" w:hAnsi="Arial"/>
      <w:szCs w:val="20"/>
    </w:rPr>
  </w:style>
  <w:style w:type="paragraph" w:styleId="Indeks2">
    <w:name w:val="index 2"/>
    <w:basedOn w:val="Normal"/>
    <w:next w:val="Normal"/>
    <w:autoRedefine/>
    <w:uiPriority w:val="99"/>
    <w:semiHidden/>
    <w:rsid w:val="00A53DB6"/>
    <w:pPr>
      <w:overflowPunct w:val="0"/>
      <w:autoSpaceDE w:val="0"/>
      <w:autoSpaceDN w:val="0"/>
      <w:adjustRightInd w:val="0"/>
      <w:spacing w:line="240" w:lineRule="auto"/>
      <w:ind w:left="440" w:hanging="220"/>
      <w:textAlignment w:val="baseline"/>
    </w:pPr>
    <w:rPr>
      <w:rFonts w:ascii="Arial" w:eastAsia="Times New Roman" w:hAnsi="Arial"/>
      <w:szCs w:val="20"/>
    </w:rPr>
  </w:style>
  <w:style w:type="character" w:styleId="Tekstrezerviranogmjesta">
    <w:name w:val="Placeholder Text"/>
    <w:uiPriority w:val="99"/>
    <w:semiHidden/>
    <w:rsid w:val="00A53DB6"/>
    <w:rPr>
      <w:color w:val="808080"/>
    </w:rPr>
  </w:style>
  <w:style w:type="character" w:styleId="Naglaeno">
    <w:name w:val="Strong"/>
    <w:uiPriority w:val="22"/>
    <w:qFormat/>
    <w:rsid w:val="00A53DB6"/>
    <w:rPr>
      <w:b/>
    </w:rPr>
  </w:style>
  <w:style w:type="paragraph" w:customStyle="1" w:styleId="TDHeadertext">
    <w:name w:val="TD Header text"/>
    <w:basedOn w:val="Normal"/>
    <w:rsid w:val="00A53DB6"/>
    <w:pPr>
      <w:pBdr>
        <w:top w:val="single" w:sz="4" w:space="1" w:color="auto"/>
        <w:left w:val="single" w:sz="4" w:space="4" w:color="auto"/>
        <w:bottom w:val="single" w:sz="4" w:space="1" w:color="auto"/>
        <w:right w:val="single" w:sz="4" w:space="4" w:color="auto"/>
      </w:pBdr>
      <w:tabs>
        <w:tab w:val="center" w:pos="4703"/>
        <w:tab w:val="right" w:pos="9406"/>
      </w:tabs>
      <w:spacing w:before="120" w:line="240" w:lineRule="auto"/>
      <w:jc w:val="center"/>
    </w:pPr>
    <w:rPr>
      <w:rFonts w:eastAsia="Times New Roman"/>
      <w:b/>
      <w:caps/>
      <w:szCs w:val="20"/>
    </w:rPr>
  </w:style>
  <w:style w:type="paragraph" w:styleId="Indeks3">
    <w:name w:val="index 3"/>
    <w:basedOn w:val="Normal"/>
    <w:next w:val="Normal"/>
    <w:autoRedefine/>
    <w:uiPriority w:val="99"/>
    <w:semiHidden/>
    <w:rsid w:val="00A53DB6"/>
    <w:pPr>
      <w:overflowPunct w:val="0"/>
      <w:autoSpaceDE w:val="0"/>
      <w:autoSpaceDN w:val="0"/>
      <w:adjustRightInd w:val="0"/>
      <w:spacing w:line="240" w:lineRule="auto"/>
      <w:ind w:left="660" w:hanging="220"/>
      <w:textAlignment w:val="baseline"/>
    </w:pPr>
    <w:rPr>
      <w:rFonts w:ascii="Arial" w:eastAsia="Times New Roman" w:hAnsi="Arial"/>
      <w:szCs w:val="20"/>
    </w:rPr>
  </w:style>
  <w:style w:type="paragraph" w:styleId="Indeks4">
    <w:name w:val="index 4"/>
    <w:basedOn w:val="Normal"/>
    <w:next w:val="Normal"/>
    <w:autoRedefine/>
    <w:uiPriority w:val="99"/>
    <w:semiHidden/>
    <w:rsid w:val="00A53DB6"/>
    <w:pPr>
      <w:overflowPunct w:val="0"/>
      <w:autoSpaceDE w:val="0"/>
      <w:autoSpaceDN w:val="0"/>
      <w:adjustRightInd w:val="0"/>
      <w:spacing w:line="240" w:lineRule="auto"/>
      <w:ind w:left="880" w:hanging="220"/>
      <w:textAlignment w:val="baseline"/>
    </w:pPr>
    <w:rPr>
      <w:rFonts w:ascii="Arial" w:eastAsia="Times New Roman" w:hAnsi="Arial"/>
      <w:szCs w:val="20"/>
    </w:rPr>
  </w:style>
  <w:style w:type="paragraph" w:styleId="Indeks5">
    <w:name w:val="index 5"/>
    <w:basedOn w:val="Normal"/>
    <w:next w:val="Normal"/>
    <w:autoRedefine/>
    <w:uiPriority w:val="99"/>
    <w:semiHidden/>
    <w:rsid w:val="00A53DB6"/>
    <w:pPr>
      <w:overflowPunct w:val="0"/>
      <w:autoSpaceDE w:val="0"/>
      <w:autoSpaceDN w:val="0"/>
      <w:adjustRightInd w:val="0"/>
      <w:spacing w:line="240" w:lineRule="auto"/>
      <w:ind w:left="1100" w:hanging="220"/>
      <w:textAlignment w:val="baseline"/>
    </w:pPr>
    <w:rPr>
      <w:rFonts w:ascii="Arial" w:eastAsia="Times New Roman" w:hAnsi="Arial"/>
      <w:szCs w:val="20"/>
    </w:rPr>
  </w:style>
  <w:style w:type="paragraph" w:styleId="Indeks6">
    <w:name w:val="index 6"/>
    <w:basedOn w:val="Normal"/>
    <w:next w:val="Normal"/>
    <w:autoRedefine/>
    <w:uiPriority w:val="99"/>
    <w:semiHidden/>
    <w:rsid w:val="00A53DB6"/>
    <w:pPr>
      <w:overflowPunct w:val="0"/>
      <w:autoSpaceDE w:val="0"/>
      <w:autoSpaceDN w:val="0"/>
      <w:adjustRightInd w:val="0"/>
      <w:spacing w:line="240" w:lineRule="auto"/>
      <w:ind w:left="1320" w:hanging="220"/>
      <w:textAlignment w:val="baseline"/>
    </w:pPr>
    <w:rPr>
      <w:rFonts w:ascii="Arial" w:eastAsia="Times New Roman" w:hAnsi="Arial"/>
      <w:szCs w:val="20"/>
    </w:rPr>
  </w:style>
  <w:style w:type="paragraph" w:customStyle="1" w:styleId="TD-VolumeTitle">
    <w:name w:val="TD-Volume Title"/>
    <w:rsid w:val="00A53DB6"/>
    <w:pPr>
      <w:spacing w:before="960" w:after="1800"/>
      <w:jc w:val="center"/>
    </w:pPr>
    <w:rPr>
      <w:rFonts w:eastAsia="Times New Roman"/>
      <w:b/>
      <w:caps/>
      <w:sz w:val="40"/>
      <w:szCs w:val="40"/>
      <w:lang w:val="en-US" w:eastAsia="en-US"/>
    </w:rPr>
  </w:style>
  <w:style w:type="paragraph" w:styleId="Indeks7">
    <w:name w:val="index 7"/>
    <w:basedOn w:val="Normal"/>
    <w:next w:val="Normal"/>
    <w:autoRedefine/>
    <w:uiPriority w:val="99"/>
    <w:semiHidden/>
    <w:rsid w:val="00A53DB6"/>
    <w:pPr>
      <w:overflowPunct w:val="0"/>
      <w:autoSpaceDE w:val="0"/>
      <w:autoSpaceDN w:val="0"/>
      <w:adjustRightInd w:val="0"/>
      <w:spacing w:line="240" w:lineRule="auto"/>
      <w:ind w:left="1540" w:hanging="220"/>
      <w:textAlignment w:val="baseline"/>
    </w:pPr>
    <w:rPr>
      <w:rFonts w:ascii="Arial" w:eastAsia="Times New Roman" w:hAnsi="Arial"/>
      <w:szCs w:val="20"/>
    </w:rPr>
  </w:style>
  <w:style w:type="paragraph" w:customStyle="1" w:styleId="TableText">
    <w:name w:val="TableText"/>
    <w:basedOn w:val="Normal"/>
    <w:rsid w:val="00A53DB6"/>
    <w:pPr>
      <w:spacing w:before="60" w:after="60"/>
    </w:pPr>
    <w:rPr>
      <w:rFonts w:ascii="Arial" w:eastAsia="Times New Roman" w:hAnsi="Arial"/>
      <w:color w:val="000000"/>
      <w:sz w:val="19"/>
      <w:szCs w:val="20"/>
    </w:rPr>
  </w:style>
  <w:style w:type="paragraph" w:styleId="Brojevi4">
    <w:name w:val="List Number 4"/>
    <w:basedOn w:val="Normal"/>
    <w:semiHidden/>
    <w:rsid w:val="00A53DB6"/>
    <w:pPr>
      <w:numPr>
        <w:numId w:val="20"/>
      </w:numPr>
      <w:spacing w:line="240" w:lineRule="auto"/>
    </w:pPr>
    <w:rPr>
      <w:rFonts w:ascii="Times New Roman" w:eastAsia="Times New Roman" w:hAnsi="Times New Roman"/>
      <w:sz w:val="24"/>
      <w:szCs w:val="24"/>
      <w:lang w:val="en-GB"/>
    </w:rPr>
  </w:style>
  <w:style w:type="paragraph" w:styleId="Indeks8">
    <w:name w:val="index 8"/>
    <w:basedOn w:val="Normal"/>
    <w:next w:val="Normal"/>
    <w:autoRedefine/>
    <w:uiPriority w:val="99"/>
    <w:semiHidden/>
    <w:rsid w:val="00A53DB6"/>
    <w:pPr>
      <w:overflowPunct w:val="0"/>
      <w:autoSpaceDE w:val="0"/>
      <w:autoSpaceDN w:val="0"/>
      <w:adjustRightInd w:val="0"/>
      <w:spacing w:line="240" w:lineRule="auto"/>
      <w:ind w:left="1760" w:hanging="220"/>
      <w:textAlignment w:val="baseline"/>
    </w:pPr>
    <w:rPr>
      <w:rFonts w:ascii="Arial" w:eastAsia="Times New Roman" w:hAnsi="Arial"/>
      <w:szCs w:val="20"/>
    </w:rPr>
  </w:style>
  <w:style w:type="paragraph" w:styleId="Indeks9">
    <w:name w:val="index 9"/>
    <w:basedOn w:val="Normal"/>
    <w:next w:val="Normal"/>
    <w:autoRedefine/>
    <w:uiPriority w:val="99"/>
    <w:semiHidden/>
    <w:rsid w:val="00A53DB6"/>
    <w:pPr>
      <w:overflowPunct w:val="0"/>
      <w:autoSpaceDE w:val="0"/>
      <w:autoSpaceDN w:val="0"/>
      <w:adjustRightInd w:val="0"/>
      <w:spacing w:line="240" w:lineRule="auto"/>
      <w:ind w:left="1980" w:hanging="220"/>
      <w:textAlignment w:val="baseline"/>
    </w:pPr>
    <w:rPr>
      <w:rFonts w:ascii="Arial" w:eastAsia="Times New Roman" w:hAnsi="Arial"/>
      <w:szCs w:val="20"/>
    </w:rPr>
  </w:style>
  <w:style w:type="paragraph" w:styleId="Naslovindeksa">
    <w:name w:val="index heading"/>
    <w:basedOn w:val="Normal"/>
    <w:next w:val="Indeks1"/>
    <w:uiPriority w:val="99"/>
    <w:semiHidden/>
    <w:rsid w:val="00A53DB6"/>
    <w:pPr>
      <w:overflowPunct w:val="0"/>
      <w:autoSpaceDE w:val="0"/>
      <w:autoSpaceDN w:val="0"/>
      <w:adjustRightInd w:val="0"/>
      <w:spacing w:line="240" w:lineRule="auto"/>
      <w:textAlignment w:val="baseline"/>
    </w:pPr>
    <w:rPr>
      <w:rFonts w:ascii="Arial" w:eastAsia="Times New Roman" w:hAnsi="Arial"/>
      <w:szCs w:val="20"/>
    </w:rPr>
  </w:style>
  <w:style w:type="table" w:customStyle="1" w:styleId="Style1">
    <w:name w:val="Style1"/>
    <w:basedOn w:val="Obinatablica"/>
    <w:uiPriority w:val="99"/>
    <w:qFormat/>
    <w:rsid w:val="00A53DB6"/>
    <w:rPr>
      <w:rFonts w:eastAsia="Times New Roman"/>
      <w:lang w:val="hr-HR" w:eastAsia="hr-HR"/>
    </w:rPr>
    <w:tblPr/>
    <w:tcPr>
      <w:vAlign w:val="center"/>
    </w:tcPr>
  </w:style>
  <w:style w:type="paragraph" w:customStyle="1" w:styleId="3">
    <w:name w:val="3"/>
    <w:basedOn w:val="Normal"/>
    <w:uiPriority w:val="99"/>
    <w:rsid w:val="00A53DB6"/>
    <w:pPr>
      <w:tabs>
        <w:tab w:val="left" w:pos="216"/>
        <w:tab w:val="left" w:pos="648"/>
        <w:tab w:val="left" w:pos="864"/>
      </w:tabs>
      <w:spacing w:after="120" w:line="300" w:lineRule="exact"/>
      <w:ind w:left="1080" w:hanging="1080"/>
    </w:pPr>
    <w:rPr>
      <w:rFonts w:ascii="Times New Roman" w:eastAsia="Times New Roman" w:hAnsi="Times New Roman"/>
      <w:color w:val="0000FF"/>
      <w:sz w:val="24"/>
      <w:szCs w:val="20"/>
    </w:rPr>
  </w:style>
  <w:style w:type="paragraph" w:customStyle="1" w:styleId="SectionXHeader3">
    <w:name w:val="Section X Header 3"/>
    <w:basedOn w:val="Naslov1"/>
    <w:autoRedefine/>
    <w:uiPriority w:val="99"/>
    <w:rsid w:val="00A53DB6"/>
    <w:pPr>
      <w:keepNext w:val="0"/>
      <w:numPr>
        <w:numId w:val="0"/>
      </w:numPr>
      <w:tabs>
        <w:tab w:val="left" w:pos="360"/>
      </w:tabs>
      <w:spacing w:before="0" w:after="0" w:line="240" w:lineRule="auto"/>
      <w:jc w:val="center"/>
    </w:pPr>
    <w:rPr>
      <w:rFonts w:ascii="Times New Roman Bold" w:hAnsi="Times New Roman Bold"/>
      <w:bCs w:val="0"/>
      <w:kern w:val="0"/>
      <w:sz w:val="40"/>
      <w:szCs w:val="40"/>
    </w:rPr>
  </w:style>
  <w:style w:type="paragraph" w:customStyle="1" w:styleId="BodyTableleft">
    <w:name w:val="Body Table left"/>
    <w:basedOn w:val="Normal"/>
    <w:rsid w:val="00A53DB6"/>
    <w:pPr>
      <w:spacing w:before="60" w:after="60"/>
      <w:ind w:left="170"/>
    </w:pPr>
    <w:rPr>
      <w:rFonts w:eastAsia="Times New Roman" w:cs="Arial"/>
      <w:color w:val="000000"/>
      <w:szCs w:val="18"/>
    </w:rPr>
  </w:style>
  <w:style w:type="paragraph" w:customStyle="1" w:styleId="BodyTablecenter">
    <w:name w:val="Body Table center"/>
    <w:basedOn w:val="BodyTableleft"/>
    <w:rsid w:val="00A53DB6"/>
    <w:pPr>
      <w:jc w:val="center"/>
    </w:pPr>
    <w:rPr>
      <w:rFonts w:cs="Times New Roman"/>
      <w:szCs w:val="20"/>
    </w:rPr>
  </w:style>
  <w:style w:type="paragraph" w:customStyle="1" w:styleId="BodyTextNumbered1">
    <w:name w:val="Body Text Numbered 1"/>
    <w:basedOn w:val="Normal"/>
    <w:rsid w:val="00A53DB6"/>
    <w:pPr>
      <w:numPr>
        <w:numId w:val="21"/>
      </w:numPr>
    </w:pPr>
    <w:rPr>
      <w:rFonts w:eastAsia="Times New Roman"/>
      <w:color w:val="000000"/>
      <w:sz w:val="22"/>
    </w:rPr>
  </w:style>
  <w:style w:type="paragraph" w:customStyle="1" w:styleId="95table">
    <w:name w:val="9.5 table"/>
    <w:basedOn w:val="Normal"/>
    <w:semiHidden/>
    <w:rsid w:val="00A53DB6"/>
    <w:pPr>
      <w:framePr w:w="7796" w:hSpace="181" w:wrap="around" w:vAnchor="page" w:hAnchor="page" w:x="869" w:y="9442"/>
      <w:spacing w:before="40" w:line="240" w:lineRule="auto"/>
    </w:pPr>
    <w:rPr>
      <w:rFonts w:ascii="Arial" w:eastAsia="Times New Roman" w:hAnsi="Arial"/>
      <w:sz w:val="19"/>
      <w:szCs w:val="19"/>
      <w:lang w:val="en-GB"/>
    </w:rPr>
  </w:style>
  <w:style w:type="paragraph" w:styleId="Opisslike">
    <w:name w:val="caption"/>
    <w:basedOn w:val="Normal"/>
    <w:next w:val="Normal"/>
    <w:unhideWhenUsed/>
    <w:qFormat/>
    <w:rsid w:val="00A53DB6"/>
    <w:pPr>
      <w:spacing w:after="200" w:line="240" w:lineRule="auto"/>
    </w:pPr>
    <w:rPr>
      <w:rFonts w:eastAsia="Times New Roman"/>
      <w:b/>
      <w:bCs/>
      <w:color w:val="4F81BD"/>
      <w:sz w:val="18"/>
      <w:szCs w:val="18"/>
    </w:rPr>
  </w:style>
  <w:style w:type="table" w:customStyle="1" w:styleId="NoGrids">
    <w:name w:val="No Grids"/>
    <w:basedOn w:val="Obinatablica"/>
    <w:rsid w:val="00A53DB6"/>
    <w:pPr>
      <w:spacing w:before="60" w:after="60"/>
    </w:pPr>
    <w:rPr>
      <w:rFonts w:eastAsia="Times New Roman"/>
      <w:lang w:val="hr-HR" w:eastAsia="hr-HR"/>
    </w:rPr>
    <w:tblPr/>
  </w:style>
  <w:style w:type="paragraph" w:customStyle="1" w:styleId="tab1">
    <w:name w:val="tab1"/>
    <w:basedOn w:val="Normal"/>
    <w:uiPriority w:val="99"/>
    <w:rsid w:val="00A53DB6"/>
    <w:pPr>
      <w:tabs>
        <w:tab w:val="left" w:pos="284"/>
        <w:tab w:val="left" w:leader="dot" w:pos="4536"/>
      </w:tabs>
      <w:spacing w:line="240" w:lineRule="auto"/>
    </w:pPr>
    <w:rPr>
      <w:rFonts w:ascii="CRO_Swiss" w:eastAsia="Times New Roman" w:hAnsi="CRO_Swiss"/>
      <w:szCs w:val="20"/>
      <w:lang w:val="en-GB"/>
    </w:rPr>
  </w:style>
  <w:style w:type="paragraph" w:customStyle="1" w:styleId="heading-n">
    <w:name w:val="heading-n"/>
    <w:basedOn w:val="Normal"/>
    <w:uiPriority w:val="99"/>
    <w:rsid w:val="00A53DB6"/>
    <w:pPr>
      <w:spacing w:line="300" w:lineRule="auto"/>
    </w:pPr>
    <w:rPr>
      <w:rFonts w:ascii="Arial" w:eastAsia="Times New Roman" w:hAnsi="Arial"/>
      <w:b/>
      <w:sz w:val="24"/>
      <w:szCs w:val="20"/>
    </w:rPr>
  </w:style>
  <w:style w:type="paragraph" w:customStyle="1" w:styleId="BodyTextBold">
    <w:name w:val="Body Text Bold"/>
    <w:basedOn w:val="Normal"/>
    <w:link w:val="BodyTextBoldChar"/>
    <w:rsid w:val="00A53DB6"/>
    <w:pPr>
      <w:spacing w:after="200"/>
    </w:pPr>
    <w:rPr>
      <w:rFonts w:eastAsia="Times New Roman"/>
      <w:b/>
      <w:szCs w:val="20"/>
      <w:lang w:val="en-GB" w:eastAsia="sl-SI"/>
    </w:rPr>
  </w:style>
  <w:style w:type="paragraph" w:customStyle="1" w:styleId="BodyTableright">
    <w:name w:val="Body Table right"/>
    <w:basedOn w:val="BodyTableleft"/>
    <w:rsid w:val="00A53DB6"/>
    <w:pPr>
      <w:keepNext/>
      <w:spacing w:before="40" w:after="40"/>
      <w:ind w:right="170"/>
      <w:jc w:val="right"/>
    </w:pPr>
  </w:style>
  <w:style w:type="paragraph" w:customStyle="1" w:styleId="tab">
    <w:name w:val="tab"/>
    <w:basedOn w:val="Normal"/>
    <w:uiPriority w:val="99"/>
    <w:rsid w:val="00A53DB6"/>
    <w:pPr>
      <w:tabs>
        <w:tab w:val="left" w:pos="284"/>
        <w:tab w:val="left" w:pos="4253"/>
      </w:tabs>
      <w:spacing w:line="240" w:lineRule="auto"/>
      <w:ind w:left="284" w:hanging="284"/>
    </w:pPr>
    <w:rPr>
      <w:rFonts w:ascii="CRO_Swiss" w:eastAsia="Times New Roman" w:hAnsi="CRO_Swiss"/>
      <w:sz w:val="24"/>
      <w:szCs w:val="20"/>
    </w:rPr>
  </w:style>
  <w:style w:type="numbering" w:styleId="1ai">
    <w:name w:val="Outline List 1"/>
    <w:basedOn w:val="Bezpopisa"/>
    <w:semiHidden/>
    <w:rsid w:val="00A53DB6"/>
    <w:pPr>
      <w:numPr>
        <w:numId w:val="22"/>
      </w:numPr>
    </w:pPr>
  </w:style>
  <w:style w:type="paragraph" w:styleId="Grafikeoznake2">
    <w:name w:val="List Bullet 2"/>
    <w:basedOn w:val="Normal"/>
    <w:unhideWhenUsed/>
    <w:rsid w:val="00A53DB6"/>
    <w:pPr>
      <w:numPr>
        <w:numId w:val="23"/>
      </w:numPr>
      <w:spacing w:after="200"/>
      <w:contextualSpacing/>
    </w:pPr>
    <w:rPr>
      <w:rFonts w:eastAsia="Times New Roman"/>
      <w:sz w:val="22"/>
    </w:rPr>
  </w:style>
  <w:style w:type="paragraph" w:customStyle="1" w:styleId="Subtitle1">
    <w:name w:val="Subtitle1"/>
    <w:basedOn w:val="Normal"/>
    <w:uiPriority w:val="99"/>
    <w:rsid w:val="00A53DB6"/>
    <w:pPr>
      <w:spacing w:before="120" w:after="120" w:line="240" w:lineRule="auto"/>
      <w:jc w:val="center"/>
      <w:outlineLvl w:val="0"/>
    </w:pPr>
    <w:rPr>
      <w:rFonts w:ascii="Arial" w:eastAsia="Times New Roman" w:hAnsi="Arial"/>
      <w:b/>
      <w:szCs w:val="20"/>
    </w:rPr>
  </w:style>
  <w:style w:type="character" w:customStyle="1" w:styleId="Style11pt">
    <w:name w:val="Style 11 pt"/>
    <w:uiPriority w:val="99"/>
    <w:rsid w:val="00A53DB6"/>
    <w:rPr>
      <w:rFonts w:ascii="Arial" w:hAnsi="Arial" w:cs="Times New Roman"/>
      <w:sz w:val="20"/>
      <w:szCs w:val="20"/>
    </w:rPr>
  </w:style>
  <w:style w:type="paragraph" w:customStyle="1" w:styleId="StyleJustifiedLeft254cm">
    <w:name w:val="Style Justified Left:  254 cm"/>
    <w:basedOn w:val="Normal"/>
    <w:uiPriority w:val="99"/>
    <w:rsid w:val="00A53DB6"/>
    <w:pPr>
      <w:tabs>
        <w:tab w:val="left" w:pos="851"/>
      </w:tabs>
      <w:spacing w:line="240" w:lineRule="auto"/>
      <w:ind w:left="1440"/>
    </w:pPr>
    <w:rPr>
      <w:rFonts w:ascii="Arial" w:eastAsia="Times New Roman" w:hAnsi="Arial"/>
      <w:szCs w:val="20"/>
    </w:rPr>
  </w:style>
  <w:style w:type="paragraph" w:customStyle="1" w:styleId="Numbered1">
    <w:name w:val="Numbered 1."/>
    <w:basedOn w:val="Normal"/>
    <w:semiHidden/>
    <w:rsid w:val="00A53DB6"/>
    <w:pPr>
      <w:keepNext/>
      <w:numPr>
        <w:numId w:val="24"/>
      </w:numPr>
      <w:spacing w:after="120" w:line="240" w:lineRule="auto"/>
    </w:pPr>
    <w:rPr>
      <w:rFonts w:ascii="Arial" w:eastAsia="Times New Roman" w:hAnsi="Arial"/>
      <w:lang w:val="en-GB" w:eastAsia="en-GB"/>
    </w:rPr>
  </w:style>
  <w:style w:type="paragraph" w:customStyle="1" w:styleId="StyleStyleJustifiedLeft254cmLeft15cm">
    <w:name w:val="Style Style Justified Left:  254 cm + Left:  15 cm"/>
    <w:basedOn w:val="StyleJustifiedLeft254cm"/>
    <w:uiPriority w:val="99"/>
    <w:rsid w:val="00A53DB6"/>
    <w:pPr>
      <w:numPr>
        <w:numId w:val="37"/>
      </w:numPr>
      <w:tabs>
        <w:tab w:val="clear" w:pos="720"/>
        <w:tab w:val="left" w:pos="1134"/>
      </w:tabs>
      <w:ind w:left="851" w:firstLine="0"/>
    </w:pPr>
  </w:style>
  <w:style w:type="paragraph" w:customStyle="1" w:styleId="StyleHeading5BoldNotItalic">
    <w:name w:val="Style Heading 5 + Bold Not Italic"/>
    <w:basedOn w:val="Naslov5"/>
    <w:uiPriority w:val="99"/>
    <w:rsid w:val="00A53DB6"/>
    <w:pPr>
      <w:tabs>
        <w:tab w:val="num" w:pos="0"/>
        <w:tab w:val="left" w:pos="2552"/>
      </w:tabs>
      <w:overflowPunct w:val="0"/>
      <w:autoSpaceDE w:val="0"/>
      <w:autoSpaceDN w:val="0"/>
      <w:adjustRightInd w:val="0"/>
      <w:spacing w:after="240"/>
      <w:ind w:left="709" w:hanging="709"/>
      <w:textAlignment w:val="baseline"/>
    </w:pPr>
    <w:rPr>
      <w:rFonts w:ascii="Arial" w:hAnsi="Arial"/>
      <w:bCs w:val="0"/>
      <w:i w:val="0"/>
      <w:sz w:val="24"/>
      <w:szCs w:val="20"/>
    </w:rPr>
  </w:style>
  <w:style w:type="character" w:customStyle="1" w:styleId="StyleBold">
    <w:name w:val="Style Bold"/>
    <w:uiPriority w:val="99"/>
    <w:rsid w:val="00A53DB6"/>
    <w:rPr>
      <w:rFonts w:cs="Times New Roman"/>
      <w:b/>
      <w:bCs/>
      <w:sz w:val="20"/>
      <w:szCs w:val="20"/>
    </w:rPr>
  </w:style>
  <w:style w:type="paragraph" w:customStyle="1" w:styleId="ListA">
    <w:name w:val="List A"/>
    <w:basedOn w:val="Normal"/>
    <w:next w:val="Normal"/>
    <w:link w:val="ListAChar"/>
    <w:rsid w:val="00A53DB6"/>
    <w:pPr>
      <w:numPr>
        <w:numId w:val="25"/>
      </w:numPr>
      <w:spacing w:before="120" w:after="60" w:line="240" w:lineRule="auto"/>
    </w:pPr>
    <w:rPr>
      <w:rFonts w:ascii="Arial" w:eastAsia="Times New Roman" w:hAnsi="Arial"/>
      <w:color w:val="000000"/>
      <w:sz w:val="22"/>
      <w:szCs w:val="20"/>
      <w:lang w:val="en-GB" w:eastAsia="hr-HR"/>
    </w:rPr>
  </w:style>
  <w:style w:type="paragraph" w:customStyle="1" w:styleId="StyleLeft">
    <w:name w:val="Style Left"/>
    <w:basedOn w:val="Normal"/>
    <w:uiPriority w:val="99"/>
    <w:rsid w:val="00A53DB6"/>
    <w:pPr>
      <w:spacing w:line="240" w:lineRule="auto"/>
    </w:pPr>
    <w:rPr>
      <w:rFonts w:ascii="Arial" w:eastAsia="Times New Roman" w:hAnsi="Arial"/>
      <w:szCs w:val="20"/>
    </w:rPr>
  </w:style>
  <w:style w:type="paragraph" w:customStyle="1" w:styleId="StyleLeft1">
    <w:name w:val="Style Left1"/>
    <w:basedOn w:val="Normal"/>
    <w:uiPriority w:val="99"/>
    <w:rsid w:val="00A53DB6"/>
    <w:pPr>
      <w:spacing w:line="240" w:lineRule="auto"/>
    </w:pPr>
    <w:rPr>
      <w:rFonts w:ascii="Arial" w:eastAsia="Times New Roman" w:hAnsi="Arial"/>
      <w:szCs w:val="20"/>
    </w:rPr>
  </w:style>
  <w:style w:type="paragraph" w:customStyle="1" w:styleId="StyleJustified">
    <w:name w:val="Style Justified"/>
    <w:basedOn w:val="Normal"/>
    <w:uiPriority w:val="99"/>
    <w:rsid w:val="00A53DB6"/>
    <w:pPr>
      <w:spacing w:line="240" w:lineRule="auto"/>
    </w:pPr>
    <w:rPr>
      <w:rFonts w:ascii="Arial" w:eastAsia="Times New Roman" w:hAnsi="Arial"/>
      <w:szCs w:val="20"/>
      <w:lang w:eastAsia="de-DE"/>
    </w:rPr>
  </w:style>
  <w:style w:type="character" w:customStyle="1" w:styleId="StyleBold1">
    <w:name w:val="Style Bold1"/>
    <w:uiPriority w:val="99"/>
    <w:rsid w:val="00A53DB6"/>
    <w:rPr>
      <w:rFonts w:ascii="Arial" w:hAnsi="Arial" w:cs="Times New Roman"/>
      <w:b/>
      <w:bCs/>
      <w:sz w:val="20"/>
      <w:szCs w:val="20"/>
    </w:rPr>
  </w:style>
  <w:style w:type="paragraph" w:customStyle="1" w:styleId="StyleHeading2Left0cmFirstline0cm">
    <w:name w:val="Style Heading 2 + Left:  0 cm First line:  0 cm"/>
    <w:basedOn w:val="Normal"/>
    <w:uiPriority w:val="99"/>
    <w:rsid w:val="00A53DB6"/>
    <w:pPr>
      <w:ind w:left="850" w:hanging="283"/>
    </w:pPr>
    <w:rPr>
      <w:rFonts w:eastAsia="Times New Roman"/>
      <w:bCs/>
      <w:szCs w:val="20"/>
    </w:rPr>
  </w:style>
  <w:style w:type="paragraph" w:customStyle="1" w:styleId="StyleHeading2NotItalic">
    <w:name w:val="Style Heading 2 + Not Italic"/>
    <w:basedOn w:val="Normal"/>
    <w:uiPriority w:val="99"/>
    <w:rsid w:val="00A53DB6"/>
    <w:pPr>
      <w:spacing w:after="60"/>
    </w:pPr>
    <w:rPr>
      <w:rFonts w:eastAsia="Times New Roman"/>
      <w:bCs/>
      <w:szCs w:val="20"/>
      <w:lang w:eastAsia="de-DE"/>
    </w:rPr>
  </w:style>
  <w:style w:type="paragraph" w:customStyle="1" w:styleId="StyleHeading110ptCentered">
    <w:name w:val="Style Heading 1 + 10 pt Centered"/>
    <w:basedOn w:val="Naslov1"/>
    <w:uiPriority w:val="99"/>
    <w:rsid w:val="00A53DB6"/>
    <w:pPr>
      <w:numPr>
        <w:numId w:val="0"/>
      </w:numPr>
      <w:tabs>
        <w:tab w:val="left" w:pos="720"/>
      </w:tabs>
      <w:spacing w:before="120" w:after="120" w:line="240" w:lineRule="auto"/>
      <w:ind w:left="720" w:hanging="720"/>
      <w:jc w:val="center"/>
    </w:pPr>
    <w:rPr>
      <w:rFonts w:asciiTheme="minorHAnsi" w:hAnsiTheme="minorHAnsi"/>
      <w:i/>
      <w:iCs/>
      <w:kern w:val="0"/>
      <w:sz w:val="20"/>
      <w:szCs w:val="20"/>
      <w:lang w:eastAsia="de-DE"/>
    </w:rPr>
  </w:style>
  <w:style w:type="paragraph" w:customStyle="1" w:styleId="bulletindent">
    <w:name w:val="bullet indent"/>
    <w:basedOn w:val="Normal"/>
    <w:semiHidden/>
    <w:rsid w:val="00A53DB6"/>
    <w:pPr>
      <w:numPr>
        <w:numId w:val="26"/>
      </w:numPr>
      <w:spacing w:before="60" w:after="200"/>
    </w:pPr>
    <w:rPr>
      <w:rFonts w:ascii="Arial" w:eastAsia="Times New Roman" w:hAnsi="Arial"/>
      <w:color w:val="000000"/>
      <w:sz w:val="22"/>
      <w:szCs w:val="20"/>
      <w:lang w:val="en-ZA" w:eastAsia="de-DE"/>
    </w:rPr>
  </w:style>
  <w:style w:type="paragraph" w:styleId="Tijeloteksta-prvauvlaka">
    <w:name w:val="Body Text First Indent"/>
    <w:basedOn w:val="Normal"/>
    <w:link w:val="Tijeloteksta-prvauvlakaChar"/>
    <w:semiHidden/>
    <w:rsid w:val="00A53DB6"/>
    <w:pPr>
      <w:spacing w:after="200"/>
      <w:ind w:firstLine="210"/>
    </w:pPr>
    <w:rPr>
      <w:rFonts w:ascii="Times New Roman" w:eastAsia="Times New Roman" w:hAnsi="Times New Roman"/>
      <w:sz w:val="24"/>
      <w:szCs w:val="24"/>
      <w:lang w:eastAsia="hr-HR"/>
    </w:rPr>
  </w:style>
  <w:style w:type="character" w:customStyle="1" w:styleId="Tijeloteksta-prvauvlakaChar">
    <w:name w:val="Tijelo teksta - prva uvlaka Char"/>
    <w:basedOn w:val="TijelotekstaChar"/>
    <w:link w:val="Tijeloteksta-prvauvlaka"/>
    <w:semiHidden/>
    <w:rsid w:val="00A53DB6"/>
    <w:rPr>
      <w:rFonts w:ascii="Times New Roman" w:eastAsia="Times New Roman" w:hAnsi="Times New Roman" w:cs="Arial"/>
      <w:sz w:val="24"/>
      <w:szCs w:val="24"/>
      <w:lang w:val="hr-HR" w:eastAsia="hr-HR"/>
    </w:rPr>
  </w:style>
  <w:style w:type="numbering" w:styleId="lanaksekcija">
    <w:name w:val="Outline List 3"/>
    <w:basedOn w:val="Bezpopisa"/>
    <w:semiHidden/>
    <w:rsid w:val="00A53DB6"/>
    <w:pPr>
      <w:numPr>
        <w:numId w:val="33"/>
      </w:numPr>
    </w:pPr>
  </w:style>
  <w:style w:type="paragraph" w:styleId="Tijeloteksta3">
    <w:name w:val="Body Text 3"/>
    <w:basedOn w:val="Normal"/>
    <w:link w:val="Tijeloteksta3Char"/>
    <w:rsid w:val="00A53DB6"/>
    <w:pPr>
      <w:spacing w:after="120" w:line="240" w:lineRule="auto"/>
    </w:pPr>
    <w:rPr>
      <w:rFonts w:ascii="Times New Roman" w:eastAsia="Times New Roman" w:hAnsi="Times New Roman"/>
      <w:sz w:val="16"/>
      <w:szCs w:val="16"/>
      <w:lang w:eastAsia="hr-HR"/>
    </w:rPr>
  </w:style>
  <w:style w:type="character" w:customStyle="1" w:styleId="Tijeloteksta3Char">
    <w:name w:val="Tijelo teksta 3 Char"/>
    <w:basedOn w:val="Zadanifontodlomka"/>
    <w:link w:val="Tijeloteksta3"/>
    <w:rsid w:val="00A53DB6"/>
    <w:rPr>
      <w:rFonts w:ascii="Times New Roman" w:eastAsia="Times New Roman" w:hAnsi="Times New Roman"/>
      <w:sz w:val="16"/>
      <w:szCs w:val="16"/>
      <w:lang w:val="hr-HR" w:eastAsia="hr-HR"/>
    </w:rPr>
  </w:style>
  <w:style w:type="paragraph" w:styleId="Tijeloteksta-prvauvlaka2">
    <w:name w:val="Body Text First Indent 2"/>
    <w:basedOn w:val="Uvuenotijeloteksta"/>
    <w:link w:val="Tijeloteksta-prvauvlaka2Char"/>
    <w:semiHidden/>
    <w:rsid w:val="00A53DB6"/>
    <w:pPr>
      <w:spacing w:before="0" w:line="240" w:lineRule="auto"/>
      <w:ind w:firstLine="210"/>
      <w:jc w:val="left"/>
    </w:pPr>
    <w:rPr>
      <w:rFonts w:ascii="Times New Roman" w:hAnsi="Times New Roman"/>
      <w:sz w:val="24"/>
      <w:szCs w:val="24"/>
      <w:lang w:eastAsia="hr-HR"/>
    </w:rPr>
  </w:style>
  <w:style w:type="character" w:customStyle="1" w:styleId="Tijeloteksta-prvauvlaka2Char">
    <w:name w:val="Tijelo teksta - prva uvlaka 2 Char"/>
    <w:basedOn w:val="UvuenotijelotekstaChar"/>
    <w:link w:val="Tijeloteksta-prvauvlaka2"/>
    <w:semiHidden/>
    <w:rsid w:val="00A53DB6"/>
    <w:rPr>
      <w:rFonts w:ascii="Times New Roman" w:eastAsia="Times New Roman" w:hAnsi="Times New Roman"/>
      <w:sz w:val="24"/>
      <w:szCs w:val="24"/>
      <w:lang w:val="hr-HR" w:eastAsia="hr-HR"/>
    </w:rPr>
  </w:style>
  <w:style w:type="paragraph" w:styleId="Tijeloteksta-uvlaka2">
    <w:name w:val="Body Text Indent 2"/>
    <w:aliases w:val="uvlaka 2,  uvlaka 2"/>
    <w:basedOn w:val="Normal"/>
    <w:link w:val="Tijeloteksta-uvlaka2Char"/>
    <w:rsid w:val="00A53DB6"/>
    <w:pPr>
      <w:spacing w:after="120" w:line="480" w:lineRule="auto"/>
      <w:ind w:left="283"/>
    </w:pPr>
    <w:rPr>
      <w:rFonts w:ascii="Times New Roman" w:eastAsia="Times New Roman" w:hAnsi="Times New Roman"/>
      <w:sz w:val="24"/>
      <w:szCs w:val="24"/>
      <w:lang w:eastAsia="hr-HR"/>
    </w:rPr>
  </w:style>
  <w:style w:type="character" w:customStyle="1" w:styleId="Tijeloteksta-uvlaka2Char">
    <w:name w:val="Tijelo teksta - uvlaka 2 Char"/>
    <w:aliases w:val="uvlaka 2 Char,  uvlaka 2 Char1"/>
    <w:basedOn w:val="Zadanifontodlomka"/>
    <w:link w:val="Tijeloteksta-uvlaka2"/>
    <w:rsid w:val="00A53DB6"/>
    <w:rPr>
      <w:rFonts w:ascii="Times New Roman" w:eastAsia="Times New Roman" w:hAnsi="Times New Roman"/>
      <w:sz w:val="24"/>
      <w:szCs w:val="24"/>
      <w:lang w:val="hr-HR" w:eastAsia="hr-HR"/>
    </w:rPr>
  </w:style>
  <w:style w:type="paragraph" w:styleId="Zavretak">
    <w:name w:val="Closing"/>
    <w:basedOn w:val="Normal"/>
    <w:link w:val="ZavretakChar"/>
    <w:semiHidden/>
    <w:rsid w:val="00A53DB6"/>
    <w:pPr>
      <w:spacing w:line="240" w:lineRule="auto"/>
      <w:ind w:left="4252"/>
    </w:pPr>
    <w:rPr>
      <w:rFonts w:ascii="Times New Roman" w:eastAsia="Times New Roman" w:hAnsi="Times New Roman"/>
      <w:sz w:val="24"/>
      <w:szCs w:val="24"/>
      <w:lang w:eastAsia="hr-HR"/>
    </w:rPr>
  </w:style>
  <w:style w:type="character" w:customStyle="1" w:styleId="ZavretakChar">
    <w:name w:val="Završetak Char"/>
    <w:basedOn w:val="Zadanifontodlomka"/>
    <w:link w:val="Zavretak"/>
    <w:semiHidden/>
    <w:rsid w:val="00A53DB6"/>
    <w:rPr>
      <w:rFonts w:ascii="Times New Roman" w:eastAsia="Times New Roman" w:hAnsi="Times New Roman"/>
      <w:sz w:val="24"/>
      <w:szCs w:val="24"/>
      <w:lang w:val="hr-HR" w:eastAsia="hr-HR"/>
    </w:rPr>
  </w:style>
  <w:style w:type="paragraph" w:styleId="Datum">
    <w:name w:val="Date"/>
    <w:basedOn w:val="Normal"/>
    <w:next w:val="Normal"/>
    <w:link w:val="DatumChar"/>
    <w:semiHidden/>
    <w:rsid w:val="00A53DB6"/>
    <w:pPr>
      <w:spacing w:line="240" w:lineRule="auto"/>
    </w:pPr>
    <w:rPr>
      <w:rFonts w:ascii="Times New Roman" w:eastAsia="Times New Roman" w:hAnsi="Times New Roman"/>
      <w:sz w:val="24"/>
      <w:szCs w:val="24"/>
      <w:lang w:eastAsia="hr-HR"/>
    </w:rPr>
  </w:style>
  <w:style w:type="character" w:customStyle="1" w:styleId="DatumChar">
    <w:name w:val="Datum Char"/>
    <w:basedOn w:val="Zadanifontodlomka"/>
    <w:link w:val="Datum"/>
    <w:semiHidden/>
    <w:rsid w:val="00A53DB6"/>
    <w:rPr>
      <w:rFonts w:ascii="Times New Roman" w:eastAsia="Times New Roman" w:hAnsi="Times New Roman"/>
      <w:sz w:val="24"/>
      <w:szCs w:val="24"/>
      <w:lang w:val="hr-HR" w:eastAsia="hr-HR"/>
    </w:rPr>
  </w:style>
  <w:style w:type="paragraph" w:styleId="Potpise-pote">
    <w:name w:val="E-mail Signature"/>
    <w:basedOn w:val="Normal"/>
    <w:link w:val="Potpise-poteChar"/>
    <w:semiHidden/>
    <w:rsid w:val="00A53DB6"/>
    <w:pPr>
      <w:spacing w:line="240" w:lineRule="auto"/>
    </w:pPr>
    <w:rPr>
      <w:rFonts w:ascii="Times New Roman" w:eastAsia="Times New Roman" w:hAnsi="Times New Roman"/>
      <w:sz w:val="24"/>
      <w:szCs w:val="24"/>
      <w:lang w:eastAsia="hr-HR"/>
    </w:rPr>
  </w:style>
  <w:style w:type="character" w:customStyle="1" w:styleId="Potpise-poteChar">
    <w:name w:val="Potpis e-pošte Char"/>
    <w:basedOn w:val="Zadanifontodlomka"/>
    <w:link w:val="Potpise-pote"/>
    <w:semiHidden/>
    <w:rsid w:val="00A53DB6"/>
    <w:rPr>
      <w:rFonts w:ascii="Times New Roman" w:eastAsia="Times New Roman" w:hAnsi="Times New Roman"/>
      <w:sz w:val="24"/>
      <w:szCs w:val="24"/>
      <w:lang w:val="hr-HR" w:eastAsia="hr-HR"/>
    </w:rPr>
  </w:style>
  <w:style w:type="paragraph" w:customStyle="1" w:styleId="stavka1">
    <w:name w:val="stavka1"/>
    <w:basedOn w:val="Normal"/>
    <w:uiPriority w:val="99"/>
    <w:rsid w:val="00A53DB6"/>
    <w:pPr>
      <w:overflowPunct w:val="0"/>
      <w:autoSpaceDE w:val="0"/>
      <w:autoSpaceDN w:val="0"/>
      <w:adjustRightInd w:val="0"/>
      <w:spacing w:before="120" w:after="120" w:line="240" w:lineRule="auto"/>
      <w:ind w:left="425" w:right="1588" w:hanging="425"/>
      <w:textAlignment w:val="baseline"/>
    </w:pPr>
    <w:rPr>
      <w:rFonts w:ascii="Times New Roman" w:eastAsia="Times New Roman" w:hAnsi="Times New Roman"/>
      <w:sz w:val="24"/>
      <w:szCs w:val="20"/>
      <w:lang w:val="en-GB" w:eastAsia="hr-HR"/>
    </w:rPr>
  </w:style>
  <w:style w:type="paragraph" w:styleId="Adresaomotnice">
    <w:name w:val="envelope address"/>
    <w:basedOn w:val="Normal"/>
    <w:semiHidden/>
    <w:rsid w:val="00A53DB6"/>
    <w:pPr>
      <w:framePr w:w="7920" w:h="1980" w:hRule="exact" w:hSpace="180" w:wrap="auto" w:hAnchor="page" w:xAlign="center" w:yAlign="bottom"/>
      <w:spacing w:line="240" w:lineRule="auto"/>
      <w:ind w:left="2880"/>
    </w:pPr>
    <w:rPr>
      <w:rFonts w:ascii="Arial" w:eastAsia="Times New Roman" w:hAnsi="Arial" w:cs="Arial"/>
      <w:sz w:val="24"/>
      <w:szCs w:val="24"/>
      <w:lang w:eastAsia="hr-HR"/>
    </w:rPr>
  </w:style>
  <w:style w:type="paragraph" w:styleId="Povratnaomotnica">
    <w:name w:val="envelope return"/>
    <w:basedOn w:val="Normal"/>
    <w:semiHidden/>
    <w:rsid w:val="00A53DB6"/>
    <w:pPr>
      <w:spacing w:line="240" w:lineRule="auto"/>
    </w:pPr>
    <w:rPr>
      <w:rFonts w:ascii="Arial" w:eastAsia="Times New Roman" w:hAnsi="Arial" w:cs="Arial"/>
      <w:szCs w:val="20"/>
      <w:lang w:eastAsia="hr-HR"/>
    </w:rPr>
  </w:style>
  <w:style w:type="character" w:styleId="HTML-akronim">
    <w:name w:val="HTML Acronym"/>
    <w:basedOn w:val="Zadanifontodlomka"/>
    <w:semiHidden/>
    <w:rsid w:val="00A53DB6"/>
  </w:style>
  <w:style w:type="paragraph" w:styleId="HTML-adresa">
    <w:name w:val="HTML Address"/>
    <w:basedOn w:val="Normal"/>
    <w:link w:val="HTML-adresaChar"/>
    <w:semiHidden/>
    <w:rsid w:val="00A53DB6"/>
    <w:pPr>
      <w:spacing w:line="240" w:lineRule="auto"/>
    </w:pPr>
    <w:rPr>
      <w:rFonts w:ascii="Times New Roman" w:eastAsia="Times New Roman" w:hAnsi="Times New Roman"/>
      <w:i/>
      <w:iCs/>
      <w:sz w:val="24"/>
      <w:szCs w:val="24"/>
      <w:lang w:eastAsia="hr-HR"/>
    </w:rPr>
  </w:style>
  <w:style w:type="character" w:customStyle="1" w:styleId="HTML-adresaChar">
    <w:name w:val="HTML-adresa Char"/>
    <w:basedOn w:val="Zadanifontodlomka"/>
    <w:link w:val="HTML-adresa"/>
    <w:semiHidden/>
    <w:rsid w:val="00A53DB6"/>
    <w:rPr>
      <w:rFonts w:ascii="Times New Roman" w:eastAsia="Times New Roman" w:hAnsi="Times New Roman"/>
      <w:i/>
      <w:iCs/>
      <w:sz w:val="24"/>
      <w:szCs w:val="24"/>
      <w:lang w:val="hr-HR" w:eastAsia="hr-HR"/>
    </w:rPr>
  </w:style>
  <w:style w:type="character" w:styleId="HTML-navod">
    <w:name w:val="HTML Cite"/>
    <w:semiHidden/>
    <w:rsid w:val="00A53DB6"/>
    <w:rPr>
      <w:i/>
      <w:iCs/>
    </w:rPr>
  </w:style>
  <w:style w:type="character" w:styleId="HTML-kod">
    <w:name w:val="HTML Code"/>
    <w:semiHidden/>
    <w:rsid w:val="00A53DB6"/>
    <w:rPr>
      <w:rFonts w:ascii="Courier New" w:hAnsi="Courier New" w:cs="Courier New"/>
      <w:sz w:val="20"/>
      <w:szCs w:val="20"/>
    </w:rPr>
  </w:style>
  <w:style w:type="character" w:styleId="HTML-definicija">
    <w:name w:val="HTML Definition"/>
    <w:semiHidden/>
    <w:rsid w:val="00A53DB6"/>
    <w:rPr>
      <w:i/>
      <w:iCs/>
    </w:rPr>
  </w:style>
  <w:style w:type="character" w:styleId="HTML-tipkovnica">
    <w:name w:val="HTML Keyboard"/>
    <w:semiHidden/>
    <w:rsid w:val="00A53DB6"/>
    <w:rPr>
      <w:rFonts w:ascii="Courier New" w:hAnsi="Courier New" w:cs="Courier New"/>
      <w:sz w:val="20"/>
      <w:szCs w:val="20"/>
    </w:rPr>
  </w:style>
  <w:style w:type="paragraph" w:styleId="HTMLunaprijedoblikovano">
    <w:name w:val="HTML Preformatted"/>
    <w:basedOn w:val="Normal"/>
    <w:link w:val="HTMLunaprijedoblikovanoChar"/>
    <w:semiHidden/>
    <w:rsid w:val="00A53DB6"/>
    <w:pPr>
      <w:spacing w:line="240" w:lineRule="auto"/>
    </w:pPr>
    <w:rPr>
      <w:rFonts w:ascii="Courier New" w:eastAsia="Times New Roman" w:hAnsi="Courier New" w:cs="Courier New"/>
      <w:szCs w:val="20"/>
      <w:lang w:eastAsia="hr-HR"/>
    </w:rPr>
  </w:style>
  <w:style w:type="character" w:customStyle="1" w:styleId="HTMLunaprijedoblikovanoChar">
    <w:name w:val="HTML unaprijed oblikovano Char"/>
    <w:basedOn w:val="Zadanifontodlomka"/>
    <w:link w:val="HTMLunaprijedoblikovano"/>
    <w:semiHidden/>
    <w:rsid w:val="00A53DB6"/>
    <w:rPr>
      <w:rFonts w:ascii="Courier New" w:eastAsia="Times New Roman" w:hAnsi="Courier New" w:cs="Courier New"/>
      <w:lang w:val="hr-HR" w:eastAsia="hr-HR"/>
    </w:rPr>
  </w:style>
  <w:style w:type="character" w:styleId="HTML-primjer">
    <w:name w:val="HTML Sample"/>
    <w:semiHidden/>
    <w:rsid w:val="00A53DB6"/>
    <w:rPr>
      <w:rFonts w:ascii="Courier New" w:hAnsi="Courier New" w:cs="Courier New"/>
    </w:rPr>
  </w:style>
  <w:style w:type="character" w:styleId="HTMLpisaistroj">
    <w:name w:val="HTML Typewriter"/>
    <w:semiHidden/>
    <w:rsid w:val="00A53DB6"/>
    <w:rPr>
      <w:rFonts w:ascii="Courier New" w:hAnsi="Courier New" w:cs="Courier New"/>
      <w:sz w:val="20"/>
      <w:szCs w:val="20"/>
    </w:rPr>
  </w:style>
  <w:style w:type="character" w:styleId="HTML-varijabla">
    <w:name w:val="HTML Variable"/>
    <w:semiHidden/>
    <w:rsid w:val="00A53DB6"/>
    <w:rPr>
      <w:i/>
      <w:iCs/>
    </w:rPr>
  </w:style>
  <w:style w:type="character" w:styleId="Brojretka">
    <w:name w:val="line number"/>
    <w:basedOn w:val="Zadanifontodlomka"/>
    <w:semiHidden/>
    <w:rsid w:val="00A53DB6"/>
  </w:style>
  <w:style w:type="paragraph" w:styleId="Popis">
    <w:name w:val="List"/>
    <w:basedOn w:val="Normal"/>
    <w:semiHidden/>
    <w:rsid w:val="00A53DB6"/>
    <w:pPr>
      <w:spacing w:line="240" w:lineRule="auto"/>
      <w:ind w:left="283" w:hanging="283"/>
    </w:pPr>
    <w:rPr>
      <w:rFonts w:ascii="Times New Roman" w:eastAsia="Times New Roman" w:hAnsi="Times New Roman"/>
      <w:sz w:val="24"/>
      <w:szCs w:val="24"/>
      <w:lang w:eastAsia="hr-HR"/>
    </w:rPr>
  </w:style>
  <w:style w:type="paragraph" w:styleId="Popis2">
    <w:name w:val="List 2"/>
    <w:basedOn w:val="Normal"/>
    <w:semiHidden/>
    <w:rsid w:val="00A53DB6"/>
    <w:pPr>
      <w:spacing w:line="240" w:lineRule="auto"/>
      <w:ind w:left="566" w:hanging="283"/>
    </w:pPr>
    <w:rPr>
      <w:rFonts w:ascii="Times New Roman" w:eastAsia="Times New Roman" w:hAnsi="Times New Roman"/>
      <w:sz w:val="24"/>
      <w:szCs w:val="24"/>
      <w:lang w:eastAsia="hr-HR"/>
    </w:rPr>
  </w:style>
  <w:style w:type="paragraph" w:styleId="Popis3">
    <w:name w:val="List 3"/>
    <w:basedOn w:val="Normal"/>
    <w:semiHidden/>
    <w:rsid w:val="00A53DB6"/>
    <w:pPr>
      <w:spacing w:line="240" w:lineRule="auto"/>
      <w:ind w:left="849" w:hanging="283"/>
    </w:pPr>
    <w:rPr>
      <w:rFonts w:ascii="Times New Roman" w:eastAsia="Times New Roman" w:hAnsi="Times New Roman"/>
      <w:sz w:val="24"/>
      <w:szCs w:val="24"/>
      <w:lang w:eastAsia="hr-HR"/>
    </w:rPr>
  </w:style>
  <w:style w:type="paragraph" w:styleId="Popis4">
    <w:name w:val="List 4"/>
    <w:basedOn w:val="Normal"/>
    <w:semiHidden/>
    <w:rsid w:val="00A53DB6"/>
    <w:pPr>
      <w:spacing w:line="240" w:lineRule="auto"/>
      <w:ind w:left="1132" w:hanging="283"/>
    </w:pPr>
    <w:rPr>
      <w:rFonts w:ascii="Times New Roman" w:eastAsia="Times New Roman" w:hAnsi="Times New Roman"/>
      <w:sz w:val="24"/>
      <w:szCs w:val="24"/>
      <w:lang w:eastAsia="hr-HR"/>
    </w:rPr>
  </w:style>
  <w:style w:type="paragraph" w:styleId="Popis5">
    <w:name w:val="List 5"/>
    <w:basedOn w:val="Normal"/>
    <w:semiHidden/>
    <w:rsid w:val="00A53DB6"/>
    <w:pPr>
      <w:spacing w:line="240" w:lineRule="auto"/>
      <w:ind w:left="1415" w:hanging="283"/>
    </w:pPr>
    <w:rPr>
      <w:rFonts w:ascii="Times New Roman" w:eastAsia="Times New Roman" w:hAnsi="Times New Roman"/>
      <w:sz w:val="24"/>
      <w:szCs w:val="24"/>
      <w:lang w:eastAsia="hr-HR"/>
    </w:rPr>
  </w:style>
  <w:style w:type="paragraph" w:styleId="Grafikeoznake3">
    <w:name w:val="List Bullet 3"/>
    <w:basedOn w:val="Normal"/>
    <w:rsid w:val="00A53DB6"/>
    <w:pPr>
      <w:numPr>
        <w:numId w:val="27"/>
      </w:numPr>
      <w:spacing w:line="240" w:lineRule="auto"/>
    </w:pPr>
    <w:rPr>
      <w:rFonts w:ascii="Times New Roman" w:eastAsia="Times New Roman" w:hAnsi="Times New Roman"/>
      <w:sz w:val="24"/>
      <w:szCs w:val="24"/>
      <w:lang w:eastAsia="hr-HR"/>
    </w:rPr>
  </w:style>
  <w:style w:type="paragraph" w:styleId="Grafikeoznake4">
    <w:name w:val="List Bullet 4"/>
    <w:basedOn w:val="Normal"/>
    <w:semiHidden/>
    <w:rsid w:val="00A53DB6"/>
    <w:pPr>
      <w:numPr>
        <w:numId w:val="28"/>
      </w:numPr>
      <w:spacing w:line="240" w:lineRule="auto"/>
    </w:pPr>
    <w:rPr>
      <w:rFonts w:ascii="Times New Roman" w:eastAsia="Times New Roman" w:hAnsi="Times New Roman"/>
      <w:sz w:val="24"/>
      <w:szCs w:val="24"/>
      <w:lang w:eastAsia="hr-HR"/>
    </w:rPr>
  </w:style>
  <w:style w:type="paragraph" w:styleId="Grafikeoznake5">
    <w:name w:val="List Bullet 5"/>
    <w:basedOn w:val="Normal"/>
    <w:semiHidden/>
    <w:rsid w:val="00A53DB6"/>
    <w:pPr>
      <w:numPr>
        <w:numId w:val="29"/>
      </w:numPr>
      <w:spacing w:line="240" w:lineRule="auto"/>
    </w:pPr>
    <w:rPr>
      <w:rFonts w:ascii="Times New Roman" w:eastAsia="Times New Roman" w:hAnsi="Times New Roman"/>
      <w:sz w:val="24"/>
      <w:szCs w:val="24"/>
      <w:lang w:eastAsia="hr-HR"/>
    </w:rPr>
  </w:style>
  <w:style w:type="paragraph" w:styleId="Nastavakpopisa">
    <w:name w:val="List Continue"/>
    <w:basedOn w:val="Normal"/>
    <w:semiHidden/>
    <w:rsid w:val="00A53DB6"/>
    <w:pPr>
      <w:spacing w:after="120" w:line="240" w:lineRule="auto"/>
      <w:ind w:left="283"/>
    </w:pPr>
    <w:rPr>
      <w:rFonts w:ascii="Times New Roman" w:eastAsia="Times New Roman" w:hAnsi="Times New Roman"/>
      <w:sz w:val="24"/>
      <w:szCs w:val="24"/>
      <w:lang w:eastAsia="hr-HR"/>
    </w:rPr>
  </w:style>
  <w:style w:type="paragraph" w:styleId="Nastavakpopisa2">
    <w:name w:val="List Continue 2"/>
    <w:basedOn w:val="Normal"/>
    <w:semiHidden/>
    <w:rsid w:val="00A53DB6"/>
    <w:pPr>
      <w:spacing w:after="120" w:line="240" w:lineRule="auto"/>
      <w:ind w:left="566"/>
    </w:pPr>
    <w:rPr>
      <w:rFonts w:ascii="Times New Roman" w:eastAsia="Times New Roman" w:hAnsi="Times New Roman"/>
      <w:sz w:val="24"/>
      <w:szCs w:val="24"/>
      <w:lang w:eastAsia="hr-HR"/>
    </w:rPr>
  </w:style>
  <w:style w:type="paragraph" w:styleId="Nastavakpopisa3">
    <w:name w:val="List Continue 3"/>
    <w:basedOn w:val="Normal"/>
    <w:semiHidden/>
    <w:rsid w:val="00A53DB6"/>
    <w:pPr>
      <w:spacing w:after="120" w:line="240" w:lineRule="auto"/>
      <w:ind w:left="849"/>
    </w:pPr>
    <w:rPr>
      <w:rFonts w:ascii="Times New Roman" w:eastAsia="Times New Roman" w:hAnsi="Times New Roman"/>
      <w:sz w:val="24"/>
      <w:szCs w:val="24"/>
      <w:lang w:eastAsia="hr-HR"/>
    </w:rPr>
  </w:style>
  <w:style w:type="paragraph" w:styleId="Nastavakpopisa4">
    <w:name w:val="List Continue 4"/>
    <w:basedOn w:val="Normal"/>
    <w:semiHidden/>
    <w:rsid w:val="00A53DB6"/>
    <w:pPr>
      <w:spacing w:after="120" w:line="240" w:lineRule="auto"/>
      <w:ind w:left="1132"/>
    </w:pPr>
    <w:rPr>
      <w:rFonts w:ascii="Times New Roman" w:eastAsia="Times New Roman" w:hAnsi="Times New Roman"/>
      <w:sz w:val="24"/>
      <w:szCs w:val="24"/>
      <w:lang w:eastAsia="hr-HR"/>
    </w:rPr>
  </w:style>
  <w:style w:type="paragraph" w:styleId="Nastavakpopisa5">
    <w:name w:val="List Continue 5"/>
    <w:basedOn w:val="Normal"/>
    <w:semiHidden/>
    <w:rsid w:val="00A53DB6"/>
    <w:pPr>
      <w:spacing w:after="120" w:line="240" w:lineRule="auto"/>
      <w:ind w:left="1415"/>
    </w:pPr>
    <w:rPr>
      <w:rFonts w:ascii="Times New Roman" w:eastAsia="Times New Roman" w:hAnsi="Times New Roman"/>
      <w:sz w:val="24"/>
      <w:szCs w:val="24"/>
      <w:lang w:eastAsia="hr-HR"/>
    </w:rPr>
  </w:style>
  <w:style w:type="paragraph" w:styleId="Brojevi2">
    <w:name w:val="List Number 2"/>
    <w:basedOn w:val="Normal"/>
    <w:uiPriority w:val="99"/>
    <w:rsid w:val="00A53DB6"/>
    <w:pPr>
      <w:numPr>
        <w:numId w:val="30"/>
      </w:numPr>
      <w:spacing w:line="240" w:lineRule="auto"/>
    </w:pPr>
    <w:rPr>
      <w:rFonts w:ascii="Times New Roman" w:eastAsia="Times New Roman" w:hAnsi="Times New Roman"/>
      <w:sz w:val="24"/>
      <w:szCs w:val="24"/>
      <w:lang w:eastAsia="hr-HR"/>
    </w:rPr>
  </w:style>
  <w:style w:type="paragraph" w:styleId="Brojevi3">
    <w:name w:val="List Number 3"/>
    <w:basedOn w:val="Normal"/>
    <w:semiHidden/>
    <w:rsid w:val="00A53DB6"/>
    <w:pPr>
      <w:numPr>
        <w:numId w:val="31"/>
      </w:numPr>
      <w:spacing w:line="240" w:lineRule="auto"/>
    </w:pPr>
    <w:rPr>
      <w:rFonts w:ascii="Times New Roman" w:eastAsia="Times New Roman" w:hAnsi="Times New Roman"/>
      <w:sz w:val="24"/>
      <w:szCs w:val="24"/>
      <w:lang w:eastAsia="hr-HR"/>
    </w:rPr>
  </w:style>
  <w:style w:type="paragraph" w:styleId="Brojevi5">
    <w:name w:val="List Number 5"/>
    <w:basedOn w:val="Normal"/>
    <w:semiHidden/>
    <w:rsid w:val="00A53DB6"/>
    <w:pPr>
      <w:numPr>
        <w:numId w:val="32"/>
      </w:numPr>
      <w:spacing w:line="240" w:lineRule="auto"/>
    </w:pPr>
    <w:rPr>
      <w:rFonts w:ascii="Times New Roman" w:eastAsia="Times New Roman" w:hAnsi="Times New Roman"/>
      <w:sz w:val="24"/>
      <w:szCs w:val="24"/>
      <w:lang w:eastAsia="hr-HR"/>
    </w:rPr>
  </w:style>
  <w:style w:type="paragraph" w:styleId="Zaglavljeporuke">
    <w:name w:val="Message Header"/>
    <w:basedOn w:val="Normal"/>
    <w:link w:val="ZaglavljeporukeChar"/>
    <w:semiHidden/>
    <w:rsid w:val="00A53DB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Arial" w:eastAsia="Times New Roman" w:hAnsi="Arial" w:cs="Arial"/>
      <w:sz w:val="24"/>
      <w:szCs w:val="24"/>
      <w:lang w:eastAsia="hr-HR"/>
    </w:rPr>
  </w:style>
  <w:style w:type="character" w:customStyle="1" w:styleId="ZaglavljeporukeChar">
    <w:name w:val="Zaglavlje poruke Char"/>
    <w:basedOn w:val="Zadanifontodlomka"/>
    <w:link w:val="Zaglavljeporuke"/>
    <w:semiHidden/>
    <w:rsid w:val="00A53DB6"/>
    <w:rPr>
      <w:rFonts w:ascii="Arial" w:eastAsia="Times New Roman" w:hAnsi="Arial" w:cs="Arial"/>
      <w:sz w:val="24"/>
      <w:szCs w:val="24"/>
      <w:shd w:val="pct20" w:color="auto" w:fill="auto"/>
      <w:lang w:val="hr-HR" w:eastAsia="hr-HR"/>
    </w:rPr>
  </w:style>
  <w:style w:type="paragraph" w:styleId="Naslovbiljeke">
    <w:name w:val="Note Heading"/>
    <w:basedOn w:val="Normal"/>
    <w:next w:val="Normal"/>
    <w:link w:val="NaslovbiljekeChar"/>
    <w:semiHidden/>
    <w:rsid w:val="00A53DB6"/>
    <w:pPr>
      <w:spacing w:line="240" w:lineRule="auto"/>
    </w:pPr>
    <w:rPr>
      <w:rFonts w:ascii="Times New Roman" w:eastAsia="Times New Roman" w:hAnsi="Times New Roman"/>
      <w:sz w:val="24"/>
      <w:szCs w:val="24"/>
      <w:lang w:eastAsia="hr-HR"/>
    </w:rPr>
  </w:style>
  <w:style w:type="character" w:customStyle="1" w:styleId="NaslovbiljekeChar">
    <w:name w:val="Naslov bilješke Char"/>
    <w:basedOn w:val="Zadanifontodlomka"/>
    <w:link w:val="Naslovbiljeke"/>
    <w:semiHidden/>
    <w:rsid w:val="00A53DB6"/>
    <w:rPr>
      <w:rFonts w:ascii="Times New Roman" w:eastAsia="Times New Roman" w:hAnsi="Times New Roman"/>
      <w:sz w:val="24"/>
      <w:szCs w:val="24"/>
      <w:lang w:val="hr-HR" w:eastAsia="hr-HR"/>
    </w:rPr>
  </w:style>
  <w:style w:type="paragraph" w:styleId="Obinitekst">
    <w:name w:val="Plain Text"/>
    <w:basedOn w:val="Normal"/>
    <w:link w:val="ObinitekstChar"/>
    <w:rsid w:val="00A53DB6"/>
    <w:pPr>
      <w:spacing w:line="240" w:lineRule="auto"/>
    </w:pPr>
    <w:rPr>
      <w:rFonts w:ascii="Courier New" w:eastAsia="Times New Roman" w:hAnsi="Courier New" w:cs="Courier New"/>
      <w:szCs w:val="20"/>
      <w:lang w:eastAsia="hr-HR"/>
    </w:rPr>
  </w:style>
  <w:style w:type="character" w:customStyle="1" w:styleId="ObinitekstChar">
    <w:name w:val="Obični tekst Char"/>
    <w:basedOn w:val="Zadanifontodlomka"/>
    <w:link w:val="Obinitekst"/>
    <w:rsid w:val="00A53DB6"/>
    <w:rPr>
      <w:rFonts w:ascii="Courier New" w:eastAsia="Times New Roman" w:hAnsi="Courier New" w:cs="Courier New"/>
      <w:lang w:val="hr-HR" w:eastAsia="hr-HR"/>
    </w:rPr>
  </w:style>
  <w:style w:type="paragraph" w:styleId="Pozdrav">
    <w:name w:val="Salutation"/>
    <w:basedOn w:val="Normal"/>
    <w:next w:val="Normal"/>
    <w:link w:val="PozdravChar"/>
    <w:semiHidden/>
    <w:rsid w:val="00A53DB6"/>
    <w:pPr>
      <w:spacing w:line="240" w:lineRule="auto"/>
    </w:pPr>
    <w:rPr>
      <w:rFonts w:ascii="Times New Roman" w:eastAsia="Times New Roman" w:hAnsi="Times New Roman"/>
      <w:sz w:val="24"/>
      <w:szCs w:val="24"/>
      <w:lang w:eastAsia="hr-HR"/>
    </w:rPr>
  </w:style>
  <w:style w:type="character" w:customStyle="1" w:styleId="PozdravChar">
    <w:name w:val="Pozdrav Char"/>
    <w:basedOn w:val="Zadanifontodlomka"/>
    <w:link w:val="Pozdrav"/>
    <w:semiHidden/>
    <w:rsid w:val="00A53DB6"/>
    <w:rPr>
      <w:rFonts w:ascii="Times New Roman" w:eastAsia="Times New Roman" w:hAnsi="Times New Roman"/>
      <w:sz w:val="24"/>
      <w:szCs w:val="24"/>
      <w:lang w:val="hr-HR" w:eastAsia="hr-HR"/>
    </w:rPr>
  </w:style>
  <w:style w:type="paragraph" w:styleId="Potpis">
    <w:name w:val="Signature"/>
    <w:basedOn w:val="Normal"/>
    <w:link w:val="PotpisChar"/>
    <w:semiHidden/>
    <w:rsid w:val="00A53DB6"/>
    <w:pPr>
      <w:spacing w:line="240" w:lineRule="auto"/>
      <w:ind w:left="4252"/>
    </w:pPr>
    <w:rPr>
      <w:rFonts w:ascii="Times New Roman" w:eastAsia="Times New Roman" w:hAnsi="Times New Roman"/>
      <w:sz w:val="24"/>
      <w:szCs w:val="24"/>
      <w:lang w:eastAsia="hr-HR"/>
    </w:rPr>
  </w:style>
  <w:style w:type="character" w:customStyle="1" w:styleId="PotpisChar">
    <w:name w:val="Potpis Char"/>
    <w:basedOn w:val="Zadanifontodlomka"/>
    <w:link w:val="Potpis"/>
    <w:semiHidden/>
    <w:rsid w:val="00A53DB6"/>
    <w:rPr>
      <w:rFonts w:ascii="Times New Roman" w:eastAsia="Times New Roman" w:hAnsi="Times New Roman"/>
      <w:sz w:val="24"/>
      <w:szCs w:val="24"/>
      <w:lang w:val="hr-HR" w:eastAsia="hr-HR"/>
    </w:rPr>
  </w:style>
  <w:style w:type="paragraph" w:customStyle="1" w:styleId="Subsubtitle">
    <w:name w:val="Subsubtitle"/>
    <w:basedOn w:val="Podnaslov"/>
    <w:uiPriority w:val="99"/>
    <w:rsid w:val="00A53DB6"/>
    <w:pPr>
      <w:suppressAutoHyphens/>
      <w:spacing w:before="240" w:after="120"/>
      <w:outlineLvl w:val="0"/>
    </w:pPr>
    <w:rPr>
      <w:sz w:val="28"/>
      <w:u w:val="none"/>
      <w:lang w:val="hr-HR" w:eastAsia="en-US"/>
    </w:rPr>
  </w:style>
  <w:style w:type="paragraph" w:customStyle="1" w:styleId="Cijena">
    <w:name w:val="Cijena"/>
    <w:basedOn w:val="Normal"/>
    <w:uiPriority w:val="99"/>
    <w:rsid w:val="00A53DB6"/>
    <w:pPr>
      <w:tabs>
        <w:tab w:val="left" w:pos="1701"/>
        <w:tab w:val="left" w:pos="3686"/>
        <w:tab w:val="left" w:pos="5103"/>
        <w:tab w:val="left" w:pos="8080"/>
        <w:tab w:val="right" w:pos="9781"/>
      </w:tabs>
      <w:overflowPunct w:val="0"/>
      <w:autoSpaceDE w:val="0"/>
      <w:autoSpaceDN w:val="0"/>
      <w:adjustRightInd w:val="0"/>
      <w:spacing w:after="180" w:line="240" w:lineRule="auto"/>
      <w:textAlignment w:val="baseline"/>
    </w:pPr>
    <w:rPr>
      <w:rFonts w:ascii="Times New Roman" w:eastAsia="Times New Roman" w:hAnsi="Times New Roman"/>
      <w:sz w:val="24"/>
      <w:szCs w:val="20"/>
      <w:lang w:val="en-GB" w:eastAsia="hr-HR"/>
    </w:rPr>
  </w:style>
  <w:style w:type="table" w:styleId="Tablicas3Defektima1">
    <w:name w:val="Table 3D effects 1"/>
    <w:basedOn w:val="Obinatablica"/>
    <w:semiHidden/>
    <w:rsid w:val="00A53DB6"/>
    <w:rPr>
      <w:rFonts w:ascii="Times New Roman" w:eastAsia="Times New Roman" w:hAnsi="Times New Roman"/>
      <w:lang w:val="hr-HR" w:eastAsia="hr-H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semiHidden/>
    <w:rsid w:val="00A53DB6"/>
    <w:rPr>
      <w:rFonts w:ascii="Times New Roman" w:eastAsia="Times New Roman" w:hAnsi="Times New Roman"/>
      <w:lang w:val="hr-HR" w:eastAsia="hr-H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semiHidden/>
    <w:rsid w:val="00A53DB6"/>
    <w:rPr>
      <w:rFonts w:ascii="Times New Roman" w:eastAsia="Times New Roman" w:hAnsi="Times New Roman"/>
      <w:lang w:val="hr-HR" w:eastAsia="hr-H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1">
    <w:name w:val="Table Classic 1"/>
    <w:basedOn w:val="Obinatablica"/>
    <w:semiHidden/>
    <w:rsid w:val="00A53DB6"/>
    <w:rPr>
      <w:rFonts w:ascii="Times New Roman" w:eastAsia="Times New Roman" w:hAnsi="Times New Roman"/>
      <w:lang w:val="hr-HR" w:eastAsia="hr-H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semiHidden/>
    <w:rsid w:val="00A53DB6"/>
    <w:rPr>
      <w:rFonts w:ascii="Times New Roman" w:eastAsia="Times New Roman" w:hAnsi="Times New Roman"/>
      <w:lang w:val="hr-HR" w:eastAsia="hr-H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semiHidden/>
    <w:rsid w:val="00A53DB6"/>
    <w:rPr>
      <w:rFonts w:ascii="Times New Roman" w:eastAsia="Times New Roman" w:hAnsi="Times New Roman"/>
      <w:color w:val="000080"/>
      <w:lang w:val="hr-HR" w:eastAsia="hr-H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semiHidden/>
    <w:rsid w:val="00A53DB6"/>
    <w:rPr>
      <w:rFonts w:ascii="Times New Roman" w:eastAsia="Times New Roman" w:hAnsi="Times New Roman"/>
      <w:lang w:val="hr-HR" w:eastAsia="hr-H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semiHidden/>
    <w:rsid w:val="00A53DB6"/>
    <w:rPr>
      <w:rFonts w:ascii="Times New Roman" w:eastAsia="Times New Roman" w:hAnsi="Times New Roman"/>
      <w:color w:val="FFFFFF"/>
      <w:lang w:val="hr-HR" w:eastAsia="hr-H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semiHidden/>
    <w:rsid w:val="00A53DB6"/>
    <w:rPr>
      <w:rFonts w:ascii="Times New Roman" w:eastAsia="Times New Roman" w:hAnsi="Times New Roman"/>
      <w:lang w:val="hr-HR" w:eastAsia="hr-H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semiHidden/>
    <w:rsid w:val="00A53DB6"/>
    <w:rPr>
      <w:rFonts w:ascii="Times New Roman" w:eastAsia="Times New Roman" w:hAnsi="Times New Roman"/>
      <w:lang w:val="hr-HR" w:eastAsia="hr-H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semiHidden/>
    <w:rsid w:val="00A53DB6"/>
    <w:rPr>
      <w:rFonts w:ascii="Times New Roman" w:eastAsia="Times New Roman" w:hAnsi="Times New Roman"/>
      <w:b/>
      <w:bCs/>
      <w:lang w:val="hr-HR" w:eastAsia="hr-H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semiHidden/>
    <w:rsid w:val="00A53DB6"/>
    <w:rPr>
      <w:rFonts w:ascii="Times New Roman" w:eastAsia="Times New Roman" w:hAnsi="Times New Roman"/>
      <w:b/>
      <w:bCs/>
      <w:lang w:val="hr-HR" w:eastAsia="hr-H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semiHidden/>
    <w:rsid w:val="00A53DB6"/>
    <w:rPr>
      <w:rFonts w:ascii="Times New Roman" w:eastAsia="Times New Roman" w:hAnsi="Times New Roman"/>
      <w:b/>
      <w:bCs/>
      <w:lang w:val="hr-HR" w:eastAsia="hr-H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semiHidden/>
    <w:rsid w:val="00A53DB6"/>
    <w:rPr>
      <w:rFonts w:ascii="Times New Roman" w:eastAsia="Times New Roman" w:hAnsi="Times New Roman"/>
      <w:lang w:val="hr-HR" w:eastAsia="hr-H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semiHidden/>
    <w:rsid w:val="00A53DB6"/>
    <w:rPr>
      <w:rFonts w:ascii="Times New Roman" w:eastAsia="Times New Roman" w:hAnsi="Times New Roman"/>
      <w:lang w:val="hr-HR" w:eastAsia="hr-H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semiHidden/>
    <w:rsid w:val="00A53DB6"/>
    <w:rPr>
      <w:rFonts w:ascii="Times New Roman" w:eastAsia="Times New Roman" w:hAnsi="Times New Roman"/>
      <w:lang w:val="hr-HR" w:eastAsia="hr-H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semiHidden/>
    <w:rsid w:val="00A53DB6"/>
    <w:rPr>
      <w:rFonts w:ascii="Times New Roman" w:eastAsia="Times New Roman" w:hAnsi="Times New Roman"/>
      <w:lang w:val="hr-HR" w:eastAsia="hr-H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Reetkatablice1">
    <w:name w:val="Table Grid 1"/>
    <w:basedOn w:val="Obinatablica"/>
    <w:semiHidden/>
    <w:rsid w:val="00A53DB6"/>
    <w:rPr>
      <w:rFonts w:ascii="Times New Roman" w:eastAsia="Times New Roman" w:hAnsi="Times New Roman"/>
      <w:lang w:val="hr-HR" w:eastAsia="hr-H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semiHidden/>
    <w:rsid w:val="00A53DB6"/>
    <w:rPr>
      <w:rFonts w:ascii="Times New Roman" w:eastAsia="Times New Roman" w:hAnsi="Times New Roman"/>
      <w:lang w:val="hr-HR" w:eastAsia="hr-H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semiHidden/>
    <w:rsid w:val="00A53DB6"/>
    <w:rPr>
      <w:rFonts w:ascii="Times New Roman" w:eastAsia="Times New Roman" w:hAnsi="Times New Roman"/>
      <w:lang w:val="hr-HR" w:eastAsia="hr-H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semiHidden/>
    <w:rsid w:val="00A53DB6"/>
    <w:rPr>
      <w:rFonts w:ascii="Times New Roman" w:eastAsia="Times New Roman" w:hAnsi="Times New Roman"/>
      <w:lang w:val="hr-HR" w:eastAsia="hr-H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semiHidden/>
    <w:rsid w:val="00A53DB6"/>
    <w:rPr>
      <w:rFonts w:ascii="Times New Roman" w:eastAsia="Times New Roman" w:hAnsi="Times New Roman"/>
      <w:lang w:val="hr-HR" w:eastAsia="hr-H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semiHidden/>
    <w:rsid w:val="00A53DB6"/>
    <w:rPr>
      <w:rFonts w:ascii="Times New Roman" w:eastAsia="Times New Roman" w:hAnsi="Times New Roman"/>
      <w:lang w:val="hr-HR" w:eastAsia="hr-H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semiHidden/>
    <w:rsid w:val="00A53DB6"/>
    <w:rPr>
      <w:rFonts w:ascii="Times New Roman" w:eastAsia="Times New Roman" w:hAnsi="Times New Roman"/>
      <w:b/>
      <w:bCs/>
      <w:lang w:val="hr-HR" w:eastAsia="hr-H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semiHidden/>
    <w:rsid w:val="00A53DB6"/>
    <w:rPr>
      <w:rFonts w:ascii="Times New Roman" w:eastAsia="Times New Roman" w:hAnsi="Times New Roman"/>
      <w:lang w:val="hr-HR" w:eastAsia="hr-H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semiHidden/>
    <w:rsid w:val="00A53DB6"/>
    <w:rPr>
      <w:rFonts w:ascii="Times New Roman" w:eastAsia="Times New Roman" w:hAnsi="Times New Roman"/>
      <w:lang w:val="hr-HR" w:eastAsia="hr-H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semiHidden/>
    <w:rsid w:val="00A53DB6"/>
    <w:rPr>
      <w:rFonts w:ascii="Times New Roman" w:eastAsia="Times New Roman" w:hAnsi="Times New Roman"/>
      <w:lang w:val="hr-HR" w:eastAsia="hr-H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semiHidden/>
    <w:rsid w:val="00A53DB6"/>
    <w:rPr>
      <w:rFonts w:ascii="Times New Roman" w:eastAsia="Times New Roman" w:hAnsi="Times New Roman"/>
      <w:lang w:val="hr-HR" w:eastAsia="hr-H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semiHidden/>
    <w:rsid w:val="00A53DB6"/>
    <w:rPr>
      <w:rFonts w:ascii="Times New Roman" w:eastAsia="Times New Roman" w:hAnsi="Times New Roman"/>
      <w:lang w:val="hr-HR" w:eastAsia="hr-H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semiHidden/>
    <w:rsid w:val="00A53DB6"/>
    <w:rPr>
      <w:rFonts w:ascii="Times New Roman" w:eastAsia="Times New Roman" w:hAnsi="Times New Roman"/>
      <w:lang w:val="hr-HR" w:eastAsia="hr-H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semiHidden/>
    <w:rsid w:val="00A53DB6"/>
    <w:rPr>
      <w:rFonts w:ascii="Times New Roman" w:eastAsia="Times New Roman" w:hAnsi="Times New Roman"/>
      <w:lang w:val="hr-HR" w:eastAsia="hr-H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semiHidden/>
    <w:rsid w:val="00A53DB6"/>
    <w:rPr>
      <w:rFonts w:ascii="Times New Roman" w:eastAsia="Times New Roman" w:hAnsi="Times New Roman"/>
      <w:lang w:val="hr-HR" w:eastAsia="hr-H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semiHidden/>
    <w:rsid w:val="00A53DB6"/>
    <w:rPr>
      <w:rFonts w:ascii="Times New Roman" w:eastAsia="Times New Roman" w:hAnsi="Times New Roman"/>
      <w:lang w:val="hr-HR" w:eastAsia="hr-H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ionalnatablica">
    <w:name w:val="Table Professional"/>
    <w:basedOn w:val="Obinatablica"/>
    <w:semiHidden/>
    <w:rsid w:val="00A53DB6"/>
    <w:rPr>
      <w:rFonts w:ascii="Times New Roman" w:eastAsia="Times New Roman" w:hAnsi="Times New Roman"/>
      <w:lang w:val="hr-HR" w:eastAsia="hr-H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stavnatablica1">
    <w:name w:val="Table Simple 1"/>
    <w:basedOn w:val="Obinatablica"/>
    <w:semiHidden/>
    <w:rsid w:val="00A53DB6"/>
    <w:rPr>
      <w:rFonts w:ascii="Times New Roman" w:eastAsia="Times New Roman" w:hAnsi="Times New Roman"/>
      <w:lang w:val="hr-HR" w:eastAsia="hr-H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semiHidden/>
    <w:rsid w:val="00A53DB6"/>
    <w:rPr>
      <w:rFonts w:ascii="Times New Roman" w:eastAsia="Times New Roman" w:hAnsi="Times New Roman"/>
      <w:lang w:val="hr-HR" w:eastAsia="hr-H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semiHidden/>
    <w:rsid w:val="00A53DB6"/>
    <w:rPr>
      <w:rFonts w:ascii="Times New Roman" w:eastAsia="Times New Roman" w:hAnsi="Times New Roman"/>
      <w:lang w:val="hr-HR" w:eastAsia="hr-H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semiHidden/>
    <w:rsid w:val="00A53DB6"/>
    <w:rPr>
      <w:rFonts w:ascii="Times New Roman" w:eastAsia="Times New Roman" w:hAnsi="Times New Roman"/>
      <w:lang w:val="hr-HR" w:eastAsia="hr-H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semiHidden/>
    <w:rsid w:val="00A53DB6"/>
    <w:rPr>
      <w:rFonts w:ascii="Times New Roman" w:eastAsia="Times New Roman" w:hAnsi="Times New Roman"/>
      <w:lang w:val="hr-HR" w:eastAsia="hr-H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atablice">
    <w:name w:val="Table Theme"/>
    <w:basedOn w:val="Obinatablica"/>
    <w:semiHidden/>
    <w:rsid w:val="00A53DB6"/>
    <w:rPr>
      <w:rFonts w:ascii="Times New Roman" w:eastAsia="Times New Roman" w:hAnsi="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lica1">
    <w:name w:val="Table Web 1"/>
    <w:basedOn w:val="Obinatablica"/>
    <w:semiHidden/>
    <w:rsid w:val="00A53DB6"/>
    <w:rPr>
      <w:rFonts w:ascii="Times New Roman" w:eastAsia="Times New Roman" w:hAnsi="Times New Roman"/>
      <w:lang w:val="hr-HR" w:eastAsia="hr-H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semiHidden/>
    <w:rsid w:val="00A53DB6"/>
    <w:rPr>
      <w:rFonts w:ascii="Times New Roman" w:eastAsia="Times New Roman" w:hAnsi="Times New Roman"/>
      <w:lang w:val="hr-HR" w:eastAsia="hr-H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semiHidden/>
    <w:rsid w:val="00A53DB6"/>
    <w:rPr>
      <w:rFonts w:ascii="Times New Roman" w:eastAsia="Times New Roman" w:hAnsi="Times New Roman"/>
      <w:lang w:val="hr-HR" w:eastAsia="hr-H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
    <w:name w:val="Title"/>
    <w:basedOn w:val="Normal"/>
    <w:link w:val="NaslovChar1"/>
    <w:qFormat/>
    <w:rsid w:val="00A53DB6"/>
    <w:pPr>
      <w:spacing w:before="240" w:after="60" w:line="240" w:lineRule="auto"/>
      <w:jc w:val="center"/>
      <w:outlineLvl w:val="0"/>
    </w:pPr>
    <w:rPr>
      <w:rFonts w:ascii="Arial" w:eastAsia="Times New Roman" w:hAnsi="Arial" w:cs="Arial"/>
      <w:b/>
      <w:bCs/>
      <w:kern w:val="28"/>
      <w:sz w:val="32"/>
      <w:szCs w:val="32"/>
      <w:lang w:eastAsia="hr-HR"/>
    </w:rPr>
  </w:style>
  <w:style w:type="character" w:customStyle="1" w:styleId="NaslovChar">
    <w:name w:val="Naslov Char"/>
    <w:basedOn w:val="Zadanifontodlomka"/>
    <w:link w:val="Naslov10"/>
    <w:rsid w:val="00A53DB6"/>
    <w:rPr>
      <w:rFonts w:asciiTheme="majorHAnsi" w:eastAsiaTheme="majorEastAsia" w:hAnsiTheme="majorHAnsi" w:cstheme="majorBidi"/>
      <w:color w:val="17365D" w:themeColor="text2" w:themeShade="BF"/>
      <w:spacing w:val="5"/>
      <w:kern w:val="28"/>
      <w:sz w:val="52"/>
      <w:szCs w:val="52"/>
      <w:lang w:val="hr-HR" w:eastAsia="en-US"/>
    </w:rPr>
  </w:style>
  <w:style w:type="character" w:customStyle="1" w:styleId="NaslovChar1">
    <w:name w:val="Naslov Char1"/>
    <w:link w:val="Naslov"/>
    <w:rsid w:val="00A53DB6"/>
    <w:rPr>
      <w:rFonts w:ascii="Arial" w:eastAsia="Times New Roman" w:hAnsi="Arial" w:cs="Arial"/>
      <w:b/>
      <w:bCs/>
      <w:kern w:val="28"/>
      <w:sz w:val="32"/>
      <w:szCs w:val="32"/>
      <w:lang w:val="hr-HR" w:eastAsia="hr-HR"/>
    </w:rPr>
  </w:style>
  <w:style w:type="paragraph" w:styleId="Naslovtabliceizvora">
    <w:name w:val="toa heading"/>
    <w:basedOn w:val="Normal"/>
    <w:next w:val="Normal"/>
    <w:uiPriority w:val="99"/>
    <w:rsid w:val="00A53DB6"/>
    <w:pPr>
      <w:spacing w:before="120" w:line="240" w:lineRule="auto"/>
    </w:pPr>
    <w:rPr>
      <w:rFonts w:ascii="Arial" w:eastAsia="Times New Roman" w:hAnsi="Arial" w:cs="Arial"/>
      <w:b/>
      <w:bCs/>
      <w:sz w:val="24"/>
      <w:szCs w:val="24"/>
      <w:lang w:eastAsia="hr-HR"/>
    </w:rPr>
  </w:style>
  <w:style w:type="paragraph" w:customStyle="1" w:styleId="Stavka">
    <w:name w:val="Stavka"/>
    <w:basedOn w:val="Normal"/>
    <w:uiPriority w:val="99"/>
    <w:rsid w:val="00A53DB6"/>
    <w:pPr>
      <w:overflowPunct w:val="0"/>
      <w:autoSpaceDE w:val="0"/>
      <w:autoSpaceDN w:val="0"/>
      <w:adjustRightInd w:val="0"/>
      <w:spacing w:after="40" w:line="240" w:lineRule="auto"/>
      <w:ind w:left="993" w:right="2834" w:hanging="425"/>
      <w:textAlignment w:val="baseline"/>
    </w:pPr>
    <w:rPr>
      <w:rFonts w:ascii="Times New Roman" w:eastAsia="Times New Roman" w:hAnsi="Times New Roman"/>
      <w:sz w:val="24"/>
      <w:szCs w:val="20"/>
      <w:lang w:val="en-GB" w:eastAsia="hr-HR"/>
    </w:rPr>
  </w:style>
  <w:style w:type="paragraph" w:customStyle="1" w:styleId="Pozicija">
    <w:name w:val="Pozicija"/>
    <w:basedOn w:val="Normal"/>
    <w:uiPriority w:val="99"/>
    <w:rsid w:val="00A53DB6"/>
    <w:pPr>
      <w:overflowPunct w:val="0"/>
      <w:autoSpaceDE w:val="0"/>
      <w:autoSpaceDN w:val="0"/>
      <w:adjustRightInd w:val="0"/>
      <w:spacing w:before="240" w:after="120" w:line="240" w:lineRule="auto"/>
      <w:ind w:left="425" w:right="1644" w:hanging="425"/>
      <w:textAlignment w:val="baseline"/>
    </w:pPr>
    <w:rPr>
      <w:rFonts w:ascii="Times New Roman" w:eastAsia="Times New Roman" w:hAnsi="Times New Roman"/>
      <w:sz w:val="24"/>
      <w:szCs w:val="20"/>
      <w:lang w:val="en-GB" w:eastAsia="hr-HR"/>
    </w:rPr>
  </w:style>
  <w:style w:type="paragraph" w:customStyle="1" w:styleId="FrontPageNumberTitle">
    <w:name w:val="FrontPageNumberTitle"/>
    <w:basedOn w:val="Normal"/>
    <w:rsid w:val="00A53DB6"/>
    <w:pPr>
      <w:spacing w:before="10000" w:line="240" w:lineRule="auto"/>
      <w:jc w:val="right"/>
    </w:pPr>
    <w:rPr>
      <w:rFonts w:ascii="Arial Bold" w:eastAsia="Times New Roman" w:hAnsi="Arial Bold"/>
      <w:b/>
      <w:sz w:val="28"/>
      <w:szCs w:val="28"/>
      <w:lang w:eastAsia="hr-HR"/>
    </w:rPr>
  </w:style>
  <w:style w:type="paragraph" w:customStyle="1" w:styleId="FrontPageTitle">
    <w:name w:val="FrontPageTitle"/>
    <w:basedOn w:val="FrontPageNumberTitle"/>
    <w:rsid w:val="00A53DB6"/>
    <w:pPr>
      <w:spacing w:before="400"/>
    </w:pPr>
  </w:style>
  <w:style w:type="character" w:customStyle="1" w:styleId="ListAChar">
    <w:name w:val="List A Char"/>
    <w:link w:val="ListA"/>
    <w:rsid w:val="00A53DB6"/>
    <w:rPr>
      <w:rFonts w:ascii="Arial" w:eastAsia="Times New Roman" w:hAnsi="Arial"/>
      <w:color w:val="000000"/>
      <w:sz w:val="22"/>
      <w:lang w:val="en-GB" w:eastAsia="hr-HR"/>
    </w:rPr>
  </w:style>
  <w:style w:type="character" w:customStyle="1" w:styleId="KorrUK">
    <w:name w:val="KorrUK"/>
    <w:semiHidden/>
    <w:rsid w:val="00A53DB6"/>
    <w:rPr>
      <w:rFonts w:ascii="Univers" w:hAnsi="Univers"/>
      <w:sz w:val="22"/>
    </w:rPr>
  </w:style>
  <w:style w:type="paragraph" w:customStyle="1" w:styleId="Indent1">
    <w:name w:val="Indent 1"/>
    <w:basedOn w:val="Normal"/>
    <w:semiHidden/>
    <w:rsid w:val="00A53DB6"/>
    <w:pPr>
      <w:widowControl w:val="0"/>
      <w:overflowPunct w:val="0"/>
      <w:autoSpaceDE w:val="0"/>
      <w:autoSpaceDN w:val="0"/>
      <w:adjustRightInd w:val="0"/>
      <w:spacing w:line="240" w:lineRule="auto"/>
      <w:ind w:left="720" w:hanging="720"/>
      <w:textAlignment w:val="baseline"/>
    </w:pPr>
    <w:rPr>
      <w:rFonts w:ascii="Times New Roman" w:eastAsia="Times New Roman" w:hAnsi="Times New Roman"/>
      <w:szCs w:val="20"/>
      <w:lang w:val="en-GB" w:eastAsia="da-DK"/>
    </w:rPr>
  </w:style>
  <w:style w:type="paragraph" w:customStyle="1" w:styleId="TableText0">
    <w:name w:val="Table Text"/>
    <w:basedOn w:val="Normal"/>
    <w:semiHidden/>
    <w:rsid w:val="00A53DB6"/>
    <w:pPr>
      <w:widowControl w:val="0"/>
      <w:overflowPunct w:val="0"/>
      <w:autoSpaceDE w:val="0"/>
      <w:autoSpaceDN w:val="0"/>
      <w:adjustRightInd w:val="0"/>
      <w:spacing w:line="240" w:lineRule="auto"/>
      <w:textAlignment w:val="baseline"/>
    </w:pPr>
    <w:rPr>
      <w:rFonts w:ascii="Times New Roman" w:eastAsia="Times New Roman" w:hAnsi="Times New Roman"/>
      <w:szCs w:val="20"/>
      <w:lang w:val="en-GB" w:eastAsia="da-DK"/>
    </w:rPr>
  </w:style>
  <w:style w:type="paragraph" w:customStyle="1" w:styleId="Indent2">
    <w:name w:val="Indent 2"/>
    <w:basedOn w:val="Normal"/>
    <w:semiHidden/>
    <w:rsid w:val="00A53DB6"/>
    <w:pPr>
      <w:widowControl w:val="0"/>
      <w:overflowPunct w:val="0"/>
      <w:autoSpaceDE w:val="0"/>
      <w:autoSpaceDN w:val="0"/>
      <w:adjustRightInd w:val="0"/>
      <w:spacing w:line="240" w:lineRule="auto"/>
      <w:ind w:left="1440" w:hanging="720"/>
      <w:textAlignment w:val="baseline"/>
    </w:pPr>
    <w:rPr>
      <w:rFonts w:ascii="Times New Roman" w:eastAsia="Times New Roman" w:hAnsi="Times New Roman"/>
      <w:szCs w:val="20"/>
      <w:lang w:val="en-GB" w:eastAsia="da-DK"/>
    </w:rPr>
  </w:style>
  <w:style w:type="paragraph" w:customStyle="1" w:styleId="DefaultText">
    <w:name w:val="Default Text"/>
    <w:basedOn w:val="Normal"/>
    <w:semiHidden/>
    <w:rsid w:val="00A53DB6"/>
    <w:pPr>
      <w:widowControl w:val="0"/>
      <w:overflowPunct w:val="0"/>
      <w:autoSpaceDE w:val="0"/>
      <w:autoSpaceDN w:val="0"/>
      <w:adjustRightInd w:val="0"/>
      <w:spacing w:line="240" w:lineRule="auto"/>
      <w:textAlignment w:val="baseline"/>
    </w:pPr>
    <w:rPr>
      <w:rFonts w:ascii="Times New Roman" w:eastAsia="Times New Roman" w:hAnsi="Times New Roman"/>
      <w:szCs w:val="20"/>
      <w:lang w:val="en-GB" w:eastAsia="da-DK"/>
    </w:rPr>
  </w:style>
  <w:style w:type="character" w:customStyle="1" w:styleId="grame">
    <w:name w:val="grame"/>
    <w:uiPriority w:val="99"/>
    <w:rsid w:val="00A53DB6"/>
    <w:rPr>
      <w:rFonts w:cs="Times New Roman"/>
    </w:rPr>
  </w:style>
  <w:style w:type="paragraph" w:styleId="Kartadokumenta">
    <w:name w:val="Document Map"/>
    <w:basedOn w:val="Normal"/>
    <w:link w:val="KartadokumentaChar"/>
    <w:rsid w:val="00A53DB6"/>
    <w:pPr>
      <w:shd w:val="clear" w:color="auto" w:fill="000080"/>
      <w:overflowPunct w:val="0"/>
      <w:autoSpaceDE w:val="0"/>
      <w:autoSpaceDN w:val="0"/>
      <w:adjustRightInd w:val="0"/>
      <w:spacing w:line="240" w:lineRule="auto"/>
      <w:textAlignment w:val="baseline"/>
    </w:pPr>
    <w:rPr>
      <w:rFonts w:ascii="Tahoma" w:eastAsia="Times New Roman" w:hAnsi="Tahoma" w:cs="Tahoma"/>
      <w:szCs w:val="20"/>
      <w:lang w:val="en-GB" w:eastAsia="da-DK"/>
    </w:rPr>
  </w:style>
  <w:style w:type="character" w:customStyle="1" w:styleId="KartadokumentaChar">
    <w:name w:val="Karta dokumenta Char"/>
    <w:basedOn w:val="Zadanifontodlomka"/>
    <w:link w:val="Kartadokumenta"/>
    <w:semiHidden/>
    <w:rsid w:val="00A53DB6"/>
    <w:rPr>
      <w:rFonts w:ascii="Tahoma" w:eastAsia="Times New Roman" w:hAnsi="Tahoma" w:cs="Tahoma"/>
      <w:shd w:val="clear" w:color="auto" w:fill="000080"/>
      <w:lang w:val="en-GB" w:eastAsia="da-DK"/>
    </w:rPr>
  </w:style>
  <w:style w:type="paragraph" w:customStyle="1" w:styleId="Style2">
    <w:name w:val="Style2"/>
    <w:basedOn w:val="Naslov1"/>
    <w:rsid w:val="00A53DB6"/>
    <w:pPr>
      <w:numPr>
        <w:numId w:val="0"/>
      </w:numPr>
      <w:tabs>
        <w:tab w:val="num" w:pos="567"/>
      </w:tabs>
      <w:overflowPunct w:val="0"/>
      <w:autoSpaceDE w:val="0"/>
      <w:autoSpaceDN w:val="0"/>
      <w:adjustRightInd w:val="0"/>
      <w:spacing w:line="240" w:lineRule="auto"/>
      <w:ind w:left="567" w:hanging="567"/>
      <w:textAlignment w:val="baseline"/>
    </w:pPr>
    <w:rPr>
      <w:rFonts w:asciiTheme="minorHAnsi" w:hAnsiTheme="minorHAnsi" w:cs="Arial"/>
      <w:bCs w:val="0"/>
      <w:kern w:val="0"/>
      <w:sz w:val="24"/>
      <w:szCs w:val="24"/>
      <w:lang w:eastAsia="da-DK"/>
    </w:rPr>
  </w:style>
  <w:style w:type="paragraph" w:customStyle="1" w:styleId="abcs">
    <w:name w:val="abcs"/>
    <w:basedOn w:val="Normal"/>
    <w:uiPriority w:val="99"/>
    <w:rsid w:val="00A53DB6"/>
    <w:pPr>
      <w:tabs>
        <w:tab w:val="left" w:pos="2268"/>
      </w:tabs>
      <w:spacing w:before="100" w:beforeAutospacing="1" w:line="240" w:lineRule="auto"/>
      <w:ind w:left="2269" w:hanging="851"/>
    </w:pPr>
    <w:rPr>
      <w:rFonts w:ascii="Times New Roman" w:eastAsia="Times New Roman" w:hAnsi="Times New Roman"/>
      <w:color w:val="000000"/>
      <w:sz w:val="22"/>
      <w:szCs w:val="24"/>
      <w:lang w:val="en-GB"/>
    </w:rPr>
  </w:style>
  <w:style w:type="paragraph" w:customStyle="1" w:styleId="is">
    <w:name w:val="is"/>
    <w:basedOn w:val="Normal"/>
    <w:uiPriority w:val="99"/>
    <w:rsid w:val="00A53DB6"/>
    <w:pPr>
      <w:tabs>
        <w:tab w:val="left" w:pos="3119"/>
      </w:tabs>
      <w:spacing w:before="100" w:beforeAutospacing="1" w:line="240" w:lineRule="auto"/>
      <w:ind w:left="3119" w:hanging="851"/>
    </w:pPr>
    <w:rPr>
      <w:rFonts w:ascii="Times New Roman" w:eastAsia="Times New Roman" w:hAnsi="Times New Roman"/>
      <w:color w:val="000000"/>
      <w:sz w:val="22"/>
      <w:szCs w:val="24"/>
      <w:lang w:val="en-GB"/>
    </w:rPr>
  </w:style>
  <w:style w:type="character" w:customStyle="1" w:styleId="Typewriter">
    <w:name w:val="Typewriter"/>
    <w:uiPriority w:val="99"/>
    <w:rsid w:val="00A53DB6"/>
    <w:rPr>
      <w:rFonts w:ascii="Courier New" w:hAnsi="Courier New"/>
      <w:sz w:val="20"/>
    </w:rPr>
  </w:style>
  <w:style w:type="paragraph" w:customStyle="1" w:styleId="CBIBIBase">
    <w:name w:val="CBIBI Base"/>
    <w:uiPriority w:val="99"/>
    <w:rsid w:val="00A53DB6"/>
    <w:pPr>
      <w:tabs>
        <w:tab w:val="left" w:pos="567"/>
        <w:tab w:val="left" w:pos="1134"/>
        <w:tab w:val="left" w:pos="1701"/>
        <w:tab w:val="left" w:pos="2268"/>
        <w:tab w:val="left" w:pos="2835"/>
        <w:tab w:val="left" w:pos="3402"/>
        <w:tab w:val="left" w:pos="8505"/>
      </w:tabs>
      <w:spacing w:after="120"/>
    </w:pPr>
    <w:rPr>
      <w:rFonts w:ascii="Times New Roman" w:eastAsia="Times New Roman" w:hAnsi="Times New Roman"/>
      <w:sz w:val="24"/>
      <w:lang w:val="en-GB" w:eastAsia="en-US"/>
    </w:rPr>
  </w:style>
  <w:style w:type="paragraph" w:customStyle="1" w:styleId="NoIndent">
    <w:name w:val="No Indent"/>
    <w:basedOn w:val="Normal"/>
    <w:next w:val="Normal"/>
    <w:rsid w:val="00A53DB6"/>
    <w:pPr>
      <w:spacing w:line="240" w:lineRule="auto"/>
    </w:pPr>
    <w:rPr>
      <w:rFonts w:ascii="Times New Roman" w:eastAsia="Times New Roman" w:hAnsi="Times New Roman"/>
      <w:color w:val="000000"/>
      <w:sz w:val="22"/>
      <w:szCs w:val="24"/>
      <w:lang w:val="en-GB"/>
    </w:rPr>
  </w:style>
  <w:style w:type="paragraph" w:customStyle="1" w:styleId="Normal11pt">
    <w:name w:val="Normal + 11 pt"/>
    <w:aliases w:val="First line: 1,27 cm"/>
    <w:basedOn w:val="Normal"/>
    <w:uiPriority w:val="99"/>
    <w:rsid w:val="00A53DB6"/>
    <w:pPr>
      <w:overflowPunct w:val="0"/>
      <w:autoSpaceDE w:val="0"/>
      <w:autoSpaceDN w:val="0"/>
      <w:adjustRightInd w:val="0"/>
      <w:spacing w:before="100" w:beforeAutospacing="1" w:after="100" w:afterAutospacing="1" w:line="240" w:lineRule="auto"/>
      <w:ind w:firstLine="720"/>
      <w:textAlignment w:val="baseline"/>
    </w:pPr>
    <w:rPr>
      <w:rFonts w:ascii="Times New Roman" w:eastAsia="Times New Roman" w:hAnsi="Times New Roman" w:cs="Arial"/>
      <w:sz w:val="24"/>
      <w:szCs w:val="20"/>
      <w:lang w:eastAsia="hr-HR"/>
    </w:rPr>
  </w:style>
  <w:style w:type="paragraph" w:customStyle="1" w:styleId="ZnakZnak4">
    <w:name w:val="Znak Znak4"/>
    <w:basedOn w:val="Normal"/>
    <w:uiPriority w:val="99"/>
    <w:rsid w:val="00A53DB6"/>
    <w:pPr>
      <w:spacing w:after="160" w:line="240" w:lineRule="exact"/>
    </w:pPr>
    <w:rPr>
      <w:rFonts w:ascii="Tahoma" w:eastAsia="Times New Roman" w:hAnsi="Tahoma"/>
      <w:szCs w:val="20"/>
    </w:rPr>
  </w:style>
  <w:style w:type="paragraph" w:customStyle="1" w:styleId="Bodytxt">
    <w:name w:val="Bodytxt"/>
    <w:basedOn w:val="Normal"/>
    <w:rsid w:val="00A53DB6"/>
    <w:pPr>
      <w:keepNext/>
      <w:spacing w:line="240" w:lineRule="auto"/>
    </w:pPr>
    <w:rPr>
      <w:rFonts w:ascii="Times New Roman" w:eastAsia="Times New Roman" w:hAnsi="Times New Roman"/>
      <w:sz w:val="22"/>
      <w:szCs w:val="20"/>
      <w:lang w:val="en-GB"/>
    </w:rPr>
  </w:style>
  <w:style w:type="paragraph" w:styleId="Grafikeoznake">
    <w:name w:val="List Bullet"/>
    <w:basedOn w:val="Normal"/>
    <w:rsid w:val="00A53DB6"/>
    <w:pPr>
      <w:numPr>
        <w:numId w:val="34"/>
      </w:numPr>
    </w:pPr>
    <w:rPr>
      <w:rFonts w:eastAsia="Times New Roman"/>
      <w:sz w:val="22"/>
      <w:szCs w:val="24"/>
      <w:lang w:eastAsia="hr-HR"/>
    </w:rPr>
  </w:style>
  <w:style w:type="paragraph" w:customStyle="1" w:styleId="IndentBlock1">
    <w:name w:val="Indent Block 1"/>
    <w:basedOn w:val="Normal"/>
    <w:rsid w:val="00A53DB6"/>
    <w:pPr>
      <w:spacing w:after="60"/>
      <w:ind w:left="567"/>
    </w:pPr>
    <w:rPr>
      <w:rFonts w:ascii="Arial" w:eastAsia="Times New Roman" w:hAnsi="Arial"/>
      <w:color w:val="000000"/>
      <w:sz w:val="22"/>
      <w:szCs w:val="20"/>
      <w:lang w:eastAsia="hr-HR"/>
    </w:rPr>
  </w:style>
  <w:style w:type="paragraph" w:customStyle="1" w:styleId="Indentblock2">
    <w:name w:val="Indent block 2"/>
    <w:basedOn w:val="IndentBlock1"/>
    <w:rsid w:val="00A53DB6"/>
    <w:pPr>
      <w:ind w:left="1134"/>
    </w:pPr>
  </w:style>
  <w:style w:type="character" w:customStyle="1" w:styleId="BodytxtChar">
    <w:name w:val="Bodytxt Char"/>
    <w:uiPriority w:val="99"/>
    <w:rsid w:val="00A53DB6"/>
    <w:rPr>
      <w:rFonts w:cs="Times New Roman"/>
      <w:sz w:val="22"/>
      <w:lang w:val="en-GB" w:eastAsia="en-US"/>
    </w:rPr>
  </w:style>
  <w:style w:type="paragraph" w:customStyle="1" w:styleId="StyleHeading3LatinArialLatin11pt4">
    <w:name w:val="Style Heading 3 + (Latin) Arial (Latin) 11 pt4"/>
    <w:basedOn w:val="Normal"/>
    <w:uiPriority w:val="99"/>
    <w:rsid w:val="00A53DB6"/>
    <w:pPr>
      <w:tabs>
        <w:tab w:val="num" w:pos="1440"/>
      </w:tabs>
      <w:spacing w:after="60"/>
      <w:ind w:left="1440" w:hanging="720"/>
    </w:pPr>
    <w:rPr>
      <w:rFonts w:eastAsia="SimSun"/>
      <w:bCs/>
      <w:i/>
      <w:iCs/>
      <w:sz w:val="22"/>
      <w:lang w:val="en-GB" w:eastAsia="zh-CN"/>
    </w:rPr>
  </w:style>
  <w:style w:type="paragraph" w:customStyle="1" w:styleId="Body-Bullet">
    <w:name w:val="Body-Bullet"/>
    <w:basedOn w:val="Normal"/>
    <w:link w:val="Body-BulletChar"/>
    <w:qFormat/>
    <w:rsid w:val="00A53DB6"/>
    <w:pPr>
      <w:numPr>
        <w:numId w:val="35"/>
      </w:numPr>
      <w:spacing w:after="200"/>
    </w:pPr>
    <w:rPr>
      <w:rFonts w:eastAsia="Times New Roman"/>
      <w:sz w:val="22"/>
    </w:rPr>
  </w:style>
  <w:style w:type="character" w:customStyle="1" w:styleId="Body-BulletChar">
    <w:name w:val="Body-Bullet Char"/>
    <w:link w:val="Body-Bullet"/>
    <w:rsid w:val="00A53DB6"/>
    <w:rPr>
      <w:rFonts w:eastAsia="Times New Roman"/>
      <w:sz w:val="22"/>
      <w:szCs w:val="22"/>
      <w:lang w:val="hr-HR" w:eastAsia="en-US"/>
    </w:rPr>
  </w:style>
  <w:style w:type="paragraph" w:customStyle="1" w:styleId="Text0">
    <w:name w:val="Text"/>
    <w:basedOn w:val="Normal"/>
    <w:uiPriority w:val="99"/>
    <w:rsid w:val="00A53DB6"/>
    <w:pPr>
      <w:tabs>
        <w:tab w:val="num" w:pos="360"/>
      </w:tabs>
      <w:spacing w:before="120" w:after="120" w:line="240" w:lineRule="auto"/>
    </w:pPr>
    <w:rPr>
      <w:rFonts w:ascii="Arial" w:eastAsia="Times New Roman" w:hAnsi="Arial" w:cs="Arial"/>
      <w:lang w:val="en-GB" w:eastAsia="en-GB"/>
    </w:rPr>
  </w:style>
  <w:style w:type="paragraph" w:customStyle="1" w:styleId="Subtitle11">
    <w:name w:val="Subtitle11"/>
    <w:basedOn w:val="Normal"/>
    <w:uiPriority w:val="99"/>
    <w:rsid w:val="00A53DB6"/>
    <w:pPr>
      <w:spacing w:before="120" w:after="120" w:line="240" w:lineRule="auto"/>
      <w:jc w:val="center"/>
      <w:outlineLvl w:val="0"/>
    </w:pPr>
    <w:rPr>
      <w:rFonts w:ascii="Arial" w:eastAsia="Times New Roman" w:hAnsi="Arial"/>
      <w:b/>
      <w:szCs w:val="20"/>
    </w:rPr>
  </w:style>
  <w:style w:type="paragraph" w:customStyle="1" w:styleId="Appendix">
    <w:name w:val="Appendix"/>
    <w:uiPriority w:val="99"/>
    <w:rsid w:val="00A53DB6"/>
    <w:pPr>
      <w:pageBreakBefore/>
      <w:pBdr>
        <w:top w:val="double" w:sz="4" w:space="8" w:color="auto"/>
        <w:bottom w:val="double" w:sz="4" w:space="10" w:color="auto"/>
      </w:pBdr>
      <w:tabs>
        <w:tab w:val="num" w:pos="6480"/>
      </w:tabs>
      <w:spacing w:before="4080"/>
      <w:ind w:left="6480" w:right="1440" w:hanging="360"/>
      <w:outlineLvl w:val="0"/>
    </w:pPr>
    <w:rPr>
      <w:rFonts w:ascii="Arial" w:eastAsia="Times New Roman" w:hAnsi="Arial"/>
      <w:sz w:val="28"/>
      <w:lang w:val="en-GB" w:eastAsia="en-US"/>
    </w:rPr>
  </w:style>
  <w:style w:type="paragraph" w:customStyle="1" w:styleId="ZnakZnak42">
    <w:name w:val="Znak Znak42"/>
    <w:basedOn w:val="Normal"/>
    <w:uiPriority w:val="99"/>
    <w:rsid w:val="00A53DB6"/>
    <w:pPr>
      <w:spacing w:after="160" w:line="240" w:lineRule="exact"/>
    </w:pPr>
    <w:rPr>
      <w:rFonts w:ascii="Tahoma" w:eastAsia="Times New Roman" w:hAnsi="Tahoma"/>
      <w:szCs w:val="20"/>
    </w:rPr>
  </w:style>
  <w:style w:type="character" w:customStyle="1" w:styleId="StyleLatinArialComplexArial">
    <w:name w:val="Style (Latin) Arial (Complex) Arial"/>
    <w:rsid w:val="00A53DB6"/>
    <w:rPr>
      <w:rFonts w:ascii="Arial" w:hAnsi="Arial" w:cs="Arial"/>
      <w:sz w:val="22"/>
      <w:szCs w:val="22"/>
    </w:rPr>
  </w:style>
  <w:style w:type="paragraph" w:customStyle="1" w:styleId="StyleBodyTextLatinArialLatin11pt">
    <w:name w:val="Style Body Text + (Latin) Arial (Latin) 11 pt"/>
    <w:basedOn w:val="Normal"/>
    <w:uiPriority w:val="99"/>
    <w:rsid w:val="00A53DB6"/>
    <w:pPr>
      <w:keepLines/>
      <w:tabs>
        <w:tab w:val="right" w:pos="9214"/>
      </w:tabs>
    </w:pPr>
    <w:rPr>
      <w:rFonts w:ascii="Arial" w:eastAsia="Times New Roman" w:hAnsi="Arial"/>
      <w:sz w:val="22"/>
      <w:szCs w:val="24"/>
      <w:lang w:val="da-DK"/>
    </w:rPr>
  </w:style>
  <w:style w:type="paragraph" w:customStyle="1" w:styleId="StyleAfter6pt">
    <w:name w:val="Style After:  6 pt"/>
    <w:basedOn w:val="Normal"/>
    <w:uiPriority w:val="99"/>
    <w:rsid w:val="00A53DB6"/>
    <w:pPr>
      <w:spacing w:line="240" w:lineRule="auto"/>
    </w:pPr>
    <w:rPr>
      <w:rFonts w:ascii="Times New Roman" w:eastAsia="SimSun" w:hAnsi="Times New Roman"/>
      <w:sz w:val="24"/>
      <w:szCs w:val="24"/>
      <w:lang w:val="en-GB" w:eastAsia="zh-CN"/>
    </w:rPr>
  </w:style>
  <w:style w:type="paragraph" w:customStyle="1" w:styleId="ZnakZnak41">
    <w:name w:val="Znak Znak41"/>
    <w:basedOn w:val="Normal"/>
    <w:uiPriority w:val="99"/>
    <w:rsid w:val="00A53DB6"/>
    <w:pPr>
      <w:spacing w:after="160" w:line="240" w:lineRule="exact"/>
    </w:pPr>
    <w:rPr>
      <w:rFonts w:ascii="Tahoma" w:eastAsia="Times New Roman" w:hAnsi="Tahoma"/>
      <w:szCs w:val="20"/>
    </w:rPr>
  </w:style>
  <w:style w:type="paragraph" w:customStyle="1" w:styleId="Normal1">
    <w:name w:val="Normal+1"/>
    <w:basedOn w:val="Default"/>
    <w:next w:val="Default"/>
    <w:uiPriority w:val="99"/>
    <w:rsid w:val="00A53DB6"/>
    <w:rPr>
      <w:rFonts w:ascii="Times New Roman" w:hAnsi="Times New Roman" w:cs="Times New Roman"/>
      <w:color w:val="auto"/>
    </w:rPr>
  </w:style>
  <w:style w:type="table" w:styleId="Srednjareetka3-Isticanje1">
    <w:name w:val="Medium Grid 3 Accent 1"/>
    <w:basedOn w:val="Obinatablica"/>
    <w:uiPriority w:val="99"/>
    <w:rsid w:val="00A53DB6"/>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ubtitle2">
    <w:name w:val="Subtitle2"/>
    <w:basedOn w:val="Normal"/>
    <w:uiPriority w:val="99"/>
    <w:rsid w:val="00A53DB6"/>
    <w:pPr>
      <w:spacing w:before="120" w:after="120" w:line="240" w:lineRule="auto"/>
      <w:jc w:val="center"/>
      <w:outlineLvl w:val="0"/>
    </w:pPr>
    <w:rPr>
      <w:rFonts w:ascii="Arial" w:eastAsia="Times New Roman" w:hAnsi="Arial"/>
      <w:b/>
      <w:szCs w:val="20"/>
    </w:rPr>
  </w:style>
  <w:style w:type="paragraph" w:customStyle="1" w:styleId="TD-ITT-Heading2-Text">
    <w:name w:val="TD-ITT-Heading 2-Text"/>
    <w:basedOn w:val="Normal"/>
    <w:rsid w:val="00A53DB6"/>
    <w:pPr>
      <w:spacing w:after="200"/>
      <w:ind w:left="1304" w:hanging="850"/>
    </w:pPr>
    <w:rPr>
      <w:rFonts w:eastAsia="Times New Roman"/>
      <w:sz w:val="22"/>
    </w:rPr>
  </w:style>
  <w:style w:type="paragraph" w:customStyle="1" w:styleId="TD-ITT-Heading0">
    <w:name w:val="TD-ITT-Heading 0"/>
    <w:rsid w:val="00A53DB6"/>
    <w:pPr>
      <w:spacing w:before="200" w:after="360"/>
      <w:ind w:left="284" w:hanging="284"/>
    </w:pPr>
    <w:rPr>
      <w:rFonts w:ascii="Arial" w:eastAsia="Times New Roman" w:hAnsi="Arial"/>
      <w:b/>
      <w:sz w:val="28"/>
      <w:szCs w:val="24"/>
      <w:lang w:val="en-GB" w:eastAsia="en-US"/>
    </w:rPr>
  </w:style>
  <w:style w:type="paragraph" w:customStyle="1" w:styleId="TD-ITT-Heading1">
    <w:name w:val="TD-ITT-Heading 1"/>
    <w:basedOn w:val="TD-ITT-Heading0"/>
    <w:rsid w:val="00A53DB6"/>
    <w:pPr>
      <w:tabs>
        <w:tab w:val="num" w:pos="1440"/>
      </w:tabs>
      <w:spacing w:before="240" w:after="120"/>
      <w:ind w:left="454" w:hanging="454"/>
    </w:pPr>
    <w:rPr>
      <w:rFonts w:ascii="Arial Bold" w:hAnsi="Arial Bold"/>
      <w:caps/>
      <w:sz w:val="22"/>
      <w:szCs w:val="20"/>
    </w:rPr>
  </w:style>
  <w:style w:type="paragraph" w:customStyle="1" w:styleId="TD-ITT-Heading2">
    <w:name w:val="TD-ITT-Heading 2"/>
    <w:basedOn w:val="Normal"/>
    <w:rsid w:val="00A53DB6"/>
    <w:pPr>
      <w:spacing w:before="180" w:after="200"/>
      <w:ind w:left="1304" w:hanging="850"/>
    </w:pPr>
    <w:rPr>
      <w:rFonts w:eastAsia="Times New Roman"/>
      <w:sz w:val="22"/>
    </w:rPr>
  </w:style>
  <w:style w:type="paragraph" w:customStyle="1" w:styleId="TD-ITT-Heading3">
    <w:name w:val="TD-ITT-Heading 3"/>
    <w:basedOn w:val="TD-ITT-Heading2"/>
    <w:rsid w:val="00A53DB6"/>
    <w:pPr>
      <w:tabs>
        <w:tab w:val="num" w:pos="3600"/>
      </w:tabs>
      <w:spacing w:before="240"/>
      <w:ind w:left="3600" w:hanging="360"/>
    </w:pPr>
  </w:style>
  <w:style w:type="paragraph" w:customStyle="1" w:styleId="TD-ITT-List-L1">
    <w:name w:val="TD-ITT-List-L1"/>
    <w:rsid w:val="00A53DB6"/>
    <w:pPr>
      <w:spacing w:before="120" w:after="120"/>
      <w:ind w:left="1588" w:hanging="284"/>
    </w:pPr>
    <w:rPr>
      <w:rFonts w:eastAsia="Times New Roman"/>
      <w:sz w:val="22"/>
      <w:szCs w:val="22"/>
      <w:lang w:val="en-GB" w:eastAsia="en-US"/>
    </w:rPr>
  </w:style>
  <w:style w:type="paragraph" w:customStyle="1" w:styleId="TD-ITT-List-L2">
    <w:name w:val="TD-ITT-List-L2"/>
    <w:basedOn w:val="TD-ITT-List-L1"/>
    <w:rsid w:val="00A53DB6"/>
    <w:pPr>
      <w:tabs>
        <w:tab w:val="num" w:pos="5760"/>
      </w:tabs>
      <w:ind w:left="1871" w:hanging="283"/>
    </w:pPr>
  </w:style>
  <w:style w:type="paragraph" w:customStyle="1" w:styleId="TD-ITT-Heading3-Text">
    <w:name w:val="TD-ITT-Heading 3-Text"/>
    <w:basedOn w:val="Normal"/>
    <w:rsid w:val="00A53DB6"/>
    <w:pPr>
      <w:spacing w:after="200"/>
      <w:ind w:left="1304" w:hanging="850"/>
    </w:pPr>
    <w:rPr>
      <w:rFonts w:eastAsia="Times New Roman"/>
      <w:sz w:val="22"/>
    </w:rPr>
  </w:style>
  <w:style w:type="character" w:customStyle="1" w:styleId="BodyTextBoldheadingChar">
    <w:name w:val="Body Text Bold heading Char"/>
    <w:link w:val="BodyTextBoldheading"/>
    <w:rsid w:val="00A53DB6"/>
    <w:rPr>
      <w:rFonts w:eastAsia="Arial Unicode MS"/>
      <w:b/>
      <w:lang w:val="en-GB"/>
    </w:rPr>
  </w:style>
  <w:style w:type="paragraph" w:customStyle="1" w:styleId="Body-Roman">
    <w:name w:val="Body-Roman"/>
    <w:basedOn w:val="Body-Bullet"/>
    <w:link w:val="Body-RomanChar"/>
    <w:qFormat/>
    <w:rsid w:val="00A53DB6"/>
    <w:pPr>
      <w:numPr>
        <w:numId w:val="39"/>
      </w:numPr>
    </w:pPr>
  </w:style>
  <w:style w:type="character" w:customStyle="1" w:styleId="Body-RomanChar">
    <w:name w:val="Body-Roman Char"/>
    <w:link w:val="Body-Roman"/>
    <w:rsid w:val="00A53DB6"/>
    <w:rPr>
      <w:rFonts w:eastAsia="Times New Roman"/>
      <w:sz w:val="22"/>
      <w:szCs w:val="22"/>
      <w:lang w:val="hr-HR" w:eastAsia="en-US"/>
    </w:rPr>
  </w:style>
  <w:style w:type="paragraph" w:customStyle="1" w:styleId="BodyTableRight0">
    <w:name w:val="Body Table Right"/>
    <w:basedOn w:val="BodyTableleft"/>
    <w:rsid w:val="00A53DB6"/>
    <w:pPr>
      <w:jc w:val="right"/>
    </w:pPr>
    <w:rPr>
      <w:rFonts w:cs="Times New Roman"/>
      <w:szCs w:val="20"/>
    </w:rPr>
  </w:style>
  <w:style w:type="paragraph" w:customStyle="1" w:styleId="TD-CV-Numbered">
    <w:name w:val="TD-CV-Numbered"/>
    <w:basedOn w:val="Normal"/>
    <w:rsid w:val="00A53DB6"/>
    <w:pPr>
      <w:spacing w:after="120" w:line="240" w:lineRule="auto"/>
      <w:ind w:left="850" w:hanging="283"/>
    </w:pPr>
    <w:rPr>
      <w:rFonts w:eastAsia="Times New Roman"/>
      <w:sz w:val="22"/>
    </w:rPr>
  </w:style>
  <w:style w:type="paragraph" w:customStyle="1" w:styleId="StyleBodyTableleftFirstline076cm">
    <w:name w:val="Style Body Table left + First line:  076 cm"/>
    <w:basedOn w:val="BodyTableleft"/>
    <w:rsid w:val="00A53DB6"/>
    <w:pPr>
      <w:ind w:firstLine="430"/>
    </w:pPr>
    <w:rPr>
      <w:rFonts w:cs="Times New Roman"/>
      <w:szCs w:val="20"/>
    </w:rPr>
  </w:style>
  <w:style w:type="paragraph" w:customStyle="1" w:styleId="StyleBodyTableleftFirstline076cm1">
    <w:name w:val="Style Body Table left + First line:  076 cm1"/>
    <w:basedOn w:val="BodyTableleft"/>
    <w:rsid w:val="00A53DB6"/>
    <w:pPr>
      <w:ind w:firstLine="430"/>
    </w:pPr>
    <w:rPr>
      <w:rFonts w:cs="Times New Roman"/>
      <w:szCs w:val="20"/>
    </w:rPr>
  </w:style>
  <w:style w:type="character" w:customStyle="1" w:styleId="Privzetapisavaodstavka">
    <w:name w:val="Privzeta pisava odstavka"/>
    <w:uiPriority w:val="99"/>
    <w:rsid w:val="00A53DB6"/>
  </w:style>
  <w:style w:type="character" w:customStyle="1" w:styleId="hps">
    <w:name w:val="hps"/>
    <w:basedOn w:val="Privzetapisavaodstavka"/>
    <w:rsid w:val="00A53DB6"/>
  </w:style>
  <w:style w:type="paragraph" w:customStyle="1" w:styleId="BodyTextBullet1">
    <w:name w:val="Body Text Bullet 1"/>
    <w:basedOn w:val="Normal"/>
    <w:rsid w:val="00A53DB6"/>
    <w:pPr>
      <w:spacing w:before="60" w:after="200"/>
      <w:ind w:left="720" w:hanging="360"/>
    </w:pPr>
    <w:rPr>
      <w:rFonts w:eastAsia="Times New Roman"/>
      <w:sz w:val="22"/>
    </w:rPr>
  </w:style>
  <w:style w:type="paragraph" w:customStyle="1" w:styleId="BodyList1">
    <w:name w:val="Body List 1"/>
    <w:basedOn w:val="Normal"/>
    <w:uiPriority w:val="99"/>
    <w:qFormat/>
    <w:rsid w:val="00A53DB6"/>
    <w:pPr>
      <w:numPr>
        <w:numId w:val="40"/>
      </w:numPr>
      <w:spacing w:after="200"/>
    </w:pPr>
    <w:rPr>
      <w:rFonts w:eastAsia="Times New Roman"/>
      <w:sz w:val="22"/>
    </w:rPr>
  </w:style>
  <w:style w:type="paragraph" w:customStyle="1" w:styleId="NormalEUoriginal">
    <w:name w:val="Normal EU original"/>
    <w:basedOn w:val="Normal"/>
    <w:next w:val="Normal"/>
    <w:rsid w:val="00A53DB6"/>
    <w:pPr>
      <w:autoSpaceDE w:val="0"/>
      <w:autoSpaceDN w:val="0"/>
      <w:adjustRightInd w:val="0"/>
      <w:spacing w:after="60" w:line="240" w:lineRule="auto"/>
    </w:pPr>
    <w:rPr>
      <w:rFonts w:eastAsia="Times New Roman"/>
      <w:i/>
      <w:color w:val="000000"/>
      <w:sz w:val="22"/>
    </w:rPr>
  </w:style>
  <w:style w:type="paragraph" w:customStyle="1" w:styleId="heading5">
    <w:name w:val="heading5"/>
    <w:basedOn w:val="Odlomakpopisa"/>
    <w:link w:val="heading5Char"/>
    <w:uiPriority w:val="99"/>
    <w:rsid w:val="00A53DB6"/>
    <w:pPr>
      <w:tabs>
        <w:tab w:val="left" w:pos="900"/>
      </w:tabs>
      <w:spacing w:line="240" w:lineRule="auto"/>
      <w:ind w:left="0"/>
      <w:contextualSpacing/>
    </w:pPr>
    <w:rPr>
      <w:rFonts w:eastAsia="Times New Roman"/>
      <w:b/>
      <w:szCs w:val="20"/>
      <w:lang w:eastAsia="hr-HR"/>
    </w:rPr>
  </w:style>
  <w:style w:type="character" w:customStyle="1" w:styleId="heading5Char">
    <w:name w:val="heading5 Char"/>
    <w:link w:val="heading5"/>
    <w:uiPriority w:val="99"/>
    <w:rsid w:val="00A53DB6"/>
    <w:rPr>
      <w:rFonts w:eastAsia="Times New Roman"/>
      <w:b/>
      <w:lang w:val="hr-HR" w:eastAsia="hr-HR"/>
    </w:rPr>
  </w:style>
  <w:style w:type="paragraph" w:customStyle="1" w:styleId="Naslov10">
    <w:name w:val="Naslov1"/>
    <w:basedOn w:val="Normal"/>
    <w:link w:val="NaslovChar"/>
    <w:autoRedefine/>
    <w:rsid w:val="00A53DB6"/>
    <w:pPr>
      <w:numPr>
        <w:numId w:val="41"/>
      </w:numPr>
      <w:overflowPunct w:val="0"/>
      <w:autoSpaceDE w:val="0"/>
      <w:autoSpaceDN w:val="0"/>
      <w:adjustRightInd w:val="0"/>
      <w:spacing w:line="240" w:lineRule="auto"/>
      <w:textAlignment w:val="baseline"/>
    </w:pPr>
    <w:rPr>
      <w:rFonts w:asciiTheme="majorHAnsi" w:eastAsiaTheme="majorEastAsia" w:hAnsiTheme="majorHAnsi" w:cstheme="majorBidi"/>
      <w:color w:val="17365D" w:themeColor="text2" w:themeShade="BF"/>
      <w:spacing w:val="5"/>
      <w:kern w:val="28"/>
      <w:sz w:val="52"/>
      <w:szCs w:val="52"/>
    </w:rPr>
  </w:style>
  <w:style w:type="character" w:customStyle="1" w:styleId="BodyTextChar1">
    <w:name w:val="Body Text Char1"/>
    <w:aliases w:val="Body Text Indent 3 Char2"/>
    <w:rsid w:val="00A53DB6"/>
    <w:rPr>
      <w:lang w:val="hr-HR"/>
    </w:rPr>
  </w:style>
  <w:style w:type="character" w:customStyle="1" w:styleId="BodyTextChar2">
    <w:name w:val="Body Text Char2"/>
    <w:basedOn w:val="Zadanifontodlomka"/>
    <w:uiPriority w:val="99"/>
    <w:semiHidden/>
    <w:rsid w:val="00A53DB6"/>
  </w:style>
  <w:style w:type="paragraph" w:customStyle="1" w:styleId="CM70">
    <w:name w:val="CM70"/>
    <w:basedOn w:val="Default"/>
    <w:next w:val="Default"/>
    <w:uiPriority w:val="99"/>
    <w:rsid w:val="00A53DB6"/>
    <w:pPr>
      <w:widowControl w:val="0"/>
    </w:pPr>
    <w:rPr>
      <w:rFonts w:ascii="Helvetica" w:hAnsi="Helvetica" w:cs="Helvetica"/>
      <w:color w:val="auto"/>
      <w:lang w:val="hr-HR" w:eastAsia="hr-HR"/>
    </w:rPr>
  </w:style>
  <w:style w:type="paragraph" w:customStyle="1" w:styleId="CM68">
    <w:name w:val="CM68"/>
    <w:basedOn w:val="Default"/>
    <w:next w:val="Default"/>
    <w:uiPriority w:val="99"/>
    <w:rsid w:val="00A53DB6"/>
    <w:pPr>
      <w:widowControl w:val="0"/>
    </w:pPr>
    <w:rPr>
      <w:rFonts w:ascii="Helvetica" w:hAnsi="Helvetica" w:cs="Helvetica"/>
      <w:color w:val="auto"/>
      <w:lang w:val="hr-HR" w:eastAsia="hr-HR"/>
    </w:rPr>
  </w:style>
  <w:style w:type="paragraph" w:customStyle="1" w:styleId="CM60">
    <w:name w:val="CM60"/>
    <w:basedOn w:val="Default"/>
    <w:next w:val="Default"/>
    <w:uiPriority w:val="99"/>
    <w:rsid w:val="00A53DB6"/>
    <w:pPr>
      <w:widowControl w:val="0"/>
    </w:pPr>
    <w:rPr>
      <w:rFonts w:ascii="Helvetica" w:hAnsi="Helvetica" w:cs="Helvetica"/>
      <w:color w:val="auto"/>
      <w:lang w:val="hr-HR" w:eastAsia="hr-HR"/>
    </w:rPr>
  </w:style>
  <w:style w:type="paragraph" w:customStyle="1" w:styleId="CM64">
    <w:name w:val="CM64"/>
    <w:basedOn w:val="Default"/>
    <w:next w:val="Default"/>
    <w:uiPriority w:val="99"/>
    <w:rsid w:val="00A53DB6"/>
    <w:pPr>
      <w:widowControl w:val="0"/>
    </w:pPr>
    <w:rPr>
      <w:rFonts w:ascii="Helvetica" w:hAnsi="Helvetica" w:cs="Helvetica"/>
      <w:color w:val="auto"/>
      <w:lang w:val="hr-HR" w:eastAsia="hr-HR"/>
    </w:rPr>
  </w:style>
  <w:style w:type="paragraph" w:customStyle="1" w:styleId="CM32">
    <w:name w:val="CM32"/>
    <w:basedOn w:val="Default"/>
    <w:next w:val="Default"/>
    <w:uiPriority w:val="99"/>
    <w:rsid w:val="00A53DB6"/>
    <w:pPr>
      <w:widowControl w:val="0"/>
    </w:pPr>
    <w:rPr>
      <w:rFonts w:ascii="Helvetica" w:hAnsi="Helvetica" w:cs="Helvetica"/>
      <w:color w:val="auto"/>
      <w:lang w:val="hr-HR" w:eastAsia="hr-HR"/>
    </w:rPr>
  </w:style>
  <w:style w:type="paragraph" w:customStyle="1" w:styleId="CM77">
    <w:name w:val="CM77"/>
    <w:basedOn w:val="Default"/>
    <w:next w:val="Default"/>
    <w:uiPriority w:val="99"/>
    <w:rsid w:val="00A53DB6"/>
    <w:pPr>
      <w:widowControl w:val="0"/>
    </w:pPr>
    <w:rPr>
      <w:rFonts w:ascii="Helvetica" w:hAnsi="Helvetica" w:cs="Helvetica"/>
      <w:color w:val="auto"/>
      <w:lang w:val="hr-HR" w:eastAsia="hr-HR"/>
    </w:rPr>
  </w:style>
  <w:style w:type="paragraph" w:customStyle="1" w:styleId="CM44">
    <w:name w:val="CM44"/>
    <w:basedOn w:val="Default"/>
    <w:next w:val="Default"/>
    <w:uiPriority w:val="99"/>
    <w:rsid w:val="00A53DB6"/>
    <w:pPr>
      <w:widowControl w:val="0"/>
      <w:spacing w:line="351" w:lineRule="atLeast"/>
    </w:pPr>
    <w:rPr>
      <w:rFonts w:ascii="Helvetica" w:hAnsi="Helvetica" w:cs="Helvetica"/>
      <w:color w:val="auto"/>
      <w:lang w:val="hr-HR" w:eastAsia="hr-HR"/>
    </w:rPr>
  </w:style>
  <w:style w:type="paragraph" w:customStyle="1" w:styleId="CM1">
    <w:name w:val="CM1"/>
    <w:basedOn w:val="Default"/>
    <w:next w:val="Default"/>
    <w:uiPriority w:val="99"/>
    <w:rsid w:val="00A53DB6"/>
    <w:pPr>
      <w:widowControl w:val="0"/>
    </w:pPr>
    <w:rPr>
      <w:rFonts w:ascii="Helvetica" w:hAnsi="Helvetica" w:cs="Helvetica"/>
      <w:color w:val="auto"/>
      <w:lang w:val="hr-HR" w:eastAsia="hr-HR"/>
    </w:rPr>
  </w:style>
  <w:style w:type="paragraph" w:customStyle="1" w:styleId="CM61">
    <w:name w:val="CM61"/>
    <w:basedOn w:val="Default"/>
    <w:next w:val="Default"/>
    <w:uiPriority w:val="99"/>
    <w:rsid w:val="00A53DB6"/>
    <w:pPr>
      <w:widowControl w:val="0"/>
    </w:pPr>
    <w:rPr>
      <w:rFonts w:ascii="Helvetica" w:hAnsi="Helvetica" w:cs="Helvetica"/>
      <w:color w:val="auto"/>
      <w:lang w:val="hr-HR" w:eastAsia="hr-HR"/>
    </w:rPr>
  </w:style>
  <w:style w:type="paragraph" w:customStyle="1" w:styleId="CM75">
    <w:name w:val="CM75"/>
    <w:basedOn w:val="Default"/>
    <w:next w:val="Default"/>
    <w:uiPriority w:val="99"/>
    <w:rsid w:val="00A53DB6"/>
    <w:pPr>
      <w:widowControl w:val="0"/>
    </w:pPr>
    <w:rPr>
      <w:rFonts w:ascii="Helvetica" w:hAnsi="Helvetica" w:cs="Helvetica"/>
      <w:color w:val="auto"/>
      <w:lang w:val="hr-HR" w:eastAsia="hr-HR"/>
    </w:rPr>
  </w:style>
  <w:style w:type="paragraph" w:customStyle="1" w:styleId="CM74">
    <w:name w:val="CM74"/>
    <w:basedOn w:val="Default"/>
    <w:next w:val="Default"/>
    <w:uiPriority w:val="99"/>
    <w:rsid w:val="00A53DB6"/>
    <w:pPr>
      <w:widowControl w:val="0"/>
    </w:pPr>
    <w:rPr>
      <w:rFonts w:ascii="Helvetica" w:hAnsi="Helvetica" w:cs="Helvetica"/>
      <w:color w:val="auto"/>
      <w:lang w:val="hr-HR" w:eastAsia="hr-HR"/>
    </w:rPr>
  </w:style>
  <w:style w:type="paragraph" w:customStyle="1" w:styleId="CM42">
    <w:name w:val="CM42"/>
    <w:basedOn w:val="Default"/>
    <w:next w:val="Default"/>
    <w:uiPriority w:val="99"/>
    <w:rsid w:val="00A53DB6"/>
    <w:pPr>
      <w:widowControl w:val="0"/>
      <w:spacing w:line="351" w:lineRule="atLeast"/>
    </w:pPr>
    <w:rPr>
      <w:rFonts w:ascii="Helvetica" w:hAnsi="Helvetica" w:cs="Helvetica"/>
      <w:color w:val="auto"/>
      <w:lang w:val="hr-HR" w:eastAsia="hr-HR"/>
    </w:rPr>
  </w:style>
  <w:style w:type="paragraph" w:customStyle="1" w:styleId="CM43">
    <w:name w:val="CM43"/>
    <w:basedOn w:val="Default"/>
    <w:next w:val="Default"/>
    <w:uiPriority w:val="99"/>
    <w:rsid w:val="00A53DB6"/>
    <w:pPr>
      <w:widowControl w:val="0"/>
      <w:spacing w:line="351" w:lineRule="atLeast"/>
    </w:pPr>
    <w:rPr>
      <w:rFonts w:ascii="Helvetica" w:hAnsi="Helvetica" w:cs="Helvetica"/>
      <w:color w:val="auto"/>
      <w:lang w:val="hr-HR" w:eastAsia="hr-HR"/>
    </w:rPr>
  </w:style>
  <w:style w:type="paragraph" w:customStyle="1" w:styleId="CM82">
    <w:name w:val="CM82"/>
    <w:basedOn w:val="Default"/>
    <w:next w:val="Default"/>
    <w:uiPriority w:val="99"/>
    <w:rsid w:val="00A53DB6"/>
    <w:pPr>
      <w:widowControl w:val="0"/>
    </w:pPr>
    <w:rPr>
      <w:rFonts w:ascii="Helvetica" w:hAnsi="Helvetica" w:cs="Helvetica"/>
      <w:color w:val="auto"/>
      <w:lang w:val="hr-HR" w:eastAsia="hr-HR"/>
    </w:rPr>
  </w:style>
  <w:style w:type="paragraph" w:customStyle="1" w:styleId="CM48">
    <w:name w:val="CM48"/>
    <w:basedOn w:val="Default"/>
    <w:next w:val="Default"/>
    <w:uiPriority w:val="99"/>
    <w:rsid w:val="00A53DB6"/>
    <w:pPr>
      <w:widowControl w:val="0"/>
      <w:spacing w:line="460" w:lineRule="atLeast"/>
    </w:pPr>
    <w:rPr>
      <w:rFonts w:ascii="Helvetica" w:hAnsi="Helvetica" w:cs="Helvetica"/>
      <w:color w:val="auto"/>
      <w:lang w:val="hr-HR" w:eastAsia="hr-HR"/>
    </w:rPr>
  </w:style>
  <w:style w:type="paragraph" w:customStyle="1" w:styleId="CM7">
    <w:name w:val="CM7"/>
    <w:basedOn w:val="Default"/>
    <w:next w:val="Default"/>
    <w:uiPriority w:val="99"/>
    <w:rsid w:val="00A53DB6"/>
    <w:pPr>
      <w:widowControl w:val="0"/>
      <w:spacing w:line="231" w:lineRule="atLeast"/>
    </w:pPr>
    <w:rPr>
      <w:rFonts w:ascii="Helvetica" w:hAnsi="Helvetica" w:cs="Helvetica"/>
      <w:color w:val="auto"/>
      <w:lang w:val="hr-HR" w:eastAsia="hr-HR"/>
    </w:rPr>
  </w:style>
  <w:style w:type="paragraph" w:customStyle="1" w:styleId="CM49">
    <w:name w:val="CM49"/>
    <w:basedOn w:val="Default"/>
    <w:next w:val="Default"/>
    <w:uiPriority w:val="99"/>
    <w:rsid w:val="00A53DB6"/>
    <w:pPr>
      <w:widowControl w:val="0"/>
      <w:spacing w:line="498" w:lineRule="atLeast"/>
    </w:pPr>
    <w:rPr>
      <w:rFonts w:ascii="Helvetica" w:hAnsi="Helvetica" w:cs="Helvetica"/>
      <w:color w:val="auto"/>
      <w:lang w:val="hr-HR" w:eastAsia="hr-HR"/>
    </w:rPr>
  </w:style>
  <w:style w:type="paragraph" w:customStyle="1" w:styleId="CM66">
    <w:name w:val="CM66"/>
    <w:basedOn w:val="Default"/>
    <w:next w:val="Default"/>
    <w:uiPriority w:val="99"/>
    <w:rsid w:val="00A53DB6"/>
    <w:pPr>
      <w:widowControl w:val="0"/>
    </w:pPr>
    <w:rPr>
      <w:rFonts w:ascii="Helvetica" w:hAnsi="Helvetica" w:cs="Helvetica"/>
      <w:color w:val="auto"/>
      <w:lang w:val="hr-HR" w:eastAsia="hr-HR"/>
    </w:rPr>
  </w:style>
  <w:style w:type="paragraph" w:customStyle="1" w:styleId="CM55">
    <w:name w:val="CM55"/>
    <w:basedOn w:val="Default"/>
    <w:next w:val="Default"/>
    <w:uiPriority w:val="99"/>
    <w:rsid w:val="00A53DB6"/>
    <w:pPr>
      <w:widowControl w:val="0"/>
      <w:spacing w:line="460" w:lineRule="atLeast"/>
    </w:pPr>
    <w:rPr>
      <w:rFonts w:ascii="Helvetica" w:hAnsi="Helvetica" w:cs="Helvetica"/>
      <w:color w:val="auto"/>
      <w:lang w:val="hr-HR" w:eastAsia="hr-HR"/>
    </w:rPr>
  </w:style>
  <w:style w:type="paragraph" w:customStyle="1" w:styleId="Nadpis-sted0">
    <w:name w:val="Nadpis-støed"/>
    <w:basedOn w:val="Normal"/>
    <w:rsid w:val="00A53DB6"/>
    <w:pPr>
      <w:spacing w:before="60" w:line="240" w:lineRule="exact"/>
      <w:jc w:val="center"/>
    </w:pPr>
    <w:rPr>
      <w:rFonts w:ascii="Arial" w:eastAsia="Times New Roman" w:hAnsi="Arial"/>
      <w:b/>
      <w:i/>
      <w:sz w:val="24"/>
      <w:szCs w:val="20"/>
      <w:lang w:val="en-GB" w:eastAsia="sl-SI"/>
    </w:rPr>
  </w:style>
  <w:style w:type="paragraph" w:customStyle="1" w:styleId="text2-seznam">
    <w:name w:val="text2-seznam"/>
    <w:basedOn w:val="Normal"/>
    <w:rsid w:val="00A53DB6"/>
    <w:pPr>
      <w:spacing w:line="240" w:lineRule="exact"/>
      <w:ind w:left="2495" w:hanging="1361"/>
    </w:pPr>
    <w:rPr>
      <w:rFonts w:ascii="Arial" w:eastAsia="Times New Roman" w:hAnsi="Arial"/>
      <w:sz w:val="24"/>
      <w:szCs w:val="20"/>
      <w:lang w:val="en-GB" w:eastAsia="sl-SI"/>
    </w:rPr>
  </w:style>
  <w:style w:type="paragraph" w:customStyle="1" w:styleId="Text2">
    <w:name w:val="Text 2"/>
    <w:basedOn w:val="Normal"/>
    <w:rsid w:val="00A53DB6"/>
    <w:pPr>
      <w:spacing w:before="240" w:line="240" w:lineRule="exact"/>
      <w:ind w:left="1134"/>
    </w:pPr>
    <w:rPr>
      <w:rFonts w:ascii="Arial" w:eastAsia="Times New Roman" w:hAnsi="Arial"/>
      <w:sz w:val="24"/>
      <w:szCs w:val="20"/>
      <w:lang w:val="en-GB" w:eastAsia="sl-SI"/>
    </w:rPr>
  </w:style>
  <w:style w:type="paragraph" w:customStyle="1" w:styleId="text1-3mezera">
    <w:name w:val="text 1 - 3 mezera"/>
    <w:basedOn w:val="Text1"/>
    <w:rsid w:val="00A53DB6"/>
    <w:pPr>
      <w:spacing w:before="60"/>
    </w:pPr>
  </w:style>
  <w:style w:type="paragraph" w:customStyle="1" w:styleId="textslovan">
    <w:name w:val="text èíslovaný"/>
    <w:basedOn w:val="text"/>
    <w:rsid w:val="00A53DB6"/>
    <w:pPr>
      <w:ind w:left="567" w:hanging="567"/>
    </w:pPr>
  </w:style>
  <w:style w:type="paragraph" w:customStyle="1" w:styleId="textslovan0">
    <w:name w:val="text číslovaný"/>
    <w:basedOn w:val="text"/>
    <w:rsid w:val="00A53DB6"/>
    <w:pPr>
      <w:ind w:left="567" w:hanging="567"/>
    </w:pPr>
  </w:style>
  <w:style w:type="paragraph" w:customStyle="1" w:styleId="SingleIndent">
    <w:name w:val="Single Indent"/>
    <w:basedOn w:val="Normal"/>
    <w:rsid w:val="00A53DB6"/>
    <w:pPr>
      <w:spacing w:line="264" w:lineRule="auto"/>
      <w:ind w:left="1008"/>
    </w:pPr>
    <w:rPr>
      <w:rFonts w:ascii="Arial" w:eastAsia="Times New Roman" w:hAnsi="Arial"/>
      <w:szCs w:val="20"/>
      <w:lang w:val="en-GB" w:eastAsia="sl-SI"/>
    </w:rPr>
  </w:style>
  <w:style w:type="paragraph" w:customStyle="1" w:styleId="ReportBullet">
    <w:name w:val="Report Bullet"/>
    <w:basedOn w:val="Obinouvueno"/>
    <w:rsid w:val="00A53DB6"/>
    <w:pPr>
      <w:numPr>
        <w:numId w:val="42"/>
      </w:numPr>
      <w:tabs>
        <w:tab w:val="left" w:pos="2160"/>
      </w:tabs>
      <w:spacing w:after="200" w:line="264" w:lineRule="auto"/>
      <w:ind w:left="2160" w:hanging="432"/>
      <w:jc w:val="both"/>
    </w:pPr>
  </w:style>
  <w:style w:type="paragraph" w:customStyle="1" w:styleId="1zanoren">
    <w:name w:val="1.zanorení"/>
    <w:basedOn w:val="text-3mezera"/>
    <w:rsid w:val="00A53DB6"/>
    <w:pPr>
      <w:widowControl w:val="0"/>
      <w:ind w:left="2127" w:hanging="1418"/>
    </w:pPr>
    <w:rPr>
      <w:lang w:val="cs-CZ" w:eastAsia="en-US"/>
    </w:rPr>
  </w:style>
  <w:style w:type="paragraph" w:customStyle="1" w:styleId="bulletsub">
    <w:name w:val="bullet_sub"/>
    <w:basedOn w:val="Normal"/>
    <w:rsid w:val="00A53DB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line="240" w:lineRule="auto"/>
      <w:ind w:left="2912" w:hanging="360"/>
    </w:pPr>
    <w:rPr>
      <w:rFonts w:ascii="Arial" w:eastAsia="Times New Roman" w:hAnsi="Arial"/>
      <w:sz w:val="22"/>
      <w:szCs w:val="20"/>
      <w:lang w:val="en-GB"/>
    </w:rPr>
  </w:style>
  <w:style w:type="paragraph" w:customStyle="1" w:styleId="textcslovan">
    <w:name w:val="text císlovaný"/>
    <w:basedOn w:val="text"/>
    <w:rsid w:val="00A53DB6"/>
    <w:pPr>
      <w:widowControl w:val="0"/>
      <w:ind w:left="567" w:hanging="567"/>
    </w:pPr>
    <w:rPr>
      <w:lang w:val="cs-CZ" w:eastAsia="en-US"/>
    </w:rPr>
  </w:style>
  <w:style w:type="paragraph" w:customStyle="1" w:styleId="Nadpis-STRANA">
    <w:name w:val="Nadpis - STRANA"/>
    <w:basedOn w:val="text"/>
    <w:next w:val="Volume"/>
    <w:rsid w:val="00A53DB6"/>
    <w:pPr>
      <w:pageBreakBefore/>
      <w:widowControl w:val="0"/>
      <w:spacing w:before="5040" w:line="520" w:lineRule="exact"/>
      <w:jc w:val="center"/>
    </w:pPr>
    <w:rPr>
      <w:b/>
      <w:sz w:val="36"/>
      <w:lang w:val="cs-CZ" w:eastAsia="en-US"/>
    </w:rPr>
  </w:style>
  <w:style w:type="paragraph" w:customStyle="1" w:styleId="bullet-3">
    <w:name w:val="bullet-3"/>
    <w:basedOn w:val="Normal"/>
    <w:rsid w:val="00A53DB6"/>
    <w:pPr>
      <w:widowControl w:val="0"/>
      <w:spacing w:before="240" w:line="240" w:lineRule="exact"/>
      <w:ind w:left="2212" w:hanging="284"/>
    </w:pPr>
    <w:rPr>
      <w:rFonts w:ascii="Arial" w:eastAsia="Times New Roman" w:hAnsi="Arial"/>
      <w:sz w:val="24"/>
      <w:szCs w:val="20"/>
      <w:lang w:val="cs-CZ"/>
    </w:rPr>
  </w:style>
  <w:style w:type="paragraph" w:customStyle="1" w:styleId="titre4">
    <w:name w:val="titre4"/>
    <w:basedOn w:val="Normal"/>
    <w:rsid w:val="00A53DB6"/>
    <w:pPr>
      <w:numPr>
        <w:numId w:val="43"/>
      </w:numPr>
      <w:tabs>
        <w:tab w:val="clear" w:pos="435"/>
        <w:tab w:val="decimal" w:pos="357"/>
      </w:tabs>
      <w:spacing w:line="240" w:lineRule="auto"/>
      <w:ind w:left="357" w:hanging="357"/>
      <w:jc w:val="left"/>
    </w:pPr>
    <w:rPr>
      <w:rFonts w:ascii="Arial" w:eastAsia="Times New Roman" w:hAnsi="Arial"/>
      <w:b/>
      <w:snapToGrid w:val="0"/>
      <w:sz w:val="24"/>
      <w:szCs w:val="20"/>
      <w:lang w:val="en-GB"/>
    </w:rPr>
  </w:style>
  <w:style w:type="paragraph" w:customStyle="1" w:styleId="Akapitzlist">
    <w:name w:val="Akapit z listą"/>
    <w:basedOn w:val="Normal"/>
    <w:uiPriority w:val="34"/>
    <w:qFormat/>
    <w:rsid w:val="00A53DB6"/>
    <w:pPr>
      <w:spacing w:line="240" w:lineRule="auto"/>
      <w:ind w:left="708"/>
      <w:jc w:val="left"/>
    </w:pPr>
    <w:rPr>
      <w:rFonts w:ascii="Arial" w:eastAsia="Times New Roman" w:hAnsi="Arial"/>
      <w:szCs w:val="20"/>
      <w:lang w:val="en-GB" w:eastAsia="sl-SI"/>
    </w:rPr>
  </w:style>
  <w:style w:type="character" w:customStyle="1" w:styleId="tw4winMark">
    <w:name w:val="tw4winMark"/>
    <w:rsid w:val="00A53DB6"/>
    <w:rPr>
      <w:rFonts w:ascii="Times New Roman" w:hAnsi="Times New Roman" w:cs="Times New Roman"/>
      <w:vanish/>
      <w:color w:val="800080"/>
      <w:sz w:val="24"/>
      <w:szCs w:val="24"/>
      <w:vertAlign w:val="subscript"/>
    </w:rPr>
  </w:style>
  <w:style w:type="paragraph" w:customStyle="1" w:styleId="Document1">
    <w:name w:val="Document 1"/>
    <w:rsid w:val="00A53DB6"/>
    <w:pPr>
      <w:keepNext/>
      <w:keepLines/>
      <w:widowControl w:val="0"/>
      <w:tabs>
        <w:tab w:val="left" w:pos="-720"/>
      </w:tabs>
      <w:suppressAutoHyphens/>
    </w:pPr>
    <w:rPr>
      <w:rFonts w:ascii="Univers" w:eastAsia="Times New Roman" w:hAnsi="Univers"/>
      <w:lang w:eastAsia="en-US"/>
    </w:rPr>
  </w:style>
  <w:style w:type="paragraph" w:styleId="Tekstkrajnjebiljeke">
    <w:name w:val="endnote text"/>
    <w:basedOn w:val="Normal"/>
    <w:link w:val="TekstkrajnjebiljekeChar"/>
    <w:rsid w:val="00A53DB6"/>
    <w:pPr>
      <w:spacing w:line="240" w:lineRule="auto"/>
      <w:jc w:val="left"/>
    </w:pPr>
    <w:rPr>
      <w:rFonts w:ascii="Arial" w:eastAsia="Times New Roman" w:hAnsi="Arial"/>
      <w:szCs w:val="20"/>
      <w:lang w:val="en-GB" w:eastAsia="sl-SI"/>
    </w:rPr>
  </w:style>
  <w:style w:type="character" w:customStyle="1" w:styleId="TekstkrajnjebiljekeChar">
    <w:name w:val="Tekst krajnje bilješke Char"/>
    <w:basedOn w:val="Zadanifontodlomka"/>
    <w:link w:val="Tekstkrajnjebiljeke"/>
    <w:rsid w:val="00A53DB6"/>
    <w:rPr>
      <w:rFonts w:ascii="Arial" w:eastAsia="Times New Roman" w:hAnsi="Arial"/>
      <w:lang w:val="en-GB"/>
    </w:rPr>
  </w:style>
  <w:style w:type="character" w:styleId="Referencakrajnjebiljeke">
    <w:name w:val="endnote reference"/>
    <w:rsid w:val="00A53DB6"/>
    <w:rPr>
      <w:vertAlign w:val="superscript"/>
    </w:rPr>
  </w:style>
  <w:style w:type="paragraph" w:customStyle="1" w:styleId="normaltableau">
    <w:name w:val="normal_tableau"/>
    <w:basedOn w:val="Normal"/>
    <w:uiPriority w:val="99"/>
    <w:rsid w:val="00A53DB6"/>
    <w:pPr>
      <w:spacing w:before="120" w:after="120" w:line="240" w:lineRule="auto"/>
    </w:pPr>
    <w:rPr>
      <w:rFonts w:ascii="Optima" w:eastAsia="SimSun" w:hAnsi="Optima"/>
      <w:sz w:val="22"/>
      <w:szCs w:val="20"/>
      <w:lang w:val="en-GB" w:eastAsia="en-GB"/>
    </w:rPr>
  </w:style>
  <w:style w:type="paragraph" w:customStyle="1" w:styleId="NormalBold">
    <w:name w:val="NormalBold"/>
    <w:basedOn w:val="Normal"/>
    <w:link w:val="NormalBoldChar"/>
    <w:rsid w:val="00A53DB6"/>
    <w:pPr>
      <w:widowControl w:val="0"/>
      <w:spacing w:line="240" w:lineRule="auto"/>
      <w:jc w:val="left"/>
    </w:pPr>
    <w:rPr>
      <w:rFonts w:ascii="Times New Roman" w:eastAsia="Times New Roman" w:hAnsi="Times New Roman"/>
      <w:b/>
      <w:sz w:val="24"/>
      <w:lang w:eastAsia="en-GB"/>
    </w:rPr>
  </w:style>
  <w:style w:type="character" w:customStyle="1" w:styleId="NormalBoldChar">
    <w:name w:val="NormalBold Char"/>
    <w:link w:val="NormalBold"/>
    <w:locked/>
    <w:rsid w:val="00A53DB6"/>
    <w:rPr>
      <w:rFonts w:ascii="Times New Roman" w:eastAsia="Times New Roman" w:hAnsi="Times New Roman"/>
      <w:b/>
      <w:sz w:val="24"/>
      <w:szCs w:val="22"/>
      <w:lang w:val="hr-HR" w:eastAsia="en-GB"/>
    </w:rPr>
  </w:style>
  <w:style w:type="paragraph" w:customStyle="1" w:styleId="Tiret0">
    <w:name w:val="Tiret 0"/>
    <w:basedOn w:val="Normal"/>
    <w:rsid w:val="00A53DB6"/>
    <w:pPr>
      <w:numPr>
        <w:numId w:val="44"/>
      </w:numPr>
      <w:spacing w:before="120" w:after="120" w:line="240" w:lineRule="auto"/>
    </w:pPr>
    <w:rPr>
      <w:rFonts w:ascii="Times New Roman" w:hAnsi="Times New Roman"/>
      <w:sz w:val="24"/>
      <w:lang w:eastAsia="en-GB"/>
    </w:rPr>
  </w:style>
  <w:style w:type="paragraph" w:customStyle="1" w:styleId="Tiret1">
    <w:name w:val="Tiret 1"/>
    <w:basedOn w:val="Normal"/>
    <w:rsid w:val="00A53DB6"/>
    <w:pPr>
      <w:numPr>
        <w:numId w:val="45"/>
      </w:numPr>
      <w:spacing w:before="120" w:after="120" w:line="240" w:lineRule="auto"/>
    </w:pPr>
    <w:rPr>
      <w:rFonts w:ascii="Times New Roman" w:hAnsi="Times New Roman"/>
      <w:sz w:val="24"/>
      <w:lang w:eastAsia="en-GB"/>
    </w:rPr>
  </w:style>
  <w:style w:type="character" w:customStyle="1" w:styleId="DeltaViewInsertion">
    <w:name w:val="DeltaView Insertion"/>
    <w:rsid w:val="00A53DB6"/>
    <w:rPr>
      <w:b/>
      <w:i/>
      <w:spacing w:val="0"/>
    </w:rPr>
  </w:style>
  <w:style w:type="paragraph" w:customStyle="1" w:styleId="NormalLeft">
    <w:name w:val="Normal Left"/>
    <w:basedOn w:val="Normal"/>
    <w:rsid w:val="00A53DB6"/>
    <w:pPr>
      <w:spacing w:before="120" w:after="120" w:line="240" w:lineRule="auto"/>
      <w:jc w:val="left"/>
    </w:pPr>
    <w:rPr>
      <w:rFonts w:ascii="Times New Roman" w:hAnsi="Times New Roman"/>
      <w:sz w:val="24"/>
      <w:lang w:eastAsia="en-GB"/>
    </w:rPr>
  </w:style>
  <w:style w:type="paragraph" w:customStyle="1" w:styleId="NumPar1">
    <w:name w:val="NumPar 1"/>
    <w:basedOn w:val="Normal"/>
    <w:next w:val="Text1"/>
    <w:rsid w:val="00A53DB6"/>
    <w:pPr>
      <w:numPr>
        <w:numId w:val="46"/>
      </w:numPr>
      <w:spacing w:before="120" w:after="120" w:line="240" w:lineRule="auto"/>
    </w:pPr>
    <w:rPr>
      <w:rFonts w:ascii="Times New Roman" w:hAnsi="Times New Roman"/>
      <w:sz w:val="24"/>
      <w:lang w:eastAsia="en-GB"/>
    </w:rPr>
  </w:style>
  <w:style w:type="paragraph" w:customStyle="1" w:styleId="NumPar2">
    <w:name w:val="NumPar 2"/>
    <w:basedOn w:val="Normal"/>
    <w:next w:val="Text1"/>
    <w:rsid w:val="00A53DB6"/>
    <w:pPr>
      <w:numPr>
        <w:ilvl w:val="1"/>
        <w:numId w:val="46"/>
      </w:numPr>
      <w:spacing w:before="120" w:after="120" w:line="240" w:lineRule="auto"/>
    </w:pPr>
    <w:rPr>
      <w:rFonts w:ascii="Times New Roman" w:hAnsi="Times New Roman"/>
      <w:sz w:val="24"/>
      <w:lang w:eastAsia="en-GB"/>
    </w:rPr>
  </w:style>
  <w:style w:type="paragraph" w:customStyle="1" w:styleId="NumPar3">
    <w:name w:val="NumPar 3"/>
    <w:basedOn w:val="Normal"/>
    <w:next w:val="Text1"/>
    <w:rsid w:val="00A53DB6"/>
    <w:pPr>
      <w:numPr>
        <w:ilvl w:val="2"/>
        <w:numId w:val="46"/>
      </w:numPr>
      <w:spacing w:before="120" w:after="120" w:line="240" w:lineRule="auto"/>
    </w:pPr>
    <w:rPr>
      <w:rFonts w:ascii="Times New Roman" w:hAnsi="Times New Roman"/>
      <w:sz w:val="24"/>
      <w:lang w:eastAsia="en-GB"/>
    </w:rPr>
  </w:style>
  <w:style w:type="paragraph" w:customStyle="1" w:styleId="NumPar4">
    <w:name w:val="NumPar 4"/>
    <w:basedOn w:val="Normal"/>
    <w:next w:val="Text1"/>
    <w:rsid w:val="00A53DB6"/>
    <w:pPr>
      <w:numPr>
        <w:ilvl w:val="3"/>
        <w:numId w:val="46"/>
      </w:numPr>
      <w:spacing w:before="120" w:after="120" w:line="240" w:lineRule="auto"/>
    </w:pPr>
    <w:rPr>
      <w:rFonts w:ascii="Times New Roman" w:hAnsi="Times New Roman"/>
      <w:sz w:val="24"/>
      <w:lang w:eastAsia="en-GB"/>
    </w:rPr>
  </w:style>
  <w:style w:type="paragraph" w:customStyle="1" w:styleId="ChapterTitle">
    <w:name w:val="ChapterTitle"/>
    <w:basedOn w:val="Normal"/>
    <w:next w:val="Normal"/>
    <w:rsid w:val="00A53DB6"/>
    <w:pPr>
      <w:keepNext/>
      <w:spacing w:before="120" w:after="360" w:line="240" w:lineRule="auto"/>
      <w:jc w:val="center"/>
    </w:pPr>
    <w:rPr>
      <w:rFonts w:ascii="Times New Roman" w:hAnsi="Times New Roman"/>
      <w:b/>
      <w:sz w:val="32"/>
      <w:lang w:eastAsia="en-GB"/>
    </w:rPr>
  </w:style>
  <w:style w:type="paragraph" w:customStyle="1" w:styleId="SectionTitle">
    <w:name w:val="SectionTitle"/>
    <w:basedOn w:val="Normal"/>
    <w:next w:val="Naslov1"/>
    <w:rsid w:val="00A53DB6"/>
    <w:pPr>
      <w:keepNext/>
      <w:spacing w:before="120" w:after="360" w:line="240" w:lineRule="auto"/>
      <w:jc w:val="center"/>
    </w:pPr>
    <w:rPr>
      <w:rFonts w:ascii="Times New Roman" w:hAnsi="Times New Roman"/>
      <w:b/>
      <w:smallCaps/>
      <w:sz w:val="28"/>
      <w:lang w:eastAsia="en-GB"/>
    </w:rPr>
  </w:style>
  <w:style w:type="table" w:customStyle="1" w:styleId="Reetkatablice10">
    <w:name w:val="Rešetka tablice1"/>
    <w:basedOn w:val="Obinatablica"/>
    <w:next w:val="Reetkatablice"/>
    <w:uiPriority w:val="59"/>
    <w:rsid w:val="00A53DB6"/>
    <w:rPr>
      <w:rFonts w:ascii="Times New Roman" w:eastAsia="Times New Roman" w:hAnsi="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3">
    <w:name w:val="Neriješeno spominjanje3"/>
    <w:basedOn w:val="Zadanifontodlomka"/>
    <w:uiPriority w:val="99"/>
    <w:semiHidden/>
    <w:unhideWhenUsed/>
    <w:rsid w:val="00C0550C"/>
    <w:rPr>
      <w:color w:val="605E5C"/>
      <w:shd w:val="clear" w:color="auto" w:fill="E1DFDD"/>
    </w:rPr>
  </w:style>
  <w:style w:type="paragraph" w:customStyle="1" w:styleId="TableParagraph">
    <w:name w:val="Table Paragraph"/>
    <w:basedOn w:val="Normal"/>
    <w:uiPriority w:val="1"/>
    <w:qFormat/>
    <w:rsid w:val="00C06D51"/>
    <w:pPr>
      <w:widowControl w:val="0"/>
      <w:autoSpaceDE w:val="0"/>
      <w:autoSpaceDN w:val="0"/>
      <w:adjustRightInd w:val="0"/>
      <w:spacing w:line="240" w:lineRule="auto"/>
      <w:jc w:val="left"/>
    </w:pPr>
    <w:rPr>
      <w:rFonts w:ascii="Times New Roman" w:eastAsiaTheme="minorEastAsia" w:hAnsi="Times New Roman"/>
      <w:sz w:val="24"/>
      <w:szCs w:val="24"/>
      <w:lang w:eastAsia="hr-HR"/>
    </w:rPr>
  </w:style>
  <w:style w:type="character" w:customStyle="1" w:styleId="BalloonTextChar1">
    <w:name w:val="Balloon Text Char1"/>
    <w:rsid w:val="00AF4528"/>
    <w:rPr>
      <w:rFonts w:ascii="Tahoma" w:hAnsi="Tahoma" w:cs="Tahoma"/>
      <w:sz w:val="16"/>
      <w:szCs w:val="16"/>
    </w:rPr>
  </w:style>
  <w:style w:type="character" w:customStyle="1" w:styleId="CommentTextChar1">
    <w:name w:val="Comment Text Char1"/>
    <w:uiPriority w:val="99"/>
    <w:rsid w:val="00AF4528"/>
    <w:rPr>
      <w:rFonts w:ascii="Calibri" w:eastAsia="Calibri" w:hAnsi="Calibri"/>
      <w:lang w:eastAsia="en-US"/>
    </w:rPr>
  </w:style>
  <w:style w:type="character" w:customStyle="1" w:styleId="FooterChar2">
    <w:name w:val="Footer Char2"/>
    <w:uiPriority w:val="99"/>
    <w:rsid w:val="00AF4528"/>
    <w:rPr>
      <w:rFonts w:ascii="Arial" w:hAnsi="Arial"/>
      <w:szCs w:val="24"/>
    </w:rPr>
  </w:style>
  <w:style w:type="character" w:customStyle="1" w:styleId="BodyText2Char1">
    <w:name w:val="Body Text 2 Char1"/>
    <w:rsid w:val="00AF4528"/>
    <w:rPr>
      <w:rFonts w:ascii="Arial" w:hAnsi="Arial"/>
      <w:szCs w:val="24"/>
    </w:rPr>
  </w:style>
  <w:style w:type="character" w:customStyle="1" w:styleId="Heading5Char1">
    <w:name w:val="Heading 5 Char1"/>
    <w:rsid w:val="00AF4528"/>
    <w:rPr>
      <w:rFonts w:ascii="Arial" w:hAnsi="Arial"/>
      <w:b/>
      <w:bCs/>
      <w:i/>
      <w:iCs/>
      <w:sz w:val="26"/>
      <w:szCs w:val="26"/>
    </w:rPr>
  </w:style>
  <w:style w:type="paragraph" w:customStyle="1" w:styleId="CharChar16Char">
    <w:name w:val="Char Char16 Char"/>
    <w:basedOn w:val="Normal"/>
    <w:rsid w:val="00AF4528"/>
    <w:pPr>
      <w:spacing w:after="160" w:line="240" w:lineRule="exact"/>
      <w:jc w:val="left"/>
    </w:pPr>
    <w:rPr>
      <w:rFonts w:ascii="Tahoma" w:eastAsia="Times New Roman" w:hAnsi="Tahoma"/>
      <w:szCs w:val="20"/>
      <w:lang w:val="en-US"/>
    </w:rPr>
  </w:style>
  <w:style w:type="character" w:customStyle="1" w:styleId="CommentSubjectChar1">
    <w:name w:val="Comment Subject Char1"/>
    <w:uiPriority w:val="99"/>
    <w:rsid w:val="00AF4528"/>
    <w:rPr>
      <w:rFonts w:ascii="Arial" w:eastAsia="Calibri" w:hAnsi="Arial"/>
      <w:b/>
      <w:bCs/>
      <w:lang w:eastAsia="en-US"/>
    </w:rPr>
  </w:style>
  <w:style w:type="character" w:customStyle="1" w:styleId="Heading6Char1">
    <w:name w:val="Heading 6 Char1"/>
    <w:rsid w:val="00AF4528"/>
    <w:rPr>
      <w:i/>
      <w:sz w:val="22"/>
      <w:lang w:val="cs-CZ" w:eastAsia="x-none"/>
    </w:rPr>
  </w:style>
  <w:style w:type="character" w:customStyle="1" w:styleId="Heading7Char1">
    <w:name w:val="Heading 7 Char1"/>
    <w:rsid w:val="00AF4528"/>
    <w:rPr>
      <w:rFonts w:ascii="Arial" w:hAnsi="Arial"/>
      <w:lang w:val="cs-CZ" w:eastAsia="x-none"/>
    </w:rPr>
  </w:style>
  <w:style w:type="character" w:customStyle="1" w:styleId="Heading8Char1">
    <w:name w:val="Heading 8 Char1"/>
    <w:rsid w:val="00AF4528"/>
    <w:rPr>
      <w:rFonts w:ascii="Arial" w:hAnsi="Arial"/>
      <w:i/>
      <w:lang w:val="cs-CZ" w:eastAsia="x-none"/>
    </w:rPr>
  </w:style>
  <w:style w:type="character" w:customStyle="1" w:styleId="Heading9Char1">
    <w:name w:val="Heading 9 Char1"/>
    <w:rsid w:val="00AF4528"/>
    <w:rPr>
      <w:rFonts w:ascii="Arial" w:hAnsi="Arial"/>
      <w:b/>
      <w:i/>
      <w:sz w:val="18"/>
      <w:lang w:val="cs-CZ" w:eastAsia="x-none"/>
    </w:rPr>
  </w:style>
  <w:style w:type="numbering" w:customStyle="1" w:styleId="Brezseznama1">
    <w:name w:val="Brez seznama1"/>
    <w:next w:val="Bezpopisa"/>
    <w:uiPriority w:val="99"/>
    <w:semiHidden/>
    <w:rsid w:val="00AF4528"/>
  </w:style>
  <w:style w:type="numbering" w:customStyle="1" w:styleId="Brezseznama11">
    <w:name w:val="Brez seznama11"/>
    <w:next w:val="Bezpopisa"/>
    <w:semiHidden/>
    <w:rsid w:val="00AF4528"/>
  </w:style>
  <w:style w:type="character" w:customStyle="1" w:styleId="BodyTextIndentChar1">
    <w:name w:val="Body Text Indent Char1"/>
    <w:rsid w:val="00AF4528"/>
    <w:rPr>
      <w:rFonts w:ascii="Arial" w:hAnsi="Arial"/>
      <w:lang w:val="en-GB" w:eastAsia="x-none"/>
    </w:rPr>
  </w:style>
  <w:style w:type="character" w:customStyle="1" w:styleId="BodyTextIndent2Char1">
    <w:name w:val="Body Text Indent 2 Char1"/>
    <w:aliases w:val="  uvlaka 2 Char"/>
    <w:rsid w:val="00AF4528"/>
    <w:rPr>
      <w:rFonts w:ascii="Arial" w:hAnsi="Arial"/>
      <w:lang w:val="en-GB" w:eastAsia="x-none"/>
    </w:rPr>
  </w:style>
  <w:style w:type="character" w:customStyle="1" w:styleId="TitleChar1">
    <w:name w:val="Title Char1"/>
    <w:qFormat/>
    <w:rsid w:val="00AF4528"/>
    <w:rPr>
      <w:rFonts w:ascii="Arial" w:hAnsi="Arial"/>
      <w:b/>
      <w:sz w:val="24"/>
      <w:lang w:val="x-none" w:eastAsia="x-none"/>
    </w:rPr>
  </w:style>
  <w:style w:type="character" w:customStyle="1" w:styleId="SubtitleChar1">
    <w:name w:val="Subtitle Char1"/>
    <w:rsid w:val="00AF4528"/>
    <w:rPr>
      <w:rFonts w:ascii="Arial" w:hAnsi="Arial"/>
      <w:b/>
      <w:sz w:val="40"/>
      <w:u w:val="single"/>
      <w:lang w:val="x-none" w:eastAsia="x-none"/>
    </w:rPr>
  </w:style>
  <w:style w:type="character" w:customStyle="1" w:styleId="BodyText3Char1">
    <w:name w:val="Body Text 3 Char1"/>
    <w:rsid w:val="00AF4528"/>
    <w:rPr>
      <w:rFonts w:ascii="Arial" w:hAnsi="Arial"/>
      <w:b/>
      <w:bCs/>
      <w:lang w:val="en-GB" w:eastAsia="x-none"/>
    </w:rPr>
  </w:style>
  <w:style w:type="character" w:customStyle="1" w:styleId="DocumentMapChar1">
    <w:name w:val="Document Map Char1"/>
    <w:rsid w:val="00AF4528"/>
    <w:rPr>
      <w:rFonts w:ascii="Tahoma" w:hAnsi="Tahoma"/>
      <w:sz w:val="16"/>
      <w:szCs w:val="16"/>
      <w:lang w:val="x-none" w:eastAsia="x-none"/>
    </w:rPr>
  </w:style>
  <w:style w:type="paragraph" w:customStyle="1" w:styleId="a0">
    <w:name w:val="(a)"/>
    <w:basedOn w:val="Tijeloteksta3"/>
    <w:rsid w:val="00AF4528"/>
    <w:pPr>
      <w:widowControl w:val="0"/>
      <w:adjustRightInd w:val="0"/>
      <w:spacing w:before="240" w:after="0" w:line="360" w:lineRule="atLeast"/>
      <w:ind w:left="1985" w:hanging="851"/>
      <w:textAlignment w:val="baseline"/>
    </w:pPr>
    <w:rPr>
      <w:rFonts w:ascii="Century Gothic" w:hAnsi="Century Gothic"/>
      <w:sz w:val="20"/>
      <w:szCs w:val="20"/>
      <w:lang w:eastAsia="en-US"/>
    </w:rPr>
  </w:style>
  <w:style w:type="paragraph" w:customStyle="1" w:styleId="Normal10">
    <w:name w:val="Normal 1."/>
    <w:basedOn w:val="Normal"/>
    <w:rsid w:val="00AF4528"/>
    <w:pPr>
      <w:widowControl w:val="0"/>
      <w:adjustRightInd w:val="0"/>
      <w:spacing w:before="240" w:line="360" w:lineRule="atLeast"/>
      <w:ind w:left="1134" w:hanging="1134"/>
      <w:textAlignment w:val="baseline"/>
    </w:pPr>
    <w:rPr>
      <w:rFonts w:ascii="Century Gothic" w:eastAsia="Times New Roman" w:hAnsi="Century Gothic"/>
      <w:noProof/>
      <w:szCs w:val="20"/>
    </w:rPr>
  </w:style>
  <w:style w:type="paragraph" w:customStyle="1" w:styleId="Text3">
    <w:name w:val="Text 3"/>
    <w:basedOn w:val="Normal"/>
    <w:rsid w:val="00AF4528"/>
    <w:pPr>
      <w:widowControl w:val="0"/>
      <w:tabs>
        <w:tab w:val="left" w:pos="2302"/>
      </w:tabs>
      <w:adjustRightInd w:val="0"/>
      <w:spacing w:before="120" w:after="240" w:line="360" w:lineRule="atLeast"/>
      <w:ind w:left="1202"/>
      <w:textAlignment w:val="baseline"/>
    </w:pPr>
    <w:rPr>
      <w:rFonts w:ascii="Arial" w:eastAsia="Times New Roman" w:hAnsi="Arial"/>
      <w:snapToGrid w:val="0"/>
      <w:sz w:val="24"/>
      <w:szCs w:val="20"/>
      <w:lang w:val="en-GB"/>
    </w:rPr>
  </w:style>
  <w:style w:type="paragraph" w:customStyle="1" w:styleId="SubTitle10">
    <w:name w:val="SubTitle 1"/>
    <w:basedOn w:val="Normal"/>
    <w:next w:val="SubTitle20"/>
    <w:rsid w:val="00AF4528"/>
    <w:pPr>
      <w:widowControl w:val="0"/>
      <w:adjustRightInd w:val="0"/>
      <w:spacing w:before="120" w:after="240" w:line="360" w:lineRule="atLeast"/>
      <w:jc w:val="center"/>
      <w:textAlignment w:val="baseline"/>
    </w:pPr>
    <w:rPr>
      <w:rFonts w:ascii="Arial" w:eastAsia="Times New Roman" w:hAnsi="Arial"/>
      <w:b/>
      <w:snapToGrid w:val="0"/>
      <w:sz w:val="40"/>
      <w:szCs w:val="20"/>
      <w:lang w:val="en-GB"/>
    </w:rPr>
  </w:style>
  <w:style w:type="paragraph" w:customStyle="1" w:styleId="SubTitle20">
    <w:name w:val="SubTitle 2"/>
    <w:basedOn w:val="Normal"/>
    <w:rsid w:val="00AF4528"/>
    <w:pPr>
      <w:widowControl w:val="0"/>
      <w:adjustRightInd w:val="0"/>
      <w:spacing w:before="120" w:after="240" w:line="360" w:lineRule="atLeast"/>
      <w:jc w:val="center"/>
      <w:textAlignment w:val="baseline"/>
    </w:pPr>
    <w:rPr>
      <w:rFonts w:ascii="Arial" w:eastAsia="Times New Roman" w:hAnsi="Arial"/>
      <w:b/>
      <w:snapToGrid w:val="0"/>
      <w:sz w:val="32"/>
      <w:szCs w:val="20"/>
      <w:lang w:val="en-GB"/>
    </w:rPr>
  </w:style>
  <w:style w:type="paragraph" w:customStyle="1" w:styleId="Annexetitle">
    <w:name w:val="Annexe_title"/>
    <w:basedOn w:val="Naslov1"/>
    <w:next w:val="Normal"/>
    <w:autoRedefine/>
    <w:rsid w:val="00AF4528"/>
    <w:pPr>
      <w:keepNext w:val="0"/>
      <w:pageBreakBefore/>
      <w:widowControl w:val="0"/>
      <w:numPr>
        <w:numId w:val="0"/>
      </w:numPr>
      <w:tabs>
        <w:tab w:val="left" w:pos="567"/>
        <w:tab w:val="left" w:pos="2552"/>
        <w:tab w:val="left" w:pos="7938"/>
        <w:tab w:val="left" w:pos="9072"/>
      </w:tabs>
      <w:adjustRightInd w:val="0"/>
      <w:spacing w:before="0" w:after="0" w:line="360" w:lineRule="atLeast"/>
      <w:textAlignment w:val="baseline"/>
      <w:outlineLvl w:val="9"/>
    </w:pPr>
    <w:rPr>
      <w:rFonts w:ascii="Arial" w:hAnsi="Arial"/>
      <w:bCs w:val="0"/>
      <w:caps/>
      <w:snapToGrid w:val="0"/>
      <w:kern w:val="0"/>
      <w:sz w:val="28"/>
      <w:szCs w:val="20"/>
      <w:lang w:val="en-GB"/>
    </w:rPr>
  </w:style>
  <w:style w:type="paragraph" w:customStyle="1" w:styleId="titlefront">
    <w:name w:val="title_front"/>
    <w:basedOn w:val="Normal"/>
    <w:rsid w:val="00AF4528"/>
    <w:pPr>
      <w:widowControl w:val="0"/>
      <w:adjustRightInd w:val="0"/>
      <w:spacing w:before="240" w:after="120" w:line="360" w:lineRule="atLeast"/>
      <w:ind w:left="1701"/>
      <w:jc w:val="right"/>
      <w:textAlignment w:val="baseline"/>
    </w:pPr>
    <w:rPr>
      <w:rFonts w:ascii="Optima" w:eastAsia="Times New Roman" w:hAnsi="Optima"/>
      <w:b/>
      <w:snapToGrid w:val="0"/>
      <w:sz w:val="28"/>
      <w:szCs w:val="20"/>
      <w:lang w:val="en-GB"/>
    </w:rPr>
  </w:style>
  <w:style w:type="paragraph" w:customStyle="1" w:styleId="Blockquote">
    <w:name w:val="Blockquote"/>
    <w:basedOn w:val="Normal"/>
    <w:rsid w:val="00AF4528"/>
    <w:pPr>
      <w:widowControl w:val="0"/>
      <w:adjustRightInd w:val="0"/>
      <w:spacing w:before="100" w:after="100" w:line="360" w:lineRule="atLeast"/>
      <w:ind w:left="360" w:right="360"/>
      <w:textAlignment w:val="baseline"/>
    </w:pPr>
    <w:rPr>
      <w:rFonts w:ascii="Arial" w:eastAsia="Times New Roman" w:hAnsi="Arial"/>
      <w:snapToGrid w:val="0"/>
      <w:sz w:val="24"/>
      <w:szCs w:val="20"/>
      <w:lang w:val="en-US"/>
    </w:rPr>
  </w:style>
  <w:style w:type="paragraph" w:customStyle="1" w:styleId="ManualNumPar1">
    <w:name w:val="Manual NumPar 1"/>
    <w:basedOn w:val="Normal"/>
    <w:next w:val="Normal"/>
    <w:rsid w:val="00AF4528"/>
    <w:pPr>
      <w:widowControl w:val="0"/>
      <w:adjustRightInd w:val="0"/>
      <w:spacing w:before="120" w:after="120" w:line="360" w:lineRule="atLeast"/>
      <w:ind w:left="851" w:hanging="851"/>
      <w:textAlignment w:val="baseline"/>
    </w:pPr>
    <w:rPr>
      <w:rFonts w:ascii="Times New Roman" w:eastAsia="Times New Roman" w:hAnsi="Times New Roman"/>
      <w:snapToGrid w:val="0"/>
      <w:sz w:val="24"/>
      <w:szCs w:val="20"/>
      <w:lang w:val="fr-FR"/>
    </w:rPr>
  </w:style>
  <w:style w:type="character" w:customStyle="1" w:styleId="GlavaZnak1">
    <w:name w:val="Glava Znak1"/>
    <w:aliases w:val="Znak Znak1"/>
    <w:semiHidden/>
    <w:rsid w:val="00AF4528"/>
    <w:rPr>
      <w:rFonts w:ascii="Arial" w:hAnsi="Arial"/>
      <w:lang w:val="en-GB" w:eastAsia="en-US"/>
    </w:rPr>
  </w:style>
  <w:style w:type="character" w:customStyle="1" w:styleId="FooterChar1">
    <w:name w:val="Footer Char1"/>
    <w:rsid w:val="00AF4528"/>
    <w:rPr>
      <w:rFonts w:ascii="Arial" w:hAnsi="Arial"/>
      <w:snapToGrid w:val="0"/>
      <w:lang w:val="sv-SE" w:eastAsia="en-US"/>
    </w:rPr>
  </w:style>
  <w:style w:type="paragraph" w:customStyle="1" w:styleId="Tekstbalonia1">
    <w:name w:val="Tekst balončića1"/>
    <w:basedOn w:val="Normal"/>
    <w:semiHidden/>
    <w:rsid w:val="00AF4528"/>
    <w:pPr>
      <w:widowControl w:val="0"/>
      <w:adjustRightInd w:val="0"/>
      <w:snapToGrid w:val="0"/>
      <w:spacing w:before="120" w:after="120" w:line="360" w:lineRule="atLeast"/>
      <w:textAlignment w:val="baseline"/>
    </w:pPr>
    <w:rPr>
      <w:rFonts w:ascii="Tahoma" w:eastAsia="Times New Roman" w:hAnsi="Tahoma" w:cs="Tahoma"/>
      <w:sz w:val="16"/>
      <w:szCs w:val="16"/>
      <w:lang w:val="en-GB"/>
    </w:rPr>
  </w:style>
  <w:style w:type="paragraph" w:customStyle="1" w:styleId="Normal11">
    <w:name w:val="Normal1"/>
    <w:rsid w:val="00AF4528"/>
    <w:pPr>
      <w:widowControl w:val="0"/>
      <w:autoSpaceDE w:val="0"/>
      <w:autoSpaceDN w:val="0"/>
      <w:adjustRightInd w:val="0"/>
      <w:spacing w:line="360" w:lineRule="atLeast"/>
      <w:jc w:val="both"/>
      <w:textAlignment w:val="baseline"/>
    </w:pPr>
    <w:rPr>
      <w:rFonts w:ascii="Arial" w:eastAsia="Times New Roman" w:hAnsi="Arial" w:cs="Arial"/>
      <w:sz w:val="22"/>
      <w:szCs w:val="22"/>
      <w:lang w:val="hr-HR" w:eastAsia="hr-HR"/>
    </w:rPr>
  </w:style>
  <w:style w:type="paragraph" w:customStyle="1" w:styleId="man">
    <w:name w:val="man"/>
    <w:next w:val="Normal"/>
    <w:rsid w:val="00AF4528"/>
    <w:pPr>
      <w:widowControl w:val="0"/>
      <w:autoSpaceDE w:val="0"/>
      <w:autoSpaceDN w:val="0"/>
      <w:adjustRightInd w:val="0"/>
      <w:spacing w:line="360" w:lineRule="atLeast"/>
      <w:jc w:val="both"/>
      <w:textAlignment w:val="baseline"/>
    </w:pPr>
    <w:rPr>
      <w:rFonts w:ascii="Arial" w:eastAsia="Times New Roman" w:hAnsi="Arial" w:cs="Arial"/>
      <w:sz w:val="22"/>
      <w:szCs w:val="22"/>
      <w:lang w:val="hr-HR" w:eastAsia="hr-HR"/>
    </w:rPr>
  </w:style>
  <w:style w:type="paragraph" w:customStyle="1" w:styleId="Predmetkomentara2">
    <w:name w:val="Predmet komentara2"/>
    <w:basedOn w:val="Tekstkomentara"/>
    <w:next w:val="Tekstkomentara"/>
    <w:rsid w:val="00AF4528"/>
    <w:pPr>
      <w:widowControl w:val="0"/>
      <w:adjustRightInd w:val="0"/>
      <w:snapToGrid w:val="0"/>
      <w:spacing w:before="120" w:after="120" w:line="360" w:lineRule="atLeast"/>
      <w:textAlignment w:val="baseline"/>
    </w:pPr>
    <w:rPr>
      <w:rFonts w:ascii="Arial" w:eastAsia="Times New Roman" w:hAnsi="Arial"/>
      <w:b/>
      <w:bCs/>
      <w:lang w:val="en-GB"/>
    </w:rPr>
  </w:style>
  <w:style w:type="paragraph" w:customStyle="1" w:styleId="tabspace">
    <w:name w:val="tabspace"/>
    <w:next w:val="Normal"/>
    <w:rsid w:val="00AF4528"/>
    <w:pPr>
      <w:widowControl w:val="0"/>
      <w:autoSpaceDE w:val="0"/>
      <w:autoSpaceDN w:val="0"/>
      <w:adjustRightInd w:val="0"/>
      <w:spacing w:before="10" w:after="10" w:line="360" w:lineRule="atLeast"/>
      <w:ind w:left="10"/>
      <w:jc w:val="both"/>
      <w:textAlignment w:val="baseline"/>
    </w:pPr>
    <w:rPr>
      <w:rFonts w:ascii="Arial" w:eastAsia="Times New Roman" w:hAnsi="Arial" w:cs="Arial"/>
      <w:sz w:val="24"/>
      <w:szCs w:val="24"/>
      <w:lang w:val="hr-HR" w:eastAsia="hr-HR"/>
    </w:rPr>
  </w:style>
  <w:style w:type="paragraph" w:customStyle="1" w:styleId="Predmetkomentara1">
    <w:name w:val="Predmet komentara1"/>
    <w:basedOn w:val="Tekstkomentara"/>
    <w:next w:val="Tekstkomentara"/>
    <w:rsid w:val="00AF4528"/>
    <w:pPr>
      <w:widowControl w:val="0"/>
      <w:adjustRightInd w:val="0"/>
      <w:snapToGrid w:val="0"/>
      <w:spacing w:before="120" w:after="120" w:line="360" w:lineRule="atLeast"/>
      <w:textAlignment w:val="baseline"/>
    </w:pPr>
    <w:rPr>
      <w:rFonts w:ascii="Arial" w:eastAsia="Times New Roman" w:hAnsi="Arial"/>
      <w:b/>
      <w:bCs/>
      <w:lang w:val="en-GB"/>
    </w:rPr>
  </w:style>
  <w:style w:type="paragraph" w:customStyle="1" w:styleId="Outline">
    <w:name w:val="Outline"/>
    <w:basedOn w:val="Normal"/>
    <w:rsid w:val="00AF4528"/>
    <w:pPr>
      <w:widowControl w:val="0"/>
      <w:adjustRightInd w:val="0"/>
      <w:spacing w:before="240" w:line="360" w:lineRule="atLeast"/>
      <w:textAlignment w:val="baseline"/>
    </w:pPr>
    <w:rPr>
      <w:rFonts w:ascii="Times New Roman" w:eastAsia="Times New Roman" w:hAnsi="Times New Roman"/>
      <w:kern w:val="28"/>
      <w:sz w:val="24"/>
      <w:szCs w:val="20"/>
      <w:lang w:val="en-US"/>
    </w:rPr>
  </w:style>
  <w:style w:type="paragraph" w:customStyle="1" w:styleId="Changes">
    <w:name w:val="Changes"/>
    <w:basedOn w:val="Normal"/>
    <w:next w:val="Normal"/>
    <w:rsid w:val="00AF4528"/>
    <w:pPr>
      <w:widowControl w:val="0"/>
      <w:suppressAutoHyphens/>
      <w:adjustRightInd w:val="0"/>
      <w:spacing w:before="120" w:after="120" w:line="360" w:lineRule="atLeast"/>
      <w:textAlignment w:val="baseline"/>
    </w:pPr>
    <w:rPr>
      <w:rFonts w:ascii="Arial" w:eastAsia="Times New Roman" w:hAnsi="Arial" w:cs="Calibri"/>
      <w:b/>
      <w:color w:val="800080"/>
      <w:szCs w:val="20"/>
      <w:lang w:val="en-GB" w:eastAsia="ar-SA"/>
    </w:rPr>
  </w:style>
  <w:style w:type="character" w:customStyle="1" w:styleId="CharChar1">
    <w:name w:val="Char Char1"/>
    <w:rsid w:val="00AF4528"/>
    <w:rPr>
      <w:rFonts w:ascii="Arial" w:hAnsi="Arial" w:cs="Arial" w:hint="default"/>
      <w:snapToGrid w:val="0"/>
      <w:lang w:val="sv-SE"/>
    </w:rPr>
  </w:style>
  <w:style w:type="character" w:customStyle="1" w:styleId="CharChar2">
    <w:name w:val="Char Char2"/>
    <w:rsid w:val="00AF4528"/>
    <w:rPr>
      <w:rFonts w:ascii="Arial" w:hAnsi="Arial" w:cs="Arial" w:hint="default"/>
      <w:snapToGrid w:val="0"/>
      <w:lang w:val="sv-SE"/>
    </w:rPr>
  </w:style>
  <w:style w:type="character" w:customStyle="1" w:styleId="CharChar10">
    <w:name w:val="Char Char10"/>
    <w:rsid w:val="00AF4528"/>
    <w:rPr>
      <w:rFonts w:ascii="Arial" w:eastAsia="Times New Roman" w:hAnsi="Arial" w:cs="Times New Roman" w:hint="default"/>
      <w:snapToGrid w:val="0"/>
      <w:sz w:val="20"/>
      <w:szCs w:val="20"/>
      <w:lang w:val="en-GB"/>
    </w:rPr>
  </w:style>
  <w:style w:type="character" w:customStyle="1" w:styleId="CharChar9">
    <w:name w:val="Char Char9"/>
    <w:rsid w:val="00AF4528"/>
    <w:rPr>
      <w:rFonts w:ascii="Arial" w:eastAsia="Times New Roman" w:hAnsi="Arial" w:cs="Times New Roman" w:hint="default"/>
      <w:snapToGrid w:val="0"/>
      <w:sz w:val="20"/>
      <w:szCs w:val="20"/>
      <w:lang w:val="en-GB"/>
    </w:rPr>
  </w:style>
  <w:style w:type="character" w:customStyle="1" w:styleId="Komentar-besediloZnak">
    <w:name w:val="Komentar - besedilo Znak"/>
    <w:locked/>
    <w:rsid w:val="00AF4528"/>
    <w:rPr>
      <w:rFonts w:ascii="Arial" w:hAnsi="Arial" w:cs="Arial" w:hint="default"/>
      <w:snapToGrid/>
      <w:lang w:val="en-GB" w:eastAsia="en-US"/>
    </w:rPr>
  </w:style>
  <w:style w:type="paragraph" w:customStyle="1" w:styleId="Navaden1">
    <w:name w:val="Navaden1"/>
    <w:basedOn w:val="Normal"/>
    <w:rsid w:val="00AF4528"/>
    <w:pPr>
      <w:spacing w:before="120" w:line="240" w:lineRule="auto"/>
    </w:pPr>
    <w:rPr>
      <w:rFonts w:ascii="Times New Roman" w:eastAsia="Times New Roman" w:hAnsi="Times New Roman"/>
      <w:sz w:val="24"/>
      <w:szCs w:val="24"/>
      <w:lang w:val="sl-SI" w:eastAsia="sl-SI"/>
    </w:rPr>
  </w:style>
  <w:style w:type="character" w:customStyle="1" w:styleId="Nerazreenaomemba1">
    <w:name w:val="Nerazrešena omemba1"/>
    <w:uiPriority w:val="99"/>
    <w:semiHidden/>
    <w:unhideWhenUsed/>
    <w:rsid w:val="00AF4528"/>
    <w:rPr>
      <w:color w:val="808080"/>
      <w:shd w:val="clear" w:color="auto" w:fill="E6E6E6"/>
    </w:rPr>
  </w:style>
  <w:style w:type="paragraph" w:customStyle="1" w:styleId="box453040">
    <w:name w:val="box_453040"/>
    <w:basedOn w:val="Normal"/>
    <w:rsid w:val="00AF4528"/>
    <w:pPr>
      <w:spacing w:before="100" w:beforeAutospacing="1" w:after="100" w:afterAutospacing="1" w:line="240" w:lineRule="auto"/>
      <w:jc w:val="left"/>
    </w:pPr>
    <w:rPr>
      <w:rFonts w:ascii="Times New Roman" w:eastAsia="Times New Roman" w:hAnsi="Times New Roman"/>
      <w:sz w:val="24"/>
      <w:szCs w:val="24"/>
      <w:lang w:eastAsia="zh-CN"/>
    </w:rPr>
  </w:style>
  <w:style w:type="character" w:customStyle="1" w:styleId="Nerazreenaomemba">
    <w:name w:val="Nerazrešena omemba"/>
    <w:uiPriority w:val="99"/>
    <w:semiHidden/>
    <w:unhideWhenUsed/>
    <w:rsid w:val="00AF4528"/>
    <w:rPr>
      <w:color w:val="808080"/>
      <w:shd w:val="clear" w:color="auto" w:fill="E6E6E6"/>
    </w:rPr>
  </w:style>
  <w:style w:type="character" w:customStyle="1" w:styleId="ZnakChar2">
    <w:name w:val="Znak Char2"/>
    <w:aliases w:val="Znak Char Char"/>
    <w:uiPriority w:val="99"/>
    <w:locked/>
    <w:rsid w:val="00AF4528"/>
    <w:rPr>
      <w:rFonts w:ascii="Arial" w:hAnsi="Arial" w:cs="Arial"/>
      <w:lang w:val="en-GB" w:eastAsia="sl-SI"/>
    </w:rPr>
  </w:style>
  <w:style w:type="character" w:customStyle="1" w:styleId="Heading1Char1">
    <w:name w:val="Heading 1 Char1"/>
    <w:locked/>
    <w:rsid w:val="00AF4528"/>
    <w:rPr>
      <w:rFonts w:ascii="Arial" w:hAnsi="Arial" w:cs="Arial"/>
      <w:b/>
      <w:bCs/>
      <w:kern w:val="32"/>
      <w:sz w:val="32"/>
      <w:szCs w:val="32"/>
    </w:rPr>
  </w:style>
  <w:style w:type="numbering" w:customStyle="1" w:styleId="Brezseznama2">
    <w:name w:val="Brez seznama2"/>
    <w:next w:val="Bezpopisa"/>
    <w:semiHidden/>
    <w:rsid w:val="00AF4528"/>
  </w:style>
  <w:style w:type="character" w:customStyle="1" w:styleId="Hyperlink1">
    <w:name w:val="Hyperlink1"/>
    <w:rsid w:val="00AF4528"/>
    <w:rPr>
      <w:color w:val="0000FF"/>
      <w:u w:val="single"/>
    </w:rPr>
  </w:style>
  <w:style w:type="paragraph" w:customStyle="1" w:styleId="normalBrez">
    <w:name w:val="normalBrez"/>
    <w:basedOn w:val="Normal"/>
    <w:rsid w:val="00AF4528"/>
    <w:pPr>
      <w:spacing w:line="240" w:lineRule="atLeast"/>
      <w:jc w:val="left"/>
    </w:pPr>
    <w:rPr>
      <w:rFonts w:ascii="Times New Roman" w:eastAsia="Times New Roman" w:hAnsi="Times New Roman"/>
      <w:i/>
      <w:sz w:val="24"/>
      <w:szCs w:val="20"/>
      <w:lang w:eastAsia="hr-HR"/>
    </w:rPr>
  </w:style>
  <w:style w:type="numbering" w:customStyle="1" w:styleId="Brezseznama3">
    <w:name w:val="Brez seznama3"/>
    <w:next w:val="Bezpopisa"/>
    <w:semiHidden/>
    <w:unhideWhenUsed/>
    <w:rsid w:val="00AF4528"/>
  </w:style>
  <w:style w:type="paragraph" w:customStyle="1" w:styleId="font5">
    <w:name w:val="font5"/>
    <w:basedOn w:val="Normal"/>
    <w:rsid w:val="0094459A"/>
    <w:pPr>
      <w:spacing w:before="100" w:beforeAutospacing="1" w:after="100" w:afterAutospacing="1" w:line="240" w:lineRule="auto"/>
      <w:jc w:val="left"/>
    </w:pPr>
    <w:rPr>
      <w:rFonts w:eastAsia="Times New Roman" w:cs="Calibri"/>
      <w:color w:val="000000"/>
      <w:szCs w:val="20"/>
      <w:lang w:eastAsia="hr-HR"/>
    </w:rPr>
  </w:style>
  <w:style w:type="paragraph" w:customStyle="1" w:styleId="font6">
    <w:name w:val="font6"/>
    <w:basedOn w:val="Normal"/>
    <w:rsid w:val="0094459A"/>
    <w:pPr>
      <w:spacing w:before="100" w:beforeAutospacing="1" w:after="100" w:afterAutospacing="1" w:line="240" w:lineRule="auto"/>
      <w:jc w:val="left"/>
    </w:pPr>
    <w:rPr>
      <w:rFonts w:eastAsia="Times New Roman" w:cs="Calibri"/>
      <w:color w:val="000000"/>
      <w:szCs w:val="20"/>
      <w:lang w:eastAsia="hr-HR"/>
    </w:rPr>
  </w:style>
  <w:style w:type="paragraph" w:customStyle="1" w:styleId="font7">
    <w:name w:val="font7"/>
    <w:basedOn w:val="Normal"/>
    <w:rsid w:val="0094459A"/>
    <w:pPr>
      <w:spacing w:before="100" w:beforeAutospacing="1" w:after="100" w:afterAutospacing="1" w:line="240" w:lineRule="auto"/>
      <w:jc w:val="left"/>
    </w:pPr>
    <w:rPr>
      <w:rFonts w:eastAsia="Times New Roman" w:cs="Calibri"/>
      <w:color w:val="00B050"/>
      <w:szCs w:val="20"/>
      <w:lang w:eastAsia="hr-HR"/>
    </w:rPr>
  </w:style>
  <w:style w:type="paragraph" w:customStyle="1" w:styleId="xl64">
    <w:name w:val="xl64"/>
    <w:basedOn w:val="Normal"/>
    <w:rsid w:val="0094459A"/>
    <w:pPr>
      <w:spacing w:before="100" w:beforeAutospacing="1" w:after="100" w:afterAutospacing="1" w:line="240" w:lineRule="auto"/>
      <w:jc w:val="center"/>
    </w:pPr>
    <w:rPr>
      <w:rFonts w:ascii="Times New Roman" w:eastAsia="Times New Roman" w:hAnsi="Times New Roman"/>
      <w:b/>
      <w:bCs/>
      <w:sz w:val="24"/>
      <w:szCs w:val="24"/>
      <w:lang w:eastAsia="hr-HR"/>
    </w:rPr>
  </w:style>
  <w:style w:type="paragraph" w:customStyle="1" w:styleId="xl65">
    <w:name w:val="xl65"/>
    <w:basedOn w:val="Normal"/>
    <w:rsid w:val="0094459A"/>
    <w:pPr>
      <w:spacing w:before="100" w:beforeAutospacing="1" w:after="100" w:afterAutospacing="1" w:line="240" w:lineRule="auto"/>
      <w:jc w:val="left"/>
    </w:pPr>
    <w:rPr>
      <w:rFonts w:ascii="Times New Roman" w:eastAsia="Times New Roman" w:hAnsi="Times New Roman"/>
      <w:sz w:val="24"/>
      <w:szCs w:val="24"/>
      <w:lang w:eastAsia="hr-HR"/>
    </w:rPr>
  </w:style>
  <w:style w:type="paragraph" w:customStyle="1" w:styleId="xl66">
    <w:name w:val="xl66"/>
    <w:basedOn w:val="Normal"/>
    <w:rsid w:val="0094459A"/>
    <w:pPr>
      <w:spacing w:before="100" w:beforeAutospacing="1" w:after="100" w:afterAutospacing="1" w:line="240" w:lineRule="auto"/>
      <w:jc w:val="left"/>
    </w:pPr>
    <w:rPr>
      <w:rFonts w:ascii="Times New Roman" w:eastAsia="Times New Roman" w:hAnsi="Times New Roman"/>
      <w:sz w:val="24"/>
      <w:szCs w:val="24"/>
      <w:lang w:eastAsia="hr-HR"/>
    </w:rPr>
  </w:style>
  <w:style w:type="paragraph" w:customStyle="1" w:styleId="xl67">
    <w:name w:val="xl67"/>
    <w:basedOn w:val="Normal"/>
    <w:rsid w:val="0094459A"/>
    <w:pPr>
      <w:spacing w:before="100" w:beforeAutospacing="1" w:after="100" w:afterAutospacing="1" w:line="240" w:lineRule="auto"/>
      <w:jc w:val="center"/>
      <w:textAlignment w:val="top"/>
    </w:pPr>
    <w:rPr>
      <w:rFonts w:ascii="Times New Roman" w:eastAsia="Times New Roman" w:hAnsi="Times New Roman"/>
      <w:b/>
      <w:bCs/>
      <w:sz w:val="24"/>
      <w:szCs w:val="24"/>
      <w:lang w:eastAsia="hr-HR"/>
    </w:rPr>
  </w:style>
  <w:style w:type="paragraph" w:customStyle="1" w:styleId="xl68">
    <w:name w:val="xl68"/>
    <w:basedOn w:val="Normal"/>
    <w:rsid w:val="009445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b/>
      <w:bCs/>
      <w:szCs w:val="20"/>
      <w:lang w:eastAsia="hr-HR"/>
    </w:rPr>
  </w:style>
  <w:style w:type="paragraph" w:customStyle="1" w:styleId="xl97">
    <w:name w:val="xl97"/>
    <w:basedOn w:val="Normal"/>
    <w:rsid w:val="009445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Calibri"/>
      <w:szCs w:val="20"/>
      <w:lang w:eastAsia="hr-HR"/>
    </w:rPr>
  </w:style>
  <w:style w:type="paragraph" w:customStyle="1" w:styleId="xl98">
    <w:name w:val="xl98"/>
    <w:basedOn w:val="Normal"/>
    <w:rsid w:val="0094459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hr-HR"/>
    </w:rPr>
  </w:style>
  <w:style w:type="paragraph" w:customStyle="1" w:styleId="xl99">
    <w:name w:val="xl99"/>
    <w:basedOn w:val="Normal"/>
    <w:rsid w:val="009445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Cs w:val="20"/>
      <w:lang w:eastAsia="hr-HR"/>
    </w:rPr>
  </w:style>
  <w:style w:type="paragraph" w:customStyle="1" w:styleId="xl100">
    <w:name w:val="xl100"/>
    <w:basedOn w:val="Normal"/>
    <w:rsid w:val="009445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szCs w:val="20"/>
      <w:lang w:eastAsia="hr-HR"/>
    </w:rPr>
  </w:style>
  <w:style w:type="paragraph" w:customStyle="1" w:styleId="xl101">
    <w:name w:val="xl101"/>
    <w:basedOn w:val="Normal"/>
    <w:rsid w:val="009445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Calibri"/>
      <w:sz w:val="24"/>
      <w:szCs w:val="24"/>
      <w:lang w:eastAsia="hr-HR"/>
    </w:rPr>
  </w:style>
  <w:style w:type="paragraph" w:customStyle="1" w:styleId="xl102">
    <w:name w:val="xl102"/>
    <w:basedOn w:val="Normal"/>
    <w:rsid w:val="0094459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eastAsia="Times New Roman" w:hAnsi="Times New Roman"/>
      <w:szCs w:val="20"/>
      <w:lang w:eastAsia="hr-HR"/>
    </w:rPr>
  </w:style>
  <w:style w:type="paragraph" w:customStyle="1" w:styleId="xl103">
    <w:name w:val="xl103"/>
    <w:basedOn w:val="Normal"/>
    <w:rsid w:val="0094459A"/>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left"/>
      <w:textAlignment w:val="center"/>
    </w:pPr>
    <w:rPr>
      <w:rFonts w:ascii="Times New Roman" w:eastAsia="Times New Roman" w:hAnsi="Times New Roman"/>
      <w:b/>
      <w:bCs/>
      <w:szCs w:val="20"/>
      <w:lang w:eastAsia="hr-HR"/>
    </w:rPr>
  </w:style>
  <w:style w:type="paragraph" w:customStyle="1" w:styleId="xl104">
    <w:name w:val="xl104"/>
    <w:basedOn w:val="Normal"/>
    <w:rsid w:val="0094459A"/>
    <w:pPr>
      <w:pBdr>
        <w:top w:val="single" w:sz="4" w:space="0" w:color="auto"/>
        <w:bottom w:val="single" w:sz="4" w:space="0" w:color="auto"/>
      </w:pBdr>
      <w:shd w:val="clear" w:color="000000" w:fill="F2F2F2"/>
      <w:spacing w:before="100" w:beforeAutospacing="1" w:after="100" w:afterAutospacing="1" w:line="240" w:lineRule="auto"/>
      <w:jc w:val="left"/>
      <w:textAlignment w:val="center"/>
    </w:pPr>
    <w:rPr>
      <w:rFonts w:ascii="Times New Roman" w:eastAsia="Times New Roman" w:hAnsi="Times New Roman"/>
      <w:b/>
      <w:bCs/>
      <w:szCs w:val="20"/>
      <w:lang w:eastAsia="hr-HR"/>
    </w:rPr>
  </w:style>
  <w:style w:type="paragraph" w:customStyle="1" w:styleId="xl105">
    <w:name w:val="xl105"/>
    <w:basedOn w:val="Normal"/>
    <w:rsid w:val="0094459A"/>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left"/>
      <w:textAlignment w:val="center"/>
    </w:pPr>
    <w:rPr>
      <w:rFonts w:ascii="Times New Roman" w:eastAsia="Times New Roman" w:hAnsi="Times New Roman"/>
      <w:b/>
      <w:bCs/>
      <w:szCs w:val="20"/>
      <w:lang w:eastAsia="hr-HR"/>
    </w:rPr>
  </w:style>
  <w:style w:type="paragraph" w:customStyle="1" w:styleId="font0">
    <w:name w:val="font0"/>
    <w:basedOn w:val="Normal"/>
    <w:rsid w:val="009D7A44"/>
    <w:pPr>
      <w:spacing w:before="100" w:beforeAutospacing="1" w:after="100" w:afterAutospacing="1" w:line="240" w:lineRule="auto"/>
      <w:jc w:val="left"/>
    </w:pPr>
    <w:rPr>
      <w:rFonts w:eastAsia="Times New Roman"/>
      <w:color w:val="000000"/>
      <w:sz w:val="22"/>
      <w:lang w:eastAsia="ja-JP"/>
    </w:rPr>
  </w:style>
  <w:style w:type="paragraph" w:customStyle="1" w:styleId="xl63">
    <w:name w:val="xl63"/>
    <w:basedOn w:val="Normal"/>
    <w:rsid w:val="009D7A44"/>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ja-JP"/>
    </w:rPr>
  </w:style>
  <w:style w:type="paragraph" w:customStyle="1" w:styleId="box454981">
    <w:name w:val="box_454981"/>
    <w:basedOn w:val="Normal"/>
    <w:rsid w:val="00166988"/>
    <w:pPr>
      <w:spacing w:before="100" w:beforeAutospacing="1" w:after="100" w:afterAutospacing="1" w:line="240" w:lineRule="auto"/>
      <w:jc w:val="left"/>
    </w:pPr>
    <w:rPr>
      <w:rFonts w:ascii="Times New Roman" w:eastAsia="Times New Roman" w:hAnsi="Times New Roman"/>
      <w:sz w:val="24"/>
      <w:szCs w:val="24"/>
      <w:lang w:eastAsia="hr-HR"/>
    </w:rPr>
  </w:style>
  <w:style w:type="character" w:customStyle="1" w:styleId="fontstyle01">
    <w:name w:val="fontstyle01"/>
    <w:rsid w:val="001F297D"/>
    <w:rPr>
      <w:rFonts w:ascii="Tahoma" w:hAnsi="Tahoma" w:cs="Tahoma"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table of authorities" w:uiPriority="99"/>
    <w:lsdException w:name="macro" w:uiPriority="99"/>
    <w:lsdException w:name="toa heading" w:uiPriority="99"/>
    <w:lsdException w:name="List Number" w:uiPriority="99"/>
    <w:lsdException w:name="List Number 2" w:uiPriority="99"/>
    <w:lsdException w:name="Title" w:semiHidden="0" w:unhideWhenUsed="0" w:qFormat="1"/>
    <w:lsdException w:name="Default Paragraph Font" w:uiPriority="1"/>
    <w:lsdException w:name="Body Text" w:qFormat="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9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FEC"/>
    <w:pPr>
      <w:spacing w:line="276" w:lineRule="auto"/>
      <w:jc w:val="both"/>
    </w:pPr>
    <w:rPr>
      <w:szCs w:val="22"/>
      <w:lang w:val="hr-HR" w:eastAsia="en-US"/>
    </w:rPr>
  </w:style>
  <w:style w:type="paragraph" w:styleId="Naslov1">
    <w:name w:val="heading 1"/>
    <w:aliases w:val="Heading 1 Char1 Char1,Heading 1 Char Char Char1,Heading 1 Char1 Char1 Char Char,Heading 1 Char Char Char1 Char Char,Heading 1 Char Char1,Heading 1 Char1 Char1 Char1,Heading 1 Char Char Char1 Char1,Heading 1 Char1 Char Char Char"/>
    <w:basedOn w:val="Normal"/>
    <w:next w:val="Normal"/>
    <w:link w:val="Naslov1Char"/>
    <w:qFormat/>
    <w:rsid w:val="00C66FEC"/>
    <w:pPr>
      <w:keepNext/>
      <w:numPr>
        <w:numId w:val="5"/>
      </w:numPr>
      <w:spacing w:before="240" w:after="60"/>
      <w:outlineLvl w:val="0"/>
    </w:pPr>
    <w:rPr>
      <w:rFonts w:ascii="Cambria" w:eastAsia="Times New Roman" w:hAnsi="Cambria"/>
      <w:b/>
      <w:bCs/>
      <w:kern w:val="32"/>
      <w:sz w:val="32"/>
      <w:szCs w:val="32"/>
    </w:rPr>
  </w:style>
  <w:style w:type="paragraph" w:styleId="Naslov2">
    <w:name w:val="heading 2"/>
    <w:basedOn w:val="Normal"/>
    <w:next w:val="Normal"/>
    <w:link w:val="Naslov2Char"/>
    <w:unhideWhenUsed/>
    <w:qFormat/>
    <w:rsid w:val="00C66FEC"/>
    <w:pPr>
      <w:keepNext/>
      <w:numPr>
        <w:ilvl w:val="1"/>
        <w:numId w:val="5"/>
      </w:numPr>
      <w:spacing w:before="240" w:after="60"/>
      <w:outlineLvl w:val="1"/>
    </w:pPr>
    <w:rPr>
      <w:rFonts w:ascii="Cambria" w:eastAsia="Times New Roman" w:hAnsi="Cambria"/>
      <w:b/>
      <w:bCs/>
      <w:i/>
      <w:iCs/>
      <w:sz w:val="28"/>
      <w:szCs w:val="28"/>
    </w:rPr>
  </w:style>
  <w:style w:type="paragraph" w:styleId="Naslov3">
    <w:name w:val="heading 3"/>
    <w:basedOn w:val="Normal"/>
    <w:next w:val="Normal"/>
    <w:link w:val="Naslov3Char"/>
    <w:unhideWhenUsed/>
    <w:qFormat/>
    <w:rsid w:val="00C66FEC"/>
    <w:pPr>
      <w:keepNext/>
      <w:numPr>
        <w:ilvl w:val="2"/>
        <w:numId w:val="5"/>
      </w:numPr>
      <w:spacing w:before="240" w:after="60"/>
      <w:outlineLvl w:val="2"/>
    </w:pPr>
    <w:rPr>
      <w:rFonts w:ascii="Cambria" w:eastAsia="Times New Roman" w:hAnsi="Cambria"/>
      <w:b/>
      <w:bCs/>
      <w:sz w:val="26"/>
      <w:szCs w:val="26"/>
    </w:rPr>
  </w:style>
  <w:style w:type="paragraph" w:styleId="Naslov4">
    <w:name w:val="heading 4"/>
    <w:basedOn w:val="Normal"/>
    <w:next w:val="Normal"/>
    <w:link w:val="Naslov4Char"/>
    <w:unhideWhenUsed/>
    <w:qFormat/>
    <w:rsid w:val="00C66FEC"/>
    <w:pPr>
      <w:keepNext/>
      <w:numPr>
        <w:ilvl w:val="3"/>
        <w:numId w:val="5"/>
      </w:numPr>
      <w:spacing w:before="240" w:after="60"/>
      <w:outlineLvl w:val="3"/>
    </w:pPr>
    <w:rPr>
      <w:rFonts w:eastAsia="Times New Roman"/>
      <w:b/>
      <w:bCs/>
      <w:sz w:val="28"/>
      <w:szCs w:val="28"/>
    </w:rPr>
  </w:style>
  <w:style w:type="paragraph" w:styleId="Naslov5">
    <w:name w:val="heading 5"/>
    <w:basedOn w:val="Normal"/>
    <w:next w:val="Normal"/>
    <w:link w:val="Naslov5Char"/>
    <w:unhideWhenUsed/>
    <w:qFormat/>
    <w:rsid w:val="00C66FEC"/>
    <w:pPr>
      <w:numPr>
        <w:ilvl w:val="4"/>
        <w:numId w:val="5"/>
      </w:numPr>
      <w:spacing w:before="240" w:after="60"/>
      <w:outlineLvl w:val="4"/>
    </w:pPr>
    <w:rPr>
      <w:rFonts w:eastAsia="Times New Roman"/>
      <w:b/>
      <w:bCs/>
      <w:i/>
      <w:iCs/>
      <w:sz w:val="26"/>
      <w:szCs w:val="26"/>
    </w:rPr>
  </w:style>
  <w:style w:type="paragraph" w:styleId="Naslov6">
    <w:name w:val="heading 6"/>
    <w:basedOn w:val="Normal"/>
    <w:next w:val="Normal"/>
    <w:link w:val="Naslov6Char"/>
    <w:unhideWhenUsed/>
    <w:qFormat/>
    <w:rsid w:val="00C66FEC"/>
    <w:pPr>
      <w:numPr>
        <w:ilvl w:val="5"/>
        <w:numId w:val="5"/>
      </w:numPr>
      <w:spacing w:before="240" w:after="60"/>
      <w:outlineLvl w:val="5"/>
    </w:pPr>
    <w:rPr>
      <w:rFonts w:eastAsia="Times New Roman"/>
      <w:b/>
      <w:bCs/>
      <w:sz w:val="22"/>
    </w:rPr>
  </w:style>
  <w:style w:type="paragraph" w:styleId="Naslov7">
    <w:name w:val="heading 7"/>
    <w:basedOn w:val="Normal"/>
    <w:next w:val="Normal"/>
    <w:link w:val="Naslov7Char"/>
    <w:unhideWhenUsed/>
    <w:qFormat/>
    <w:rsid w:val="00C66FEC"/>
    <w:pPr>
      <w:numPr>
        <w:ilvl w:val="6"/>
        <w:numId w:val="5"/>
      </w:numPr>
      <w:spacing w:before="240" w:after="60"/>
      <w:outlineLvl w:val="6"/>
    </w:pPr>
    <w:rPr>
      <w:rFonts w:eastAsia="Times New Roman"/>
      <w:sz w:val="24"/>
      <w:szCs w:val="24"/>
    </w:rPr>
  </w:style>
  <w:style w:type="paragraph" w:styleId="Naslov8">
    <w:name w:val="heading 8"/>
    <w:basedOn w:val="Normal"/>
    <w:next w:val="Normal"/>
    <w:link w:val="Naslov8Char"/>
    <w:unhideWhenUsed/>
    <w:qFormat/>
    <w:rsid w:val="00C66FEC"/>
    <w:pPr>
      <w:numPr>
        <w:ilvl w:val="7"/>
        <w:numId w:val="5"/>
      </w:numPr>
      <w:spacing w:before="240" w:after="60"/>
      <w:outlineLvl w:val="7"/>
    </w:pPr>
    <w:rPr>
      <w:rFonts w:eastAsia="Times New Roman"/>
      <w:i/>
      <w:iCs/>
      <w:sz w:val="24"/>
      <w:szCs w:val="24"/>
    </w:rPr>
  </w:style>
  <w:style w:type="paragraph" w:styleId="Naslov9">
    <w:name w:val="heading 9"/>
    <w:basedOn w:val="Normal"/>
    <w:next w:val="Normal"/>
    <w:link w:val="Naslov9Char"/>
    <w:unhideWhenUsed/>
    <w:qFormat/>
    <w:rsid w:val="00C66FEC"/>
    <w:pPr>
      <w:numPr>
        <w:ilvl w:val="8"/>
        <w:numId w:val="5"/>
      </w:numPr>
      <w:spacing w:before="240" w:after="60"/>
      <w:outlineLvl w:val="8"/>
    </w:pPr>
    <w:rPr>
      <w:rFonts w:ascii="Cambria" w:eastAsia="Times New Roman" w:hAnsi="Cambria"/>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Heading 1 Char1 Char1 Char,Heading 1 Char Char Char1 Char,Heading 1 Char1 Char1 Char Char Char,Heading 1 Char Char Char1 Char Char Char,Heading 1 Char Char1 Char,Heading 1 Char1 Char1 Char1 Char,Heading 1 Char Char Char1 Char1 Char"/>
    <w:link w:val="Naslov1"/>
    <w:rsid w:val="00C66FEC"/>
    <w:rPr>
      <w:rFonts w:ascii="Cambria" w:eastAsia="Times New Roman" w:hAnsi="Cambria"/>
      <w:b/>
      <w:bCs/>
      <w:kern w:val="32"/>
      <w:sz w:val="32"/>
      <w:szCs w:val="32"/>
      <w:lang w:val="hr-HR" w:eastAsia="en-US"/>
    </w:rPr>
  </w:style>
  <w:style w:type="character" w:customStyle="1" w:styleId="Naslov2Char">
    <w:name w:val="Naslov 2 Char"/>
    <w:link w:val="Naslov2"/>
    <w:rsid w:val="00C66FEC"/>
    <w:rPr>
      <w:rFonts w:ascii="Cambria" w:eastAsia="Times New Roman" w:hAnsi="Cambria"/>
      <w:b/>
      <w:bCs/>
      <w:i/>
      <w:iCs/>
      <w:sz w:val="28"/>
      <w:szCs w:val="28"/>
      <w:lang w:val="hr-HR" w:eastAsia="en-US"/>
    </w:rPr>
  </w:style>
  <w:style w:type="character" w:customStyle="1" w:styleId="Naslov3Char">
    <w:name w:val="Naslov 3 Char"/>
    <w:link w:val="Naslov3"/>
    <w:rsid w:val="00C66FEC"/>
    <w:rPr>
      <w:rFonts w:ascii="Cambria" w:eastAsia="Times New Roman" w:hAnsi="Cambria"/>
      <w:b/>
      <w:bCs/>
      <w:sz w:val="26"/>
      <w:szCs w:val="26"/>
      <w:lang w:val="hr-HR" w:eastAsia="en-US"/>
    </w:rPr>
  </w:style>
  <w:style w:type="character" w:customStyle="1" w:styleId="Naslov4Char">
    <w:name w:val="Naslov 4 Char"/>
    <w:link w:val="Naslov4"/>
    <w:rsid w:val="00C66FEC"/>
    <w:rPr>
      <w:rFonts w:eastAsia="Times New Roman"/>
      <w:b/>
      <w:bCs/>
      <w:sz w:val="28"/>
      <w:szCs w:val="28"/>
      <w:lang w:val="hr-HR" w:eastAsia="en-US"/>
    </w:rPr>
  </w:style>
  <w:style w:type="character" w:customStyle="1" w:styleId="Naslov5Char">
    <w:name w:val="Naslov 5 Char"/>
    <w:link w:val="Naslov5"/>
    <w:rsid w:val="00C66FEC"/>
    <w:rPr>
      <w:rFonts w:eastAsia="Times New Roman"/>
      <w:b/>
      <w:bCs/>
      <w:i/>
      <w:iCs/>
      <w:sz w:val="26"/>
      <w:szCs w:val="26"/>
      <w:lang w:val="hr-HR" w:eastAsia="en-US"/>
    </w:rPr>
  </w:style>
  <w:style w:type="character" w:customStyle="1" w:styleId="Naslov6Char">
    <w:name w:val="Naslov 6 Char"/>
    <w:link w:val="Naslov6"/>
    <w:rsid w:val="00C66FEC"/>
    <w:rPr>
      <w:rFonts w:eastAsia="Times New Roman"/>
      <w:b/>
      <w:bCs/>
      <w:sz w:val="22"/>
      <w:szCs w:val="22"/>
      <w:lang w:val="hr-HR" w:eastAsia="en-US"/>
    </w:rPr>
  </w:style>
  <w:style w:type="character" w:customStyle="1" w:styleId="Naslov7Char">
    <w:name w:val="Naslov 7 Char"/>
    <w:link w:val="Naslov7"/>
    <w:rsid w:val="00C66FEC"/>
    <w:rPr>
      <w:rFonts w:eastAsia="Times New Roman"/>
      <w:sz w:val="24"/>
      <w:szCs w:val="24"/>
      <w:lang w:val="hr-HR" w:eastAsia="en-US"/>
    </w:rPr>
  </w:style>
  <w:style w:type="character" w:customStyle="1" w:styleId="Naslov8Char">
    <w:name w:val="Naslov 8 Char"/>
    <w:link w:val="Naslov8"/>
    <w:rsid w:val="00C66FEC"/>
    <w:rPr>
      <w:rFonts w:eastAsia="Times New Roman"/>
      <w:i/>
      <w:iCs/>
      <w:sz w:val="24"/>
      <w:szCs w:val="24"/>
      <w:lang w:val="hr-HR" w:eastAsia="en-US"/>
    </w:rPr>
  </w:style>
  <w:style w:type="character" w:customStyle="1" w:styleId="Naslov9Char">
    <w:name w:val="Naslov 9 Char"/>
    <w:link w:val="Naslov9"/>
    <w:rsid w:val="00C66FEC"/>
    <w:rPr>
      <w:rFonts w:ascii="Cambria" w:eastAsia="Times New Roman" w:hAnsi="Cambria"/>
      <w:sz w:val="22"/>
      <w:szCs w:val="22"/>
      <w:lang w:val="hr-HR" w:eastAsia="en-US"/>
    </w:rPr>
  </w:style>
  <w:style w:type="paragraph" w:styleId="Zaglavlje">
    <w:name w:val="header"/>
    <w:aliases w:val="Znak, Znak"/>
    <w:basedOn w:val="Normal"/>
    <w:link w:val="ZaglavljeChar"/>
    <w:unhideWhenUsed/>
    <w:rsid w:val="00E53CDB"/>
    <w:pPr>
      <w:tabs>
        <w:tab w:val="center" w:pos="4513"/>
        <w:tab w:val="right" w:pos="9026"/>
      </w:tabs>
      <w:spacing w:line="240" w:lineRule="auto"/>
    </w:pPr>
  </w:style>
  <w:style w:type="character" w:customStyle="1" w:styleId="ZaglavljeChar">
    <w:name w:val="Zaglavlje Char"/>
    <w:aliases w:val="Znak Char1, Znak Char"/>
    <w:basedOn w:val="Zadanifontodlomka"/>
    <w:link w:val="Zaglavlje"/>
    <w:rsid w:val="00E53CDB"/>
  </w:style>
  <w:style w:type="paragraph" w:styleId="Podnoje">
    <w:name w:val="footer"/>
    <w:basedOn w:val="Normal"/>
    <w:link w:val="PodnojeChar"/>
    <w:uiPriority w:val="99"/>
    <w:unhideWhenUsed/>
    <w:rsid w:val="00E53CDB"/>
    <w:pPr>
      <w:tabs>
        <w:tab w:val="center" w:pos="4513"/>
        <w:tab w:val="right" w:pos="9026"/>
      </w:tabs>
      <w:spacing w:line="240" w:lineRule="auto"/>
    </w:pPr>
  </w:style>
  <w:style w:type="character" w:customStyle="1" w:styleId="PodnojeChar">
    <w:name w:val="Podnožje Char"/>
    <w:basedOn w:val="Zadanifontodlomka"/>
    <w:link w:val="Podnoje"/>
    <w:uiPriority w:val="99"/>
    <w:rsid w:val="00E53CDB"/>
  </w:style>
  <w:style w:type="paragraph" w:customStyle="1" w:styleId="GLAVA0">
    <w:name w:val="GLAVA 0"/>
    <w:basedOn w:val="GLAVA1"/>
    <w:qFormat/>
    <w:rsid w:val="009A557C"/>
    <w:pPr>
      <w:numPr>
        <w:ilvl w:val="0"/>
      </w:numPr>
      <w:shd w:val="clear" w:color="auto" w:fill="95B3D7" w:themeFill="accent1" w:themeFillTint="99"/>
      <w:ind w:left="567" w:hanging="567"/>
    </w:pPr>
    <w:rPr>
      <w:sz w:val="28"/>
    </w:rPr>
  </w:style>
  <w:style w:type="paragraph" w:customStyle="1" w:styleId="GLAVA1">
    <w:name w:val="GLAVA 1"/>
    <w:basedOn w:val="Normal"/>
    <w:qFormat/>
    <w:rsid w:val="009A557C"/>
    <w:pPr>
      <w:numPr>
        <w:ilvl w:val="1"/>
        <w:numId w:val="1"/>
      </w:numPr>
      <w:shd w:val="clear" w:color="auto" w:fill="B8CCE4" w:themeFill="accent1" w:themeFillTint="66"/>
      <w:ind w:left="567" w:hanging="567"/>
    </w:pPr>
    <w:rPr>
      <w:rFonts w:cs="Arial"/>
      <w:b/>
      <w:sz w:val="24"/>
    </w:rPr>
  </w:style>
  <w:style w:type="paragraph" w:customStyle="1" w:styleId="GLAVA11">
    <w:name w:val="GLAVA 1.1"/>
    <w:basedOn w:val="Normal"/>
    <w:qFormat/>
    <w:rsid w:val="00C307B9"/>
    <w:pPr>
      <w:numPr>
        <w:numId w:val="6"/>
      </w:numPr>
      <w:shd w:val="clear" w:color="auto" w:fill="DBE5F1" w:themeFill="accent1" w:themeFillTint="33"/>
    </w:pPr>
    <w:rPr>
      <w:rFonts w:asciiTheme="majorHAnsi" w:hAnsiTheme="majorHAnsi"/>
      <w:b/>
    </w:rPr>
  </w:style>
  <w:style w:type="paragraph" w:styleId="Tijeloteksta">
    <w:name w:val="Body Text"/>
    <w:aliases w:val="Body Text Indent 3,uvlaka 3,Body Text Indent 31,Body Text Indent 311,Body Text Indent 3111"/>
    <w:basedOn w:val="Normal"/>
    <w:link w:val="TijelotekstaChar"/>
    <w:qFormat/>
    <w:rsid w:val="00783A7D"/>
    <w:pPr>
      <w:spacing w:line="240" w:lineRule="auto"/>
    </w:pPr>
    <w:rPr>
      <w:rFonts w:ascii="Arial" w:eastAsia="Times New Roman" w:hAnsi="Arial"/>
      <w:szCs w:val="24"/>
    </w:rPr>
  </w:style>
  <w:style w:type="character" w:customStyle="1" w:styleId="TijelotekstaChar">
    <w:name w:val="Tijelo teksta Char"/>
    <w:aliases w:val="Body Text Indent 3 Char,uvlaka 3 Char,Body Text Indent 31 Char,Body Text Indent 311 Char,Body Text Indent 3111 Char"/>
    <w:link w:val="Tijeloteksta"/>
    <w:rsid w:val="00783A7D"/>
    <w:rPr>
      <w:rFonts w:ascii="Arial" w:eastAsia="Times New Roman" w:hAnsi="Arial" w:cs="Arial"/>
      <w:szCs w:val="24"/>
    </w:rPr>
  </w:style>
  <w:style w:type="paragraph" w:customStyle="1" w:styleId="GLAVA30">
    <w:name w:val="GLAVA3"/>
    <w:basedOn w:val="Normal"/>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GLAVA3"/>
    <w:rsid w:val="002B1294"/>
    <w:pPr>
      <w:numPr>
        <w:ilvl w:val="2"/>
      </w:numPr>
    </w:pPr>
    <w:rPr>
      <w:u w:val="single"/>
    </w:rPr>
  </w:style>
  <w:style w:type="paragraph" w:customStyle="1" w:styleId="Nivo2">
    <w:name w:val="Nivo2"/>
    <w:basedOn w:val="Normal"/>
    <w:link w:val="Nivo2Znak"/>
    <w:rsid w:val="00234DFE"/>
    <w:pPr>
      <w:numPr>
        <w:ilvl w:val="1"/>
        <w:numId w:val="2"/>
      </w:numPr>
      <w:spacing w:line="240" w:lineRule="auto"/>
    </w:pPr>
    <w:rPr>
      <w:rFonts w:ascii="Arial" w:eastAsia="Times New Roman" w:hAnsi="Arial"/>
      <w:bCs/>
      <w:szCs w:val="24"/>
    </w:rPr>
  </w:style>
  <w:style w:type="character" w:customStyle="1" w:styleId="Nivo2Znak">
    <w:name w:val="Nivo2 Znak"/>
    <w:link w:val="Nivo2"/>
    <w:rsid w:val="00234DFE"/>
    <w:rPr>
      <w:rFonts w:ascii="Arial" w:eastAsia="Times New Roman" w:hAnsi="Arial"/>
      <w:bCs/>
      <w:szCs w:val="24"/>
      <w:lang w:val="hr-HR" w:eastAsia="en-US"/>
    </w:rPr>
  </w:style>
  <w:style w:type="paragraph" w:customStyle="1" w:styleId="Nivo3">
    <w:name w:val="Nivo 3"/>
    <w:basedOn w:val="Normal"/>
    <w:link w:val="Nivo3Znak"/>
    <w:rsid w:val="00234DFE"/>
    <w:pPr>
      <w:numPr>
        <w:ilvl w:val="2"/>
        <w:numId w:val="2"/>
      </w:numPr>
      <w:spacing w:line="240" w:lineRule="auto"/>
    </w:pPr>
    <w:rPr>
      <w:rFonts w:ascii="Arial" w:eastAsia="Times New Roman" w:hAnsi="Arial"/>
      <w:szCs w:val="24"/>
    </w:rPr>
  </w:style>
  <w:style w:type="character" w:customStyle="1" w:styleId="Nivo3Znak">
    <w:name w:val="Nivo 3 Znak"/>
    <w:link w:val="Nivo3"/>
    <w:rsid w:val="005152CF"/>
    <w:rPr>
      <w:rFonts w:ascii="Arial" w:eastAsia="Times New Roman" w:hAnsi="Arial"/>
      <w:szCs w:val="24"/>
      <w:lang w:val="hr-HR" w:eastAsia="en-US"/>
    </w:rPr>
  </w:style>
  <w:style w:type="table" w:styleId="Reetkatablice">
    <w:name w:val="Table Grid"/>
    <w:basedOn w:val="Obinatablica"/>
    <w:uiPriority w:val="5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rPr>
  </w:style>
  <w:style w:type="character" w:styleId="Referencakomentara">
    <w:name w:val="annotation reference"/>
    <w:uiPriority w:val="99"/>
    <w:unhideWhenUsed/>
    <w:rsid w:val="00002C10"/>
    <w:rPr>
      <w:sz w:val="16"/>
      <w:szCs w:val="16"/>
    </w:rPr>
  </w:style>
  <w:style w:type="paragraph" w:styleId="Tekstkomentara">
    <w:name w:val="annotation text"/>
    <w:aliases w:val=" Char Char"/>
    <w:basedOn w:val="Normal"/>
    <w:link w:val="TekstkomentaraChar"/>
    <w:uiPriority w:val="99"/>
    <w:unhideWhenUsed/>
    <w:qFormat/>
    <w:rsid w:val="00002C10"/>
    <w:rPr>
      <w:szCs w:val="20"/>
    </w:rPr>
  </w:style>
  <w:style w:type="character" w:customStyle="1" w:styleId="TekstkomentaraChar">
    <w:name w:val="Tekst komentara Char"/>
    <w:aliases w:val=" Char Char Char"/>
    <w:link w:val="Tekstkomentara"/>
    <w:qFormat/>
    <w:rsid w:val="00002C10"/>
    <w:rPr>
      <w:lang w:eastAsia="en-US"/>
    </w:rPr>
  </w:style>
  <w:style w:type="paragraph" w:styleId="Predmetkomentara">
    <w:name w:val="annotation subject"/>
    <w:basedOn w:val="Tekstkomentara"/>
    <w:next w:val="Tekstkomentara"/>
    <w:link w:val="PredmetkomentaraChar"/>
    <w:uiPriority w:val="99"/>
    <w:unhideWhenUsed/>
    <w:rsid w:val="00002C10"/>
    <w:rPr>
      <w:b/>
      <w:bCs/>
    </w:rPr>
  </w:style>
  <w:style w:type="character" w:customStyle="1" w:styleId="PredmetkomentaraChar">
    <w:name w:val="Predmet komentara Char"/>
    <w:link w:val="Predmetkomentara"/>
    <w:rsid w:val="00002C10"/>
    <w:rPr>
      <w:b/>
      <w:bCs/>
      <w:lang w:eastAsia="en-US"/>
    </w:rPr>
  </w:style>
  <w:style w:type="paragraph" w:styleId="Revizija">
    <w:name w:val="Revision"/>
    <w:hidden/>
    <w:uiPriority w:val="99"/>
    <w:semiHidden/>
    <w:rsid w:val="00002C10"/>
    <w:rPr>
      <w:szCs w:val="22"/>
      <w:lang w:eastAsia="en-US"/>
    </w:rPr>
  </w:style>
  <w:style w:type="paragraph" w:styleId="Tekstbalonia">
    <w:name w:val="Balloon Text"/>
    <w:basedOn w:val="Normal"/>
    <w:link w:val="TekstbaloniaChar"/>
    <w:unhideWhenUsed/>
    <w:rsid w:val="00002C10"/>
    <w:pPr>
      <w:spacing w:line="240" w:lineRule="auto"/>
    </w:pPr>
    <w:rPr>
      <w:rFonts w:ascii="Tahoma" w:hAnsi="Tahoma"/>
      <w:sz w:val="16"/>
      <w:szCs w:val="16"/>
    </w:rPr>
  </w:style>
  <w:style w:type="character" w:customStyle="1" w:styleId="TekstbaloniaChar">
    <w:name w:val="Tekst balončića Char"/>
    <w:link w:val="Tekstbalonia"/>
    <w:rsid w:val="00002C10"/>
    <w:rPr>
      <w:rFonts w:ascii="Tahoma" w:hAnsi="Tahoma" w:cs="Tahoma"/>
      <w:sz w:val="16"/>
      <w:szCs w:val="16"/>
      <w:lang w:eastAsia="en-US"/>
    </w:rPr>
  </w:style>
  <w:style w:type="paragraph" w:customStyle="1" w:styleId="Nivo4">
    <w:name w:val="Nivo4"/>
    <w:basedOn w:val="Normal"/>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3"/>
      </w:numPr>
      <w:shd w:val="clear" w:color="auto" w:fill="D6E3BC"/>
      <w:tabs>
        <w:tab w:val="left" w:pos="284"/>
      </w:tabs>
    </w:pPr>
    <w:rPr>
      <w:sz w:val="24"/>
      <w:szCs w:val="28"/>
    </w:rPr>
  </w:style>
  <w:style w:type="paragraph" w:styleId="Odlomakpopisa">
    <w:name w:val="List Paragraph"/>
    <w:aliases w:val="heading 1,Heading 12,naslov 1,Naslov 12,Graf,Graf1,Graf2,Graf3,Graf4,Graf5,Graf6,Graf7,Graf8,Graf9,Graf10,Graf11,Graf12,Graf13,Graf14,Graf15,Graf16,Graf17,Graf18,Graf19,Naslov 11,Odstavek seznama,Naslov 13,opsomming 1,3 *-,lp1,Heading 11"/>
    <w:basedOn w:val="Normal"/>
    <w:link w:val="OdlomakpopisaChar"/>
    <w:uiPriority w:val="34"/>
    <w:qFormat/>
    <w:rsid w:val="002700C2"/>
    <w:pPr>
      <w:ind w:left="708"/>
    </w:pPr>
  </w:style>
  <w:style w:type="character" w:customStyle="1" w:styleId="OdlomakpopisaChar">
    <w:name w:val="Odlomak popisa Char"/>
    <w:aliases w:val="heading 1 Char,Heading 12 Char,naslov 1 Char,Naslov 12 Char,Graf Char,Graf1 Char,Graf2 Char,Graf3 Char,Graf4 Char,Graf5 Char,Graf6 Char,Graf7 Char,Graf8 Char,Graf9 Char,Graf10 Char,Graf11 Char,Graf12 Char,Graf13 Char,Graf14 Char"/>
    <w:basedOn w:val="Zadanifontodlomka"/>
    <w:link w:val="Odlomakpopisa"/>
    <w:uiPriority w:val="34"/>
    <w:qFormat/>
    <w:locked/>
    <w:rsid w:val="000D42A7"/>
    <w:rPr>
      <w:szCs w:val="22"/>
      <w:lang w:eastAsia="en-US"/>
    </w:rPr>
  </w:style>
  <w:style w:type="paragraph" w:customStyle="1" w:styleId="GLAVNI1">
    <w:name w:val="GLAVNI 1"/>
    <w:basedOn w:val="Nivo1"/>
    <w:qFormat/>
    <w:rsid w:val="005152CF"/>
    <w:pPr>
      <w:numPr>
        <w:numId w:val="4"/>
      </w:numPr>
      <w:pBdr>
        <w:top w:val="single" w:sz="4" w:space="1" w:color="auto"/>
        <w:bottom w:val="single" w:sz="4" w:space="1" w:color="auto"/>
      </w:pBdr>
      <w:tabs>
        <w:tab w:val="left" w:pos="-2835"/>
      </w:tabs>
    </w:pPr>
  </w:style>
  <w:style w:type="paragraph" w:customStyle="1" w:styleId="GLAVNI2">
    <w:name w:val="GLAVNI 2"/>
    <w:basedOn w:val="Normal"/>
    <w:qFormat/>
    <w:rsid w:val="000F384D"/>
    <w:pPr>
      <w:tabs>
        <w:tab w:val="num" w:pos="680"/>
      </w:tabs>
      <w:spacing w:line="240" w:lineRule="auto"/>
      <w:ind w:left="680" w:hanging="680"/>
    </w:pPr>
    <w:rPr>
      <w:rFonts w:ascii="Arial" w:eastAsia="Times New Roman" w:hAnsi="Arial" w:cs="Arial"/>
      <w:bCs/>
      <w:szCs w:val="18"/>
      <w:lang w:eastAsia="sl-SI"/>
    </w:rPr>
  </w:style>
  <w:style w:type="paragraph" w:styleId="Sadraj2">
    <w:name w:val="toc 2"/>
    <w:basedOn w:val="Normal"/>
    <w:next w:val="Normal"/>
    <w:autoRedefine/>
    <w:uiPriority w:val="39"/>
    <w:unhideWhenUsed/>
    <w:qFormat/>
    <w:rsid w:val="008E1EE4"/>
    <w:pPr>
      <w:tabs>
        <w:tab w:val="left" w:pos="567"/>
        <w:tab w:val="right" w:leader="dot" w:pos="9639"/>
      </w:tabs>
      <w:ind w:left="567" w:hanging="567"/>
      <w:jc w:val="left"/>
    </w:pPr>
    <w:rPr>
      <w:b/>
      <w:smallCaps/>
      <w:noProof/>
      <w:szCs w:val="20"/>
    </w:rPr>
  </w:style>
  <w:style w:type="paragraph" w:styleId="StandardWeb">
    <w:name w:val="Normal (Web)"/>
    <w:basedOn w:val="Normal"/>
    <w:uiPriority w:val="99"/>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Zadanifontodlomka"/>
    <w:rsid w:val="0018394C"/>
  </w:style>
  <w:style w:type="character" w:customStyle="1" w:styleId="apple-style-span">
    <w:name w:val="apple-style-span"/>
    <w:basedOn w:val="Zadanifontodlomka"/>
    <w:rsid w:val="00FC767A"/>
  </w:style>
  <w:style w:type="paragraph" w:customStyle="1" w:styleId="GLAVA5">
    <w:name w:val="GLAVA 5"/>
    <w:basedOn w:val="Normal"/>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11"/>
    <w:qFormat/>
    <w:rsid w:val="005E7E4D"/>
    <w:pPr>
      <w:numPr>
        <w:ilvl w:val="1"/>
      </w:numPr>
      <w:shd w:val="clear" w:color="auto" w:fill="auto"/>
    </w:pPr>
    <w:rPr>
      <w:b w:val="0"/>
    </w:rPr>
  </w:style>
  <w:style w:type="paragraph" w:customStyle="1" w:styleId="GLAVA4">
    <w:name w:val="GLAVA 4"/>
    <w:basedOn w:val="Normal"/>
    <w:qFormat/>
    <w:rsid w:val="00180113"/>
    <w:pPr>
      <w:pBdr>
        <w:top w:val="single" w:sz="4" w:space="1" w:color="auto"/>
        <w:left w:val="single" w:sz="4" w:space="4" w:color="auto"/>
        <w:bottom w:val="single" w:sz="4" w:space="1" w:color="auto"/>
        <w:right w:val="single" w:sz="4" w:space="4" w:color="auto"/>
      </w:pBdr>
      <w:shd w:val="clear" w:color="auto" w:fill="CCC0D9" w:themeFill="accent4" w:themeFillTint="66"/>
      <w:jc w:val="center"/>
    </w:pPr>
    <w:rPr>
      <w:rFonts w:ascii="Cambria" w:hAnsi="Cambria"/>
      <w:b/>
      <w:sz w:val="24"/>
      <w:szCs w:val="20"/>
    </w:rPr>
  </w:style>
  <w:style w:type="paragraph" w:customStyle="1" w:styleId="ListParagraph1">
    <w:name w:val="List Paragraph1"/>
    <w:basedOn w:val="Normal"/>
    <w:uiPriority w:val="99"/>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ormal"/>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styleId="Sadraj1">
    <w:name w:val="toc 1"/>
    <w:basedOn w:val="Normal"/>
    <w:next w:val="Normal"/>
    <w:autoRedefine/>
    <w:uiPriority w:val="39"/>
    <w:unhideWhenUsed/>
    <w:qFormat/>
    <w:rsid w:val="003D2B4F"/>
    <w:pPr>
      <w:tabs>
        <w:tab w:val="right" w:leader="dot" w:pos="9628"/>
      </w:tabs>
      <w:ind w:left="567" w:hanging="567"/>
      <w:jc w:val="left"/>
    </w:pPr>
    <w:rPr>
      <w:rFonts w:asciiTheme="majorHAnsi" w:hAnsiTheme="majorHAnsi"/>
      <w:b/>
      <w:bCs/>
      <w:caps/>
      <w:noProof/>
      <w:szCs w:val="20"/>
    </w:rPr>
  </w:style>
  <w:style w:type="paragraph" w:styleId="Sadraj3">
    <w:name w:val="toc 3"/>
    <w:basedOn w:val="Normal"/>
    <w:next w:val="Normal"/>
    <w:autoRedefine/>
    <w:uiPriority w:val="39"/>
    <w:unhideWhenUsed/>
    <w:qFormat/>
    <w:rsid w:val="001B7594"/>
    <w:pPr>
      <w:tabs>
        <w:tab w:val="left" w:pos="567"/>
        <w:tab w:val="right" w:leader="dot" w:pos="9639"/>
      </w:tabs>
      <w:ind w:left="567" w:hanging="567"/>
      <w:jc w:val="left"/>
    </w:pPr>
    <w:rPr>
      <w:i/>
      <w:iCs/>
      <w:szCs w:val="20"/>
    </w:rPr>
  </w:style>
  <w:style w:type="paragraph" w:styleId="Sadraj4">
    <w:name w:val="toc 4"/>
    <w:basedOn w:val="Normal"/>
    <w:next w:val="Normal"/>
    <w:autoRedefine/>
    <w:unhideWhenUsed/>
    <w:rsid w:val="001E148A"/>
    <w:pPr>
      <w:ind w:left="600"/>
      <w:jc w:val="left"/>
    </w:pPr>
    <w:rPr>
      <w:sz w:val="18"/>
      <w:szCs w:val="18"/>
    </w:rPr>
  </w:style>
  <w:style w:type="paragraph" w:styleId="Sadraj5">
    <w:name w:val="toc 5"/>
    <w:basedOn w:val="Normal"/>
    <w:next w:val="Normal"/>
    <w:autoRedefine/>
    <w:unhideWhenUsed/>
    <w:rsid w:val="001E148A"/>
    <w:pPr>
      <w:ind w:left="800"/>
      <w:jc w:val="left"/>
    </w:pPr>
    <w:rPr>
      <w:sz w:val="18"/>
      <w:szCs w:val="18"/>
    </w:rPr>
  </w:style>
  <w:style w:type="paragraph" w:styleId="Sadraj6">
    <w:name w:val="toc 6"/>
    <w:basedOn w:val="Normal"/>
    <w:next w:val="Normal"/>
    <w:autoRedefine/>
    <w:unhideWhenUsed/>
    <w:rsid w:val="001E148A"/>
    <w:pPr>
      <w:ind w:left="1000"/>
      <w:jc w:val="left"/>
    </w:pPr>
    <w:rPr>
      <w:sz w:val="18"/>
      <w:szCs w:val="18"/>
    </w:rPr>
  </w:style>
  <w:style w:type="paragraph" w:styleId="Sadraj7">
    <w:name w:val="toc 7"/>
    <w:basedOn w:val="Normal"/>
    <w:next w:val="Normal"/>
    <w:autoRedefine/>
    <w:unhideWhenUsed/>
    <w:rsid w:val="001E148A"/>
    <w:pPr>
      <w:ind w:left="1200"/>
      <w:jc w:val="left"/>
    </w:pPr>
    <w:rPr>
      <w:sz w:val="18"/>
      <w:szCs w:val="18"/>
    </w:rPr>
  </w:style>
  <w:style w:type="paragraph" w:styleId="Sadraj8">
    <w:name w:val="toc 8"/>
    <w:basedOn w:val="Normal"/>
    <w:next w:val="Normal"/>
    <w:autoRedefine/>
    <w:unhideWhenUsed/>
    <w:rsid w:val="001E148A"/>
    <w:pPr>
      <w:ind w:left="1400"/>
      <w:jc w:val="left"/>
    </w:pPr>
    <w:rPr>
      <w:sz w:val="18"/>
      <w:szCs w:val="18"/>
    </w:rPr>
  </w:style>
  <w:style w:type="paragraph" w:styleId="Sadraj9">
    <w:name w:val="toc 9"/>
    <w:basedOn w:val="Normal"/>
    <w:next w:val="Normal"/>
    <w:autoRedefine/>
    <w:unhideWhenUsed/>
    <w:rsid w:val="001E148A"/>
    <w:pPr>
      <w:ind w:left="1600"/>
      <w:jc w:val="left"/>
    </w:pPr>
    <w:rPr>
      <w:sz w:val="18"/>
      <w:szCs w:val="18"/>
    </w:rPr>
  </w:style>
  <w:style w:type="paragraph" w:customStyle="1" w:styleId="GLAVA2">
    <w:name w:val="GLAVA 2"/>
    <w:basedOn w:val="GLAVA11"/>
    <w:qFormat/>
    <w:rsid w:val="009A557C"/>
  </w:style>
  <w:style w:type="paragraph" w:customStyle="1" w:styleId="NoSpacing1">
    <w:name w:val="No Spacing1"/>
    <w:uiPriority w:val="99"/>
    <w:qFormat/>
    <w:rsid w:val="00F86F36"/>
    <w:rPr>
      <w:rFonts w:ascii="Times New Roman" w:eastAsia="Times New Roman" w:hAnsi="Times New Roman"/>
      <w:sz w:val="24"/>
      <w:szCs w:val="24"/>
      <w:lang w:val="hr-HR" w:eastAsia="hr-HR"/>
    </w:rPr>
  </w:style>
  <w:style w:type="paragraph" w:styleId="Bezproreda">
    <w:name w:val="No Spacing"/>
    <w:aliases w:val="Zoran"/>
    <w:link w:val="BezproredaChar"/>
    <w:uiPriority w:val="1"/>
    <w:qFormat/>
    <w:rsid w:val="0092002E"/>
    <w:rPr>
      <w:rFonts w:eastAsia="Times New Roman"/>
      <w:lang w:val="hr-HR" w:eastAsia="hr-HR"/>
    </w:rPr>
  </w:style>
  <w:style w:type="character" w:customStyle="1" w:styleId="BezproredaChar">
    <w:name w:val="Bez proreda Char"/>
    <w:aliases w:val="Zoran Char"/>
    <w:link w:val="Bezproreda"/>
    <w:uiPriority w:val="99"/>
    <w:rsid w:val="0092002E"/>
    <w:rPr>
      <w:rFonts w:eastAsia="Times New Roman"/>
      <w:lang w:val="hr-HR" w:eastAsia="hr-HR"/>
    </w:rPr>
  </w:style>
  <w:style w:type="character" w:styleId="SlijeenaHiperveza">
    <w:name w:val="FollowedHyperlink"/>
    <w:basedOn w:val="Zadanifontodlomka"/>
    <w:uiPriority w:val="99"/>
    <w:unhideWhenUsed/>
    <w:rsid w:val="006B4C0A"/>
    <w:rPr>
      <w:color w:val="800080" w:themeColor="followedHyperlink"/>
      <w:u w:val="single"/>
    </w:rPr>
  </w:style>
  <w:style w:type="paragraph" w:customStyle="1" w:styleId="t-9-8">
    <w:name w:val="t-9-8"/>
    <w:basedOn w:val="Normal"/>
    <w:rsid w:val="00F52313"/>
    <w:pPr>
      <w:spacing w:before="100" w:beforeAutospacing="1" w:after="100" w:afterAutospacing="1" w:line="240" w:lineRule="auto"/>
      <w:jc w:val="left"/>
    </w:pPr>
    <w:rPr>
      <w:rFonts w:ascii="Times New Roman" w:eastAsia="Times New Roman" w:hAnsi="Times New Roman"/>
      <w:sz w:val="24"/>
      <w:szCs w:val="24"/>
      <w:lang w:eastAsia="hr-HR"/>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w:basedOn w:val="Normal"/>
    <w:link w:val="TekstfusnoteChar"/>
    <w:uiPriority w:val="99"/>
    <w:unhideWhenUsed/>
    <w:rsid w:val="005D7FFC"/>
    <w:pPr>
      <w:spacing w:line="240" w:lineRule="auto"/>
    </w:pPr>
    <w:rPr>
      <w:szCs w:val="20"/>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w:basedOn w:val="Zadanifontodlomka"/>
    <w:link w:val="Tekstfusnote"/>
    <w:rsid w:val="005D7FFC"/>
    <w:rPr>
      <w:lang w:eastAsia="en-US"/>
    </w:rPr>
  </w:style>
  <w:style w:type="character" w:styleId="Referencafusnote">
    <w:name w:val="footnote reference"/>
    <w:aliases w:val="Footnote symbol,Footnote,Fussnota"/>
    <w:basedOn w:val="Zadanifontodlomka"/>
    <w:uiPriority w:val="99"/>
    <w:unhideWhenUsed/>
    <w:rsid w:val="005D7FFC"/>
    <w:rPr>
      <w:vertAlign w:val="superscript"/>
    </w:rPr>
  </w:style>
  <w:style w:type="paragraph" w:customStyle="1" w:styleId="Volume">
    <w:name w:val="Volume"/>
    <w:aliases w:val="N1"/>
    <w:basedOn w:val="Naslov1"/>
    <w:rsid w:val="008D1369"/>
    <w:pPr>
      <w:numPr>
        <w:numId w:val="7"/>
      </w:numPr>
      <w:spacing w:before="0" w:after="0" w:line="240" w:lineRule="auto"/>
    </w:pPr>
    <w:rPr>
      <w:rFonts w:ascii="Arial" w:hAnsi="Arial"/>
      <w:bCs w:val="0"/>
      <w:snapToGrid w:val="0"/>
      <w:color w:val="0000FF"/>
      <w:kern w:val="0"/>
      <w:sz w:val="22"/>
      <w:szCs w:val="20"/>
    </w:rPr>
  </w:style>
  <w:style w:type="paragraph" w:customStyle="1" w:styleId="xl69">
    <w:name w:val="xl69"/>
    <w:basedOn w:val="Normal"/>
    <w:rsid w:val="00DC3930"/>
    <w:pPr>
      <w:spacing w:before="100" w:beforeAutospacing="1" w:after="100" w:afterAutospacing="1" w:line="240" w:lineRule="auto"/>
      <w:jc w:val="left"/>
    </w:pPr>
    <w:rPr>
      <w:rFonts w:ascii="Times New Roman" w:eastAsia="Times New Roman" w:hAnsi="Times New Roman"/>
      <w:b/>
      <w:bCs/>
      <w:szCs w:val="20"/>
      <w:lang w:eastAsia="sl-SI"/>
    </w:rPr>
  </w:style>
  <w:style w:type="paragraph" w:customStyle="1" w:styleId="xl70">
    <w:name w:val="xl70"/>
    <w:basedOn w:val="Normal"/>
    <w:rsid w:val="00DC3930"/>
    <w:pPr>
      <w:spacing w:before="100" w:beforeAutospacing="1" w:after="100" w:afterAutospacing="1" w:line="240" w:lineRule="auto"/>
      <w:jc w:val="left"/>
    </w:pPr>
    <w:rPr>
      <w:rFonts w:ascii="Times New Roman" w:eastAsia="Times New Roman" w:hAnsi="Times New Roman"/>
      <w:szCs w:val="20"/>
      <w:lang w:eastAsia="sl-SI"/>
    </w:rPr>
  </w:style>
  <w:style w:type="paragraph" w:customStyle="1" w:styleId="xl71">
    <w:name w:val="xl71"/>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72">
    <w:name w:val="xl72"/>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73">
    <w:name w:val="xl73"/>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FF0000"/>
      <w:szCs w:val="20"/>
      <w:lang w:eastAsia="sl-SI"/>
    </w:rPr>
  </w:style>
  <w:style w:type="paragraph" w:customStyle="1" w:styleId="xl74">
    <w:name w:val="xl74"/>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5">
    <w:name w:val="xl75"/>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0"/>
      <w:lang w:eastAsia="sl-SI"/>
    </w:rPr>
  </w:style>
  <w:style w:type="paragraph" w:customStyle="1" w:styleId="xl76">
    <w:name w:val="xl76"/>
    <w:basedOn w:val="Normal"/>
    <w:rsid w:val="00DC393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b/>
      <w:bCs/>
      <w:szCs w:val="20"/>
      <w:lang w:eastAsia="sl-SI"/>
    </w:rPr>
  </w:style>
  <w:style w:type="paragraph" w:customStyle="1" w:styleId="xl77">
    <w:name w:val="xl77"/>
    <w:basedOn w:val="Normal"/>
    <w:rsid w:val="00DC393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b/>
      <w:bCs/>
      <w:szCs w:val="20"/>
      <w:lang w:eastAsia="sl-SI"/>
    </w:rPr>
  </w:style>
  <w:style w:type="paragraph" w:customStyle="1" w:styleId="xl78">
    <w:name w:val="xl78"/>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79">
    <w:name w:val="xl79"/>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b/>
      <w:bCs/>
      <w:szCs w:val="20"/>
      <w:lang w:eastAsia="sl-SI"/>
    </w:rPr>
  </w:style>
  <w:style w:type="paragraph" w:customStyle="1" w:styleId="xl80">
    <w:name w:val="xl80"/>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Cs w:val="20"/>
      <w:lang w:eastAsia="sl-SI"/>
    </w:rPr>
  </w:style>
  <w:style w:type="paragraph" w:customStyle="1" w:styleId="xl81">
    <w:name w:val="xl81"/>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Cs w:val="20"/>
      <w:lang w:eastAsia="sl-SI"/>
    </w:rPr>
  </w:style>
  <w:style w:type="paragraph" w:customStyle="1" w:styleId="xl82">
    <w:name w:val="xl82"/>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b/>
      <w:bCs/>
      <w:color w:val="FF0000"/>
      <w:szCs w:val="20"/>
      <w:lang w:eastAsia="sl-SI"/>
    </w:rPr>
  </w:style>
  <w:style w:type="paragraph" w:customStyle="1" w:styleId="xl83">
    <w:name w:val="xl83"/>
    <w:basedOn w:val="Normal"/>
    <w:rsid w:val="00DC3930"/>
    <w:pPr>
      <w:spacing w:before="100" w:beforeAutospacing="1" w:after="100" w:afterAutospacing="1" w:line="240" w:lineRule="auto"/>
      <w:jc w:val="left"/>
    </w:pPr>
    <w:rPr>
      <w:rFonts w:ascii="Times New Roman" w:eastAsia="Times New Roman" w:hAnsi="Times New Roman"/>
      <w:szCs w:val="20"/>
      <w:lang w:eastAsia="sl-SI"/>
    </w:rPr>
  </w:style>
  <w:style w:type="paragraph" w:customStyle="1" w:styleId="xl84">
    <w:name w:val="xl84"/>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Cs w:val="20"/>
      <w:lang w:eastAsia="sl-SI"/>
    </w:rPr>
  </w:style>
  <w:style w:type="paragraph" w:customStyle="1" w:styleId="xl85">
    <w:name w:val="xl85"/>
    <w:basedOn w:val="Normal"/>
    <w:rsid w:val="00DC3930"/>
    <w:pPr>
      <w:spacing w:before="100" w:beforeAutospacing="1" w:after="100" w:afterAutospacing="1" w:line="240" w:lineRule="auto"/>
      <w:jc w:val="center"/>
    </w:pPr>
    <w:rPr>
      <w:rFonts w:ascii="Times New Roman" w:eastAsia="Times New Roman" w:hAnsi="Times New Roman"/>
      <w:szCs w:val="20"/>
      <w:lang w:eastAsia="sl-SI"/>
    </w:rPr>
  </w:style>
  <w:style w:type="paragraph" w:customStyle="1" w:styleId="xl86">
    <w:name w:val="xl86"/>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b/>
      <w:bCs/>
      <w:szCs w:val="20"/>
      <w:lang w:eastAsia="sl-SI"/>
    </w:rPr>
  </w:style>
  <w:style w:type="paragraph" w:customStyle="1" w:styleId="xl87">
    <w:name w:val="xl87"/>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Cs w:val="20"/>
      <w:lang w:eastAsia="sl-SI"/>
    </w:rPr>
  </w:style>
  <w:style w:type="paragraph" w:customStyle="1" w:styleId="xl88">
    <w:name w:val="xl88"/>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89">
    <w:name w:val="xl89"/>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90">
    <w:name w:val="xl90"/>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b/>
      <w:bCs/>
      <w:szCs w:val="20"/>
      <w:lang w:eastAsia="sl-SI"/>
    </w:rPr>
  </w:style>
  <w:style w:type="paragraph" w:customStyle="1" w:styleId="xl91">
    <w:name w:val="xl91"/>
    <w:basedOn w:val="Normal"/>
    <w:rsid w:val="00DC3930"/>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pPr>
    <w:rPr>
      <w:rFonts w:ascii="Times New Roman" w:eastAsia="Times New Roman" w:hAnsi="Times New Roman"/>
      <w:b/>
      <w:bCs/>
      <w:szCs w:val="20"/>
      <w:lang w:eastAsia="sl-SI"/>
    </w:rPr>
  </w:style>
  <w:style w:type="paragraph" w:customStyle="1" w:styleId="xl92">
    <w:name w:val="xl92"/>
    <w:basedOn w:val="Normal"/>
    <w:rsid w:val="00DC3930"/>
    <w:pPr>
      <w:pBdr>
        <w:top w:val="single" w:sz="4" w:space="0" w:color="auto"/>
        <w:bottom w:val="single" w:sz="4" w:space="0" w:color="auto"/>
      </w:pBdr>
      <w:shd w:val="clear" w:color="000000" w:fill="C5D9F1"/>
      <w:spacing w:before="100" w:beforeAutospacing="1" w:after="100" w:afterAutospacing="1" w:line="240" w:lineRule="auto"/>
      <w:jc w:val="center"/>
    </w:pPr>
    <w:rPr>
      <w:rFonts w:ascii="Times New Roman" w:eastAsia="Times New Roman" w:hAnsi="Times New Roman"/>
      <w:b/>
      <w:bCs/>
      <w:szCs w:val="20"/>
      <w:lang w:eastAsia="sl-SI"/>
    </w:rPr>
  </w:style>
  <w:style w:type="paragraph" w:customStyle="1" w:styleId="xl93">
    <w:name w:val="xl93"/>
    <w:basedOn w:val="Normal"/>
    <w:rsid w:val="00DC3930"/>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b/>
      <w:bCs/>
      <w:szCs w:val="20"/>
      <w:lang w:eastAsia="sl-SI"/>
    </w:rPr>
  </w:style>
  <w:style w:type="paragraph" w:customStyle="1" w:styleId="xl94">
    <w:name w:val="xl94"/>
    <w:basedOn w:val="Normal"/>
    <w:rsid w:val="00DC39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95">
    <w:name w:val="xl95"/>
    <w:basedOn w:val="Normal"/>
    <w:rsid w:val="00DC39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ascii="Times New Roman" w:eastAsia="Times New Roman" w:hAnsi="Times New Roman"/>
      <w:b/>
      <w:bCs/>
      <w:szCs w:val="20"/>
      <w:lang w:eastAsia="sl-SI"/>
    </w:rPr>
  </w:style>
  <w:style w:type="paragraph" w:customStyle="1" w:styleId="xl96">
    <w:name w:val="xl96"/>
    <w:basedOn w:val="Normal"/>
    <w:rsid w:val="00DC39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character" w:styleId="Brojstranice">
    <w:name w:val="page number"/>
    <w:basedOn w:val="Zadanifontodlomka"/>
    <w:unhideWhenUsed/>
    <w:rsid w:val="006B6E95"/>
  </w:style>
  <w:style w:type="numbering" w:styleId="111111">
    <w:name w:val="Outline List 2"/>
    <w:basedOn w:val="Bezpopisa"/>
    <w:unhideWhenUsed/>
    <w:rsid w:val="00EF3694"/>
    <w:pPr>
      <w:numPr>
        <w:numId w:val="8"/>
      </w:numPr>
    </w:pPr>
  </w:style>
  <w:style w:type="paragraph" w:styleId="Blokteksta">
    <w:name w:val="Block Text"/>
    <w:basedOn w:val="Normal"/>
    <w:rsid w:val="003A38E2"/>
    <w:pPr>
      <w:spacing w:line="240" w:lineRule="auto"/>
      <w:ind w:left="5670" w:right="850"/>
      <w:jc w:val="center"/>
    </w:pPr>
    <w:rPr>
      <w:rFonts w:ascii="Times New Roman" w:eastAsia="Times New Roman" w:hAnsi="Times New Roman"/>
      <w:sz w:val="24"/>
      <w:szCs w:val="20"/>
      <w:lang w:eastAsia="sl-SI"/>
    </w:rPr>
  </w:style>
  <w:style w:type="character" w:customStyle="1" w:styleId="ZnakChar">
    <w:name w:val="Znak Char"/>
    <w:aliases w:val=" Znak Char Char"/>
    <w:locked/>
    <w:rsid w:val="003A38E2"/>
    <w:rPr>
      <w:rFonts w:ascii="Arial" w:hAnsi="Arial"/>
      <w:lang w:val="en-GB" w:eastAsia="sl-SI" w:bidi="ar-SA"/>
    </w:rPr>
  </w:style>
  <w:style w:type="paragraph" w:customStyle="1" w:styleId="BodyText21">
    <w:name w:val="Body Text 21"/>
    <w:basedOn w:val="Normal"/>
    <w:rsid w:val="003A38E2"/>
    <w:pPr>
      <w:spacing w:line="240" w:lineRule="auto"/>
      <w:ind w:left="709"/>
    </w:pPr>
    <w:rPr>
      <w:rFonts w:ascii="Arial" w:eastAsia="Times New Roman" w:hAnsi="Arial"/>
      <w:szCs w:val="20"/>
      <w:lang w:val="en-GB"/>
    </w:rPr>
  </w:style>
  <w:style w:type="paragraph" w:customStyle="1" w:styleId="Besedilolena">
    <w:name w:val="Besedilo člena"/>
    <w:basedOn w:val="Normal"/>
    <w:rsid w:val="003A38E2"/>
    <w:pPr>
      <w:spacing w:after="120" w:line="240" w:lineRule="auto"/>
    </w:pPr>
    <w:rPr>
      <w:rFonts w:ascii="Arial Narrow" w:eastAsia="Times New Roman" w:hAnsi="Arial Narrow"/>
      <w:szCs w:val="20"/>
      <w:lang w:eastAsia="sl-SI"/>
    </w:rPr>
  </w:style>
  <w:style w:type="paragraph" w:customStyle="1" w:styleId="tabulka">
    <w:name w:val="tabulka"/>
    <w:basedOn w:val="Normal"/>
    <w:rsid w:val="003A38E2"/>
    <w:pPr>
      <w:spacing w:before="120" w:line="240" w:lineRule="exact"/>
      <w:jc w:val="center"/>
    </w:pPr>
    <w:rPr>
      <w:rFonts w:ascii="Arial" w:eastAsia="Times New Roman" w:hAnsi="Arial"/>
      <w:szCs w:val="20"/>
      <w:lang w:val="en-GB" w:eastAsia="sl-SI"/>
    </w:rPr>
  </w:style>
  <w:style w:type="paragraph" w:styleId="Obinouvueno">
    <w:name w:val="Normal Indent"/>
    <w:basedOn w:val="Normal"/>
    <w:rsid w:val="003A38E2"/>
    <w:pPr>
      <w:spacing w:line="240" w:lineRule="auto"/>
      <w:ind w:left="708"/>
      <w:jc w:val="left"/>
    </w:pPr>
    <w:rPr>
      <w:rFonts w:ascii="Arial" w:eastAsia="Times New Roman" w:hAnsi="Arial"/>
      <w:szCs w:val="20"/>
      <w:lang w:val="en-GB" w:eastAsia="sl-SI"/>
    </w:rPr>
  </w:style>
  <w:style w:type="paragraph" w:customStyle="1" w:styleId="Default">
    <w:name w:val="Default"/>
    <w:rsid w:val="003A38E2"/>
    <w:pPr>
      <w:autoSpaceDE w:val="0"/>
      <w:autoSpaceDN w:val="0"/>
      <w:adjustRightInd w:val="0"/>
    </w:pPr>
    <w:rPr>
      <w:rFonts w:ascii="Arial" w:eastAsia="Times New Roman" w:hAnsi="Arial" w:cs="Arial"/>
      <w:color w:val="000000"/>
      <w:sz w:val="24"/>
      <w:szCs w:val="24"/>
    </w:rPr>
  </w:style>
  <w:style w:type="paragraph" w:styleId="Tijeloteksta2">
    <w:name w:val="Body Text 2"/>
    <w:aliases w:val="Body indent 3"/>
    <w:basedOn w:val="Normal"/>
    <w:link w:val="Tijeloteksta2Char"/>
    <w:rsid w:val="003A38E2"/>
    <w:pPr>
      <w:spacing w:after="120" w:line="480" w:lineRule="auto"/>
      <w:jc w:val="left"/>
    </w:pPr>
    <w:rPr>
      <w:rFonts w:ascii="Arial" w:eastAsia="Times New Roman" w:hAnsi="Arial"/>
      <w:szCs w:val="24"/>
      <w:lang w:val="x-none" w:eastAsia="x-none"/>
    </w:rPr>
  </w:style>
  <w:style w:type="character" w:customStyle="1" w:styleId="Tijeloteksta2Char">
    <w:name w:val="Tijelo teksta 2 Char"/>
    <w:aliases w:val="Body indent 3 Char"/>
    <w:basedOn w:val="Zadanifontodlomka"/>
    <w:link w:val="Tijeloteksta2"/>
    <w:rsid w:val="003A38E2"/>
    <w:rPr>
      <w:rFonts w:ascii="Arial" w:eastAsia="Times New Roman" w:hAnsi="Arial"/>
      <w:szCs w:val="24"/>
      <w:lang w:val="x-none" w:eastAsia="x-none"/>
    </w:rPr>
  </w:style>
  <w:style w:type="paragraph" w:customStyle="1" w:styleId="Section">
    <w:name w:val="Section"/>
    <w:basedOn w:val="Normal"/>
    <w:rsid w:val="003A38E2"/>
    <w:pPr>
      <w:spacing w:line="360" w:lineRule="exact"/>
      <w:jc w:val="center"/>
    </w:pPr>
    <w:rPr>
      <w:rFonts w:ascii="Arial" w:eastAsia="Times New Roman" w:hAnsi="Arial"/>
      <w:b/>
      <w:sz w:val="32"/>
      <w:szCs w:val="20"/>
      <w:lang w:val="en-GB" w:eastAsia="sl-SI"/>
    </w:rPr>
  </w:style>
  <w:style w:type="paragraph" w:customStyle="1" w:styleId="CM63">
    <w:name w:val="CM63"/>
    <w:basedOn w:val="Default"/>
    <w:next w:val="Default"/>
    <w:uiPriority w:val="99"/>
    <w:rsid w:val="003A38E2"/>
    <w:pPr>
      <w:widowControl w:val="0"/>
    </w:pPr>
    <w:rPr>
      <w:rFonts w:ascii="Helvetica" w:hAnsi="Helvetica" w:cs="Helvetica"/>
      <w:color w:val="auto"/>
      <w:lang w:val="hr-HR" w:eastAsia="hr-HR"/>
    </w:rPr>
  </w:style>
  <w:style w:type="paragraph" w:customStyle="1" w:styleId="NoSpacing2">
    <w:name w:val="No Spacing2"/>
    <w:uiPriority w:val="1"/>
    <w:qFormat/>
    <w:rsid w:val="003A38E2"/>
    <w:rPr>
      <w:rFonts w:eastAsia="Times New Roman"/>
      <w:sz w:val="22"/>
      <w:szCs w:val="22"/>
      <w:lang w:val="hr-HR" w:eastAsia="en-US"/>
    </w:rPr>
  </w:style>
  <w:style w:type="paragraph" w:customStyle="1" w:styleId="BodyTextCenter">
    <w:name w:val="Body Text_Center"/>
    <w:basedOn w:val="Tijeloteksta"/>
    <w:next w:val="Tijeloteksta"/>
    <w:qFormat/>
    <w:rsid w:val="003A38E2"/>
    <w:pPr>
      <w:spacing w:before="120" w:after="120"/>
      <w:jc w:val="center"/>
    </w:pPr>
    <w:rPr>
      <w:rFonts w:ascii="Calibri" w:eastAsia="Arial Unicode MS" w:hAnsi="Calibri"/>
      <w:szCs w:val="22"/>
    </w:rPr>
  </w:style>
  <w:style w:type="paragraph" w:customStyle="1" w:styleId="TD-TitlePageTenderDossier">
    <w:name w:val="TD-Title Page Tender Dossier"/>
    <w:link w:val="TD-TitlePageTenderDossierChar"/>
    <w:rsid w:val="003A38E2"/>
    <w:pPr>
      <w:spacing w:before="1200" w:after="2040" w:line="240" w:lineRule="exact"/>
      <w:jc w:val="center"/>
    </w:pPr>
    <w:rPr>
      <w:rFonts w:ascii="Arial" w:eastAsia="Times New Roman" w:hAnsi="Arial"/>
      <w:b/>
      <w:caps/>
      <w:sz w:val="40"/>
      <w:szCs w:val="40"/>
      <w:lang w:val="en-US" w:eastAsia="en-US"/>
    </w:rPr>
  </w:style>
  <w:style w:type="character" w:customStyle="1" w:styleId="TD-TitlePageTenderDossierChar">
    <w:name w:val="TD-Title Page Tender Dossier Char"/>
    <w:link w:val="TD-TitlePageTenderDossier"/>
    <w:rsid w:val="003A38E2"/>
    <w:rPr>
      <w:rFonts w:ascii="Arial" w:eastAsia="Times New Roman" w:hAnsi="Arial"/>
      <w:b/>
      <w:caps/>
      <w:sz w:val="40"/>
      <w:szCs w:val="40"/>
      <w:lang w:val="en-US" w:eastAsia="en-US"/>
    </w:rPr>
  </w:style>
  <w:style w:type="paragraph" w:customStyle="1" w:styleId="BodyTextBoldCenter14p">
    <w:name w:val="Body Text_Bold_Center_14p"/>
    <w:basedOn w:val="Tijeloteksta"/>
    <w:next w:val="Tijeloteksta"/>
    <w:link w:val="BodyTextBoldCenter14pChar"/>
    <w:qFormat/>
    <w:rsid w:val="003A38E2"/>
    <w:pPr>
      <w:spacing w:before="120" w:after="120"/>
      <w:jc w:val="center"/>
    </w:pPr>
    <w:rPr>
      <w:rFonts w:ascii="Calibri" w:hAnsi="Calibri"/>
      <w:b/>
      <w:sz w:val="28"/>
      <w:szCs w:val="28"/>
    </w:rPr>
  </w:style>
  <w:style w:type="character" w:customStyle="1" w:styleId="BodyTextBoldCenter14pChar">
    <w:name w:val="Body Text_Bold_Center_14p Char"/>
    <w:link w:val="BodyTextBoldCenter14p"/>
    <w:rsid w:val="003A38E2"/>
    <w:rPr>
      <w:rFonts w:eastAsia="Times New Roman"/>
      <w:b/>
      <w:sz w:val="28"/>
      <w:szCs w:val="28"/>
      <w:lang w:val="hr-HR" w:eastAsia="en-US"/>
    </w:rPr>
  </w:style>
  <w:style w:type="character" w:customStyle="1" w:styleId="Nerijeenospominjanje1">
    <w:name w:val="Neriješeno spominjanje1"/>
    <w:basedOn w:val="Zadanifontodlomka"/>
    <w:uiPriority w:val="99"/>
    <w:semiHidden/>
    <w:unhideWhenUsed/>
    <w:rsid w:val="00776C5C"/>
    <w:rPr>
      <w:color w:val="808080"/>
      <w:shd w:val="clear" w:color="auto" w:fill="E6E6E6"/>
    </w:rPr>
  </w:style>
  <w:style w:type="table" w:customStyle="1" w:styleId="Tabelamrea2">
    <w:name w:val="Tabela – mreža2"/>
    <w:basedOn w:val="Obinatablica"/>
    <w:next w:val="Reetkatablice"/>
    <w:uiPriority w:val="59"/>
    <w:rsid w:val="00AE54B4"/>
    <w:rPr>
      <w:rFonts w:eastAsia="Times New Roman" w:cstheme="minorHAnsi"/>
      <w:szCs w:val="24"/>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next w:val="Reetkatablice"/>
    <w:uiPriority w:val="59"/>
    <w:rsid w:val="00AE54B4"/>
    <w:rPr>
      <w:rFonts w:eastAsia="Times New Roman" w:cstheme="minorHAnsi"/>
      <w:szCs w:val="24"/>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2">
    <w:name w:val="Neriješeno spominjanje2"/>
    <w:basedOn w:val="Zadanifontodlomka"/>
    <w:uiPriority w:val="99"/>
    <w:semiHidden/>
    <w:unhideWhenUsed/>
    <w:rsid w:val="00E66843"/>
    <w:rPr>
      <w:color w:val="808080"/>
      <w:shd w:val="clear" w:color="auto" w:fill="E6E6E6"/>
    </w:rPr>
  </w:style>
  <w:style w:type="paragraph" w:customStyle="1" w:styleId="CM28">
    <w:name w:val="CM28"/>
    <w:basedOn w:val="Default"/>
    <w:next w:val="Default"/>
    <w:uiPriority w:val="99"/>
    <w:rsid w:val="00F63836"/>
    <w:pPr>
      <w:widowControl w:val="0"/>
      <w:spacing w:line="291" w:lineRule="atLeast"/>
    </w:pPr>
    <w:rPr>
      <w:rFonts w:ascii="Helvetica" w:hAnsi="Helvetica" w:cs="Helvetica"/>
      <w:color w:val="auto"/>
      <w:lang w:val="hr-HR" w:eastAsia="hr-HR"/>
    </w:rPr>
  </w:style>
  <w:style w:type="paragraph" w:customStyle="1" w:styleId="CM76">
    <w:name w:val="CM76"/>
    <w:basedOn w:val="Default"/>
    <w:next w:val="Default"/>
    <w:uiPriority w:val="99"/>
    <w:rsid w:val="00F63836"/>
    <w:pPr>
      <w:widowControl w:val="0"/>
    </w:pPr>
    <w:rPr>
      <w:rFonts w:ascii="Helvetica" w:hAnsi="Helvetica" w:cs="Helvetica"/>
      <w:color w:val="auto"/>
      <w:lang w:val="hr-HR" w:eastAsia="hr-HR"/>
    </w:rPr>
  </w:style>
  <w:style w:type="paragraph" w:styleId="Brojevi">
    <w:name w:val="List Number"/>
    <w:basedOn w:val="Normal"/>
    <w:uiPriority w:val="99"/>
    <w:unhideWhenUsed/>
    <w:rsid w:val="00A62F55"/>
    <w:pPr>
      <w:numPr>
        <w:numId w:val="14"/>
      </w:numPr>
      <w:spacing w:after="200"/>
      <w:contextualSpacing/>
    </w:pPr>
    <w:rPr>
      <w:rFonts w:eastAsia="Times New Roman"/>
      <w:sz w:val="22"/>
    </w:rPr>
  </w:style>
  <w:style w:type="numbering" w:customStyle="1" w:styleId="TD-ITTHeadings">
    <w:name w:val="TD-ITT Headings"/>
    <w:uiPriority w:val="99"/>
    <w:rsid w:val="00C1230B"/>
    <w:pPr>
      <w:numPr>
        <w:numId w:val="17"/>
      </w:numPr>
    </w:pPr>
  </w:style>
  <w:style w:type="character" w:customStyle="1" w:styleId="BodyTextChar">
    <w:name w:val="Body Text Char"/>
    <w:rsid w:val="00A53DB6"/>
    <w:rPr>
      <w:rFonts w:ascii="Calibri" w:hAnsi="Calibri"/>
      <w:lang w:val="hr-HR"/>
    </w:rPr>
  </w:style>
  <w:style w:type="paragraph" w:customStyle="1" w:styleId="TDBodyTextBoldCenter">
    <w:name w:val="TD Body Text Bold Center"/>
    <w:basedOn w:val="Normal"/>
    <w:rsid w:val="00A53DB6"/>
    <w:pPr>
      <w:spacing w:after="200"/>
      <w:jc w:val="center"/>
    </w:pPr>
    <w:rPr>
      <w:rFonts w:eastAsia="Times New Roman"/>
      <w:b/>
      <w:sz w:val="22"/>
    </w:rPr>
  </w:style>
  <w:style w:type="paragraph" w:customStyle="1" w:styleId="BodyTextLeftBold14p">
    <w:name w:val="Body Text_Left Bold_14p"/>
    <w:basedOn w:val="Normal"/>
    <w:rsid w:val="00A53DB6"/>
    <w:pPr>
      <w:spacing w:after="200"/>
    </w:pPr>
    <w:rPr>
      <w:rFonts w:eastAsia="Times New Roman"/>
      <w:b/>
      <w:sz w:val="28"/>
    </w:rPr>
  </w:style>
  <w:style w:type="paragraph" w:customStyle="1" w:styleId="TDBodyTextCenter">
    <w:name w:val="TD Body Text Center"/>
    <w:basedOn w:val="Normal"/>
    <w:rsid w:val="00A53DB6"/>
    <w:pPr>
      <w:spacing w:after="200"/>
      <w:jc w:val="center"/>
    </w:pPr>
    <w:rPr>
      <w:rFonts w:eastAsia="Arial Unicode MS"/>
      <w:sz w:val="22"/>
    </w:rPr>
  </w:style>
  <w:style w:type="character" w:customStyle="1" w:styleId="BodyTextBoldChar">
    <w:name w:val="Body Text Bold Char"/>
    <w:link w:val="BodyTextBold"/>
    <w:rsid w:val="00A53DB6"/>
    <w:rPr>
      <w:rFonts w:eastAsia="Times New Roman"/>
      <w:b/>
      <w:lang w:val="en-GB"/>
    </w:rPr>
  </w:style>
  <w:style w:type="numbering" w:customStyle="1" w:styleId="ITT-List">
    <w:name w:val="ITT-List"/>
    <w:uiPriority w:val="99"/>
    <w:rsid w:val="00A53DB6"/>
    <w:pPr>
      <w:numPr>
        <w:numId w:val="19"/>
      </w:numPr>
    </w:pPr>
  </w:style>
  <w:style w:type="numbering" w:customStyle="1" w:styleId="List1">
    <w:name w:val="List 1"/>
    <w:aliases w:val="a,i"/>
    <w:basedOn w:val="Bezpopisa"/>
    <w:rsid w:val="00A53DB6"/>
    <w:pPr>
      <w:numPr>
        <w:numId w:val="36"/>
      </w:numPr>
    </w:pPr>
  </w:style>
  <w:style w:type="paragraph" w:customStyle="1" w:styleId="TD-Contents">
    <w:name w:val="TD-Contents"/>
    <w:basedOn w:val="Normal"/>
    <w:rsid w:val="00A53DB6"/>
    <w:pPr>
      <w:tabs>
        <w:tab w:val="left" w:pos="851"/>
        <w:tab w:val="left" w:pos="1985"/>
      </w:tabs>
      <w:spacing w:after="200"/>
    </w:pPr>
    <w:rPr>
      <w:rFonts w:eastAsia="Times New Roman"/>
      <w:b/>
      <w:sz w:val="22"/>
    </w:rPr>
  </w:style>
  <w:style w:type="paragraph" w:customStyle="1" w:styleId="TD-Footer">
    <w:name w:val="TD-Footer"/>
    <w:basedOn w:val="Normal"/>
    <w:rsid w:val="00A53DB6"/>
    <w:pPr>
      <w:pBdr>
        <w:top w:val="single" w:sz="4" w:space="1" w:color="auto"/>
      </w:pBdr>
      <w:tabs>
        <w:tab w:val="right" w:pos="9072"/>
      </w:tabs>
      <w:spacing w:after="200" w:line="240" w:lineRule="auto"/>
    </w:pPr>
    <w:rPr>
      <w:rFonts w:eastAsia="Times New Roman"/>
      <w:sz w:val="18"/>
      <w:szCs w:val="18"/>
    </w:rPr>
  </w:style>
  <w:style w:type="paragraph" w:customStyle="1" w:styleId="TD-Header">
    <w:name w:val="TD-Header"/>
    <w:rsid w:val="00A53DB6"/>
    <w:pPr>
      <w:pBdr>
        <w:top w:val="single" w:sz="4" w:space="1" w:color="auto"/>
        <w:left w:val="single" w:sz="4" w:space="4" w:color="auto"/>
        <w:bottom w:val="single" w:sz="4" w:space="1" w:color="auto"/>
        <w:right w:val="single" w:sz="4" w:space="4" w:color="auto"/>
      </w:pBdr>
      <w:spacing w:before="60"/>
      <w:contextualSpacing/>
      <w:jc w:val="center"/>
    </w:pPr>
    <w:rPr>
      <w:rFonts w:eastAsia="Times New Roman"/>
      <w:b/>
      <w:bCs/>
      <w:caps/>
      <w:lang w:val="hr-HR" w:eastAsia="en-US"/>
    </w:rPr>
  </w:style>
  <w:style w:type="numbering" w:customStyle="1" w:styleId="Headings1-5">
    <w:name w:val="Headings1-5"/>
    <w:uiPriority w:val="99"/>
    <w:rsid w:val="00A53DB6"/>
    <w:pPr>
      <w:numPr>
        <w:numId w:val="38"/>
      </w:numPr>
    </w:pPr>
  </w:style>
  <w:style w:type="paragraph" w:customStyle="1" w:styleId="text">
    <w:name w:val="text"/>
    <w:rsid w:val="00A53DB6"/>
    <w:pPr>
      <w:spacing w:before="240" w:line="240" w:lineRule="exact"/>
      <w:jc w:val="both"/>
    </w:pPr>
    <w:rPr>
      <w:rFonts w:ascii="Arial" w:eastAsia="Times New Roman" w:hAnsi="Arial"/>
      <w:sz w:val="24"/>
      <w:lang w:val="en-GB"/>
    </w:rPr>
  </w:style>
  <w:style w:type="paragraph" w:customStyle="1" w:styleId="123">
    <w:name w:val="1.2.3"/>
    <w:basedOn w:val="Normal"/>
    <w:rsid w:val="00A53DB6"/>
    <w:pPr>
      <w:widowControl w:val="0"/>
      <w:spacing w:line="240" w:lineRule="auto"/>
      <w:ind w:left="566" w:hanging="566"/>
    </w:pPr>
    <w:rPr>
      <w:rFonts w:ascii="Arial Narrow" w:eastAsia="Times New Roman" w:hAnsi="Arial Narrow"/>
      <w:sz w:val="24"/>
      <w:szCs w:val="20"/>
    </w:rPr>
  </w:style>
  <w:style w:type="paragraph" w:customStyle="1" w:styleId="oddl-nadpis">
    <w:name w:val="oddíl-nadpis"/>
    <w:basedOn w:val="Normal"/>
    <w:rsid w:val="00A53DB6"/>
    <w:pPr>
      <w:keepNext/>
      <w:tabs>
        <w:tab w:val="left" w:pos="567"/>
      </w:tabs>
      <w:spacing w:before="240" w:line="240" w:lineRule="exact"/>
    </w:pPr>
    <w:rPr>
      <w:rFonts w:ascii="Arial" w:eastAsia="Times New Roman" w:hAnsi="Arial"/>
      <w:b/>
      <w:sz w:val="24"/>
      <w:szCs w:val="20"/>
      <w:lang w:val="en-GB" w:eastAsia="sl-SI"/>
    </w:rPr>
  </w:style>
  <w:style w:type="paragraph" w:customStyle="1" w:styleId="text-3mezera">
    <w:name w:val="text - 3 mezera"/>
    <w:basedOn w:val="text"/>
    <w:rsid w:val="00A53DB6"/>
    <w:pPr>
      <w:spacing w:before="60"/>
    </w:pPr>
  </w:style>
  <w:style w:type="paragraph" w:customStyle="1" w:styleId="Text1">
    <w:name w:val="Text 1"/>
    <w:basedOn w:val="text"/>
    <w:rsid w:val="00A53DB6"/>
    <w:pPr>
      <w:ind w:left="567"/>
    </w:pPr>
  </w:style>
  <w:style w:type="paragraph" w:styleId="Podnaslov">
    <w:name w:val="Subtitle"/>
    <w:basedOn w:val="Normal"/>
    <w:link w:val="PodnaslovChar"/>
    <w:qFormat/>
    <w:rsid w:val="00A53DB6"/>
    <w:pPr>
      <w:spacing w:line="240" w:lineRule="auto"/>
      <w:jc w:val="center"/>
    </w:pPr>
    <w:rPr>
      <w:rFonts w:ascii="Arial" w:eastAsia="Times New Roman" w:hAnsi="Arial"/>
      <w:b/>
      <w:sz w:val="40"/>
      <w:szCs w:val="20"/>
      <w:u w:val="single"/>
      <w:lang w:val="sl-SI" w:eastAsia="sl-SI"/>
    </w:rPr>
  </w:style>
  <w:style w:type="character" w:customStyle="1" w:styleId="PodnaslovChar">
    <w:name w:val="Podnaslov Char"/>
    <w:basedOn w:val="Zadanifontodlomka"/>
    <w:link w:val="Podnaslov"/>
    <w:rsid w:val="00A53DB6"/>
    <w:rPr>
      <w:rFonts w:ascii="Arial" w:eastAsia="Times New Roman" w:hAnsi="Arial"/>
      <w:b/>
      <w:sz w:val="40"/>
      <w:u w:val="single"/>
    </w:rPr>
  </w:style>
  <w:style w:type="table" w:customStyle="1" w:styleId="TD-Part-TableH2">
    <w:name w:val="TD-Part-TableH2"/>
    <w:basedOn w:val="Obinatablica"/>
    <w:uiPriority w:val="99"/>
    <w:qFormat/>
    <w:rsid w:val="00A53DB6"/>
    <w:pPr>
      <w:spacing w:before="120" w:line="240" w:lineRule="exact"/>
      <w:jc w:val="center"/>
    </w:pPr>
    <w:rPr>
      <w:rFonts w:eastAsia="Times New Roman"/>
      <w:lang w:val="hr-HR" w:eastAsia="hr-HR"/>
    </w:rPr>
    <w:tblPr>
      <w:tblCellSpacing w:w="56" w:type="dxa"/>
    </w:tblPr>
    <w:trPr>
      <w:tblCellSpacing w:w="56" w:type="dxa"/>
    </w:trPr>
  </w:style>
  <w:style w:type="table" w:customStyle="1" w:styleId="TD-Part-TableH3">
    <w:name w:val="TD-Part-TableH3"/>
    <w:basedOn w:val="Obinatablica"/>
    <w:uiPriority w:val="99"/>
    <w:qFormat/>
    <w:rsid w:val="00A53DB6"/>
    <w:pPr>
      <w:spacing w:before="120" w:line="240" w:lineRule="exact"/>
      <w:jc w:val="center"/>
    </w:pPr>
    <w:rPr>
      <w:rFonts w:eastAsia="Times New Roman"/>
      <w:lang w:val="hr-HR" w:eastAsia="hr-HR"/>
    </w:rPr>
    <w:tblPr>
      <w:tblCellSpacing w:w="56" w:type="dxa"/>
      <w:tblInd w:w="680" w:type="dxa"/>
    </w:tblPr>
    <w:trPr>
      <w:tblCellSpacing w:w="56" w:type="dxa"/>
    </w:trPr>
  </w:style>
  <w:style w:type="paragraph" w:customStyle="1" w:styleId="TD-Remarks">
    <w:name w:val="TD-Remarks"/>
    <w:basedOn w:val="Normal"/>
    <w:rsid w:val="00A53DB6"/>
    <w:pPr>
      <w:pBdr>
        <w:top w:val="single" w:sz="4" w:space="1" w:color="auto"/>
        <w:left w:val="single" w:sz="4" w:space="4" w:color="auto"/>
        <w:bottom w:val="single" w:sz="4" w:space="1" w:color="auto"/>
        <w:right w:val="single" w:sz="4" w:space="4" w:color="auto"/>
      </w:pBdr>
      <w:shd w:val="clear" w:color="auto" w:fill="E5B8B7"/>
      <w:spacing w:before="180" w:after="120" w:line="240" w:lineRule="auto"/>
      <w:ind w:left="426"/>
    </w:pPr>
    <w:rPr>
      <w:rFonts w:eastAsia="Times New Roman"/>
      <w:color w:val="943634"/>
      <w:sz w:val="22"/>
    </w:rPr>
  </w:style>
  <w:style w:type="paragraph" w:styleId="Tijeloteksta-uvlaka3">
    <w:name w:val="Body Text Indent 3"/>
    <w:aliases w:val=" uvlaka 3"/>
    <w:basedOn w:val="Normal"/>
    <w:link w:val="Tijeloteksta-uvlaka3Char"/>
    <w:rsid w:val="00A53DB6"/>
    <w:pPr>
      <w:spacing w:line="240" w:lineRule="auto"/>
      <w:ind w:left="567"/>
    </w:pPr>
    <w:rPr>
      <w:rFonts w:ascii="Arial" w:eastAsia="Times New Roman" w:hAnsi="Arial"/>
      <w:szCs w:val="20"/>
      <w:lang w:val="en-GB" w:eastAsia="sl-SI"/>
    </w:rPr>
  </w:style>
  <w:style w:type="character" w:customStyle="1" w:styleId="Tijeloteksta-uvlaka3Char">
    <w:name w:val="Tijelo teksta - uvlaka 3 Char"/>
    <w:aliases w:val=" uvlaka 3 Char"/>
    <w:basedOn w:val="Zadanifontodlomka"/>
    <w:link w:val="Tijeloteksta-uvlaka3"/>
    <w:rsid w:val="00A53DB6"/>
    <w:rPr>
      <w:rFonts w:ascii="Arial" w:eastAsia="Times New Roman" w:hAnsi="Arial"/>
      <w:lang w:val="en-GB"/>
    </w:rPr>
  </w:style>
  <w:style w:type="paragraph" w:customStyle="1" w:styleId="TD-VolumeContent">
    <w:name w:val="TD-Volume_Content"/>
    <w:basedOn w:val="Normal"/>
    <w:rsid w:val="00A53DB6"/>
    <w:pPr>
      <w:tabs>
        <w:tab w:val="left" w:pos="2268"/>
      </w:tabs>
      <w:spacing w:after="200"/>
      <w:ind w:left="2268" w:hanging="2268"/>
    </w:pPr>
    <w:rPr>
      <w:rFonts w:eastAsia="Times New Roman"/>
      <w:b/>
      <w:caps/>
      <w:sz w:val="24"/>
      <w:szCs w:val="32"/>
    </w:rPr>
  </w:style>
  <w:style w:type="paragraph" w:customStyle="1" w:styleId="TD-VolumeSubTitle">
    <w:name w:val="TD-Volume_SubTitle"/>
    <w:basedOn w:val="TD-TitlePageTenderDossier"/>
    <w:rsid w:val="00A53DB6"/>
    <w:pPr>
      <w:spacing w:before="240" w:after="240" w:line="240" w:lineRule="auto"/>
    </w:pPr>
    <w:rPr>
      <w:rFonts w:ascii="Calibri" w:hAnsi="Calibri"/>
      <w:lang w:val="en-GB"/>
    </w:rPr>
  </w:style>
  <w:style w:type="paragraph" w:customStyle="1" w:styleId="TD-VolumeContentHeading">
    <w:name w:val="TD-Volume_ContentHeading"/>
    <w:basedOn w:val="TD-VolumeSubTitle"/>
    <w:autoRedefine/>
    <w:rsid w:val="00A53DB6"/>
  </w:style>
  <w:style w:type="paragraph" w:customStyle="1" w:styleId="2zanoren">
    <w:name w:val="2.zanorení"/>
    <w:basedOn w:val="text-3mezera"/>
    <w:rsid w:val="00A53DB6"/>
    <w:pPr>
      <w:widowControl w:val="0"/>
      <w:ind w:left="3402" w:hanging="1278"/>
    </w:pPr>
    <w:rPr>
      <w:lang w:val="cs-CZ" w:eastAsia="en-US"/>
    </w:rPr>
  </w:style>
  <w:style w:type="paragraph" w:customStyle="1" w:styleId="Nadpis-sted">
    <w:name w:val="Nadpis-střed"/>
    <w:basedOn w:val="Normal"/>
    <w:rsid w:val="00A53DB6"/>
    <w:pPr>
      <w:spacing w:before="60" w:line="240" w:lineRule="exact"/>
      <w:jc w:val="center"/>
    </w:pPr>
    <w:rPr>
      <w:rFonts w:ascii="Arial" w:eastAsia="Times New Roman" w:hAnsi="Arial"/>
      <w:b/>
      <w:i/>
      <w:sz w:val="24"/>
      <w:szCs w:val="20"/>
      <w:lang w:val="en-GB" w:eastAsia="sl-SI"/>
    </w:rPr>
  </w:style>
  <w:style w:type="paragraph" w:customStyle="1" w:styleId="05linespaceFortables">
    <w:name w:val="0.5 line space (For tables)"/>
    <w:basedOn w:val="Normal"/>
    <w:rsid w:val="00A53DB6"/>
    <w:pPr>
      <w:spacing w:line="120" w:lineRule="exact"/>
    </w:pPr>
    <w:rPr>
      <w:rFonts w:ascii="Times New Roman" w:eastAsia="Times New Roman" w:hAnsi="Times New Roman"/>
      <w:sz w:val="22"/>
      <w:szCs w:val="20"/>
      <w:lang w:val="en-GB"/>
    </w:rPr>
  </w:style>
  <w:style w:type="paragraph" w:customStyle="1" w:styleId="11ptheading">
    <w:name w:val="11 pt heading"/>
    <w:basedOn w:val="Normal"/>
    <w:uiPriority w:val="99"/>
    <w:rsid w:val="00A53DB6"/>
    <w:pPr>
      <w:keepNext/>
      <w:keepLines/>
      <w:spacing w:before="360" w:after="120" w:line="240" w:lineRule="auto"/>
    </w:pPr>
    <w:rPr>
      <w:rFonts w:ascii="Arial" w:eastAsia="Times New Roman" w:hAnsi="Arial"/>
      <w:b/>
      <w:sz w:val="22"/>
      <w:szCs w:val="20"/>
      <w:lang w:val="en-GB"/>
    </w:rPr>
  </w:style>
  <w:style w:type="paragraph" w:customStyle="1" w:styleId="A">
    <w:name w:val="A"/>
    <w:uiPriority w:val="99"/>
    <w:rsid w:val="00A53DB6"/>
    <w:pPr>
      <w:keepNext/>
      <w:spacing w:before="240" w:line="240" w:lineRule="exact"/>
      <w:ind w:left="720" w:hanging="720"/>
      <w:jc w:val="both"/>
    </w:pPr>
    <w:rPr>
      <w:rFonts w:ascii="Times New Roman" w:eastAsia="Times New Roman" w:hAnsi="Times New Roman"/>
      <w:sz w:val="24"/>
      <w:lang w:val="en-GB" w:eastAsia="en-US"/>
    </w:rPr>
  </w:style>
  <w:style w:type="character" w:customStyle="1" w:styleId="Heading2Char">
    <w:name w:val="Heading 2 Char"/>
    <w:rsid w:val="00A53DB6"/>
    <w:rPr>
      <w:rFonts w:ascii="Arial" w:eastAsia="Times New Roman" w:hAnsi="Arial" w:cs="Arial"/>
      <w:b/>
      <w:sz w:val="24"/>
      <w:szCs w:val="26"/>
    </w:rPr>
  </w:style>
  <w:style w:type="character" w:customStyle="1" w:styleId="Heading3Char">
    <w:name w:val="Heading 3 Char"/>
    <w:rsid w:val="00A53DB6"/>
    <w:rPr>
      <w:rFonts w:ascii="Arial" w:eastAsia="Times New Roman" w:hAnsi="Arial" w:cs="Arial"/>
      <w:b/>
      <w:bCs/>
      <w:szCs w:val="26"/>
    </w:rPr>
  </w:style>
  <w:style w:type="character" w:customStyle="1" w:styleId="Heading4Char">
    <w:name w:val="Heading 4 Char"/>
    <w:rsid w:val="00A53DB6"/>
    <w:rPr>
      <w:rFonts w:ascii="Arial" w:eastAsia="Times New Roman" w:hAnsi="Arial" w:cs="Arial"/>
      <w:iCs/>
      <w:szCs w:val="26"/>
    </w:rPr>
  </w:style>
  <w:style w:type="paragraph" w:customStyle="1" w:styleId="BodyTextBoldheading">
    <w:name w:val="Body Text Bold heading"/>
    <w:basedOn w:val="BodyTextBold"/>
    <w:link w:val="BodyTextBoldheadingChar"/>
    <w:qFormat/>
    <w:rsid w:val="00A53DB6"/>
    <w:pPr>
      <w:spacing w:before="240"/>
    </w:pPr>
    <w:rPr>
      <w:rFonts w:eastAsia="Arial Unicode MS"/>
    </w:rPr>
  </w:style>
  <w:style w:type="paragraph" w:customStyle="1" w:styleId="bullet-1">
    <w:name w:val="bullet-1"/>
    <w:basedOn w:val="Normal"/>
    <w:uiPriority w:val="99"/>
    <w:rsid w:val="00A53DB6"/>
    <w:pPr>
      <w:widowControl w:val="0"/>
      <w:overflowPunct w:val="0"/>
      <w:autoSpaceDE w:val="0"/>
      <w:autoSpaceDN w:val="0"/>
      <w:adjustRightInd w:val="0"/>
      <w:spacing w:before="240" w:line="240" w:lineRule="exact"/>
      <w:ind w:left="851" w:hanging="284"/>
      <w:textAlignment w:val="baseline"/>
    </w:pPr>
    <w:rPr>
      <w:rFonts w:ascii="Arial" w:eastAsia="Times New Roman" w:hAnsi="Arial"/>
      <w:sz w:val="24"/>
      <w:szCs w:val="20"/>
      <w:lang w:val="cs-CZ"/>
    </w:rPr>
  </w:style>
  <w:style w:type="paragraph" w:customStyle="1" w:styleId="Single">
    <w:name w:val="Single"/>
    <w:basedOn w:val="Normal"/>
    <w:uiPriority w:val="99"/>
    <w:rsid w:val="00A53DB6"/>
    <w:pPr>
      <w:spacing w:line="300" w:lineRule="atLeast"/>
    </w:pPr>
    <w:rPr>
      <w:rFonts w:ascii="Garamond" w:eastAsia="Times New Roman" w:hAnsi="Garamond"/>
      <w:sz w:val="22"/>
      <w:szCs w:val="20"/>
      <w:lang w:val="en-GB"/>
    </w:rPr>
  </w:style>
  <w:style w:type="paragraph" w:customStyle="1" w:styleId="Style4">
    <w:name w:val="Style4"/>
    <w:basedOn w:val="Normal"/>
    <w:autoRedefine/>
    <w:uiPriority w:val="99"/>
    <w:rsid w:val="00A53DB6"/>
    <w:pPr>
      <w:spacing w:before="240" w:line="240" w:lineRule="exact"/>
      <w:outlineLvl w:val="1"/>
    </w:pPr>
    <w:rPr>
      <w:rFonts w:ascii="Arial Black" w:eastAsia="Times New Roman" w:hAnsi="Arial Black" w:cs="Arial"/>
      <w:bCs/>
      <w:sz w:val="22"/>
      <w:lang w:val="en-GB" w:eastAsia="sl-SI"/>
    </w:rPr>
  </w:style>
  <w:style w:type="paragraph" w:styleId="TOCNaslov">
    <w:name w:val="TOC Heading"/>
    <w:basedOn w:val="Naslov1"/>
    <w:next w:val="Normal"/>
    <w:uiPriority w:val="39"/>
    <w:unhideWhenUsed/>
    <w:qFormat/>
    <w:rsid w:val="00A53DB6"/>
    <w:pPr>
      <w:keepLines/>
      <w:numPr>
        <w:numId w:val="0"/>
      </w:numPr>
      <w:spacing w:after="360"/>
      <w:outlineLvl w:val="9"/>
    </w:pPr>
    <w:rPr>
      <w:rFonts w:ascii="Arial Bold" w:hAnsi="Arial Bold"/>
      <w:caps/>
      <w:kern w:val="0"/>
      <w:sz w:val="24"/>
      <w:szCs w:val="28"/>
    </w:rPr>
  </w:style>
  <w:style w:type="paragraph" w:customStyle="1" w:styleId="TD-BodyTextBoldCenter">
    <w:name w:val="TD-Body Text Bold Center"/>
    <w:basedOn w:val="Normal"/>
    <w:link w:val="TD-BodyTextBoldCenterChar"/>
    <w:qFormat/>
    <w:rsid w:val="00A53DB6"/>
    <w:pPr>
      <w:spacing w:after="200" w:line="240" w:lineRule="auto"/>
      <w:jc w:val="center"/>
    </w:pPr>
    <w:rPr>
      <w:rFonts w:eastAsia="Times New Roman"/>
      <w:b/>
      <w:sz w:val="22"/>
    </w:rPr>
  </w:style>
  <w:style w:type="character" w:customStyle="1" w:styleId="TD-BodyTextBoldCenterChar">
    <w:name w:val="TD-Body Text Bold Center Char"/>
    <w:link w:val="TD-BodyTextBoldCenter"/>
    <w:rsid w:val="00A53DB6"/>
    <w:rPr>
      <w:rFonts w:eastAsia="Times New Roman"/>
      <w:b/>
      <w:sz w:val="22"/>
      <w:szCs w:val="22"/>
      <w:lang w:val="hr-HR" w:eastAsia="en-US"/>
    </w:rPr>
  </w:style>
  <w:style w:type="paragraph" w:customStyle="1" w:styleId="TDTitlePageVolumeNoName">
    <w:name w:val="TD Title Page Volume No/Name"/>
    <w:basedOn w:val="Normal"/>
    <w:rsid w:val="00A53DB6"/>
    <w:pPr>
      <w:spacing w:after="200"/>
      <w:jc w:val="center"/>
    </w:pPr>
    <w:rPr>
      <w:rFonts w:eastAsia="Times New Roman"/>
      <w:b/>
      <w:caps/>
      <w:sz w:val="40"/>
      <w:szCs w:val="40"/>
    </w:rPr>
  </w:style>
  <w:style w:type="paragraph" w:customStyle="1" w:styleId="4">
    <w:name w:val="4"/>
    <w:basedOn w:val="Normal"/>
    <w:uiPriority w:val="99"/>
    <w:rsid w:val="00A53DB6"/>
    <w:pPr>
      <w:spacing w:after="120" w:line="300" w:lineRule="exact"/>
      <w:ind w:left="1080"/>
    </w:pPr>
    <w:rPr>
      <w:rFonts w:ascii="Times New Roman" w:eastAsia="Times New Roman" w:hAnsi="Times New Roman"/>
      <w:color w:val="0000FF"/>
      <w:sz w:val="24"/>
      <w:szCs w:val="20"/>
    </w:rPr>
  </w:style>
  <w:style w:type="paragraph" w:customStyle="1" w:styleId="1">
    <w:name w:val="1"/>
    <w:basedOn w:val="Normal"/>
    <w:uiPriority w:val="99"/>
    <w:rsid w:val="00A53DB6"/>
    <w:pPr>
      <w:spacing w:before="240" w:after="120" w:line="300" w:lineRule="exact"/>
      <w:ind w:left="1080" w:hanging="1080"/>
    </w:pPr>
    <w:rPr>
      <w:rFonts w:ascii="Times New Roman" w:eastAsia="Times New Roman" w:hAnsi="Times New Roman"/>
      <w:b/>
      <w:color w:val="FF00FF"/>
      <w:sz w:val="24"/>
      <w:szCs w:val="20"/>
    </w:rPr>
  </w:style>
  <w:style w:type="paragraph" w:customStyle="1" w:styleId="BodyTextBoldCenter">
    <w:name w:val="Body Text Bold Center"/>
    <w:basedOn w:val="Normal"/>
    <w:rsid w:val="00A53DB6"/>
    <w:pPr>
      <w:spacing w:after="200"/>
      <w:jc w:val="center"/>
    </w:pPr>
    <w:rPr>
      <w:rFonts w:eastAsia="Times New Roman"/>
      <w:b/>
      <w:sz w:val="22"/>
    </w:rPr>
  </w:style>
  <w:style w:type="paragraph" w:styleId="Uvuenotijeloteksta">
    <w:name w:val="Body Text Indent"/>
    <w:basedOn w:val="Normal"/>
    <w:link w:val="UvuenotijelotekstaChar"/>
    <w:unhideWhenUsed/>
    <w:rsid w:val="00A53DB6"/>
    <w:pPr>
      <w:spacing w:before="120" w:after="120" w:line="240" w:lineRule="exact"/>
      <w:ind w:left="283"/>
      <w:jc w:val="center"/>
    </w:pPr>
    <w:rPr>
      <w:rFonts w:eastAsia="Times New Roman"/>
      <w:sz w:val="22"/>
    </w:rPr>
  </w:style>
  <w:style w:type="character" w:customStyle="1" w:styleId="UvuenotijelotekstaChar">
    <w:name w:val="Uvučeno tijelo teksta Char"/>
    <w:basedOn w:val="Zadanifontodlomka"/>
    <w:link w:val="Uvuenotijeloteksta"/>
    <w:rsid w:val="00A53DB6"/>
    <w:rPr>
      <w:rFonts w:eastAsia="Times New Roman"/>
      <w:sz w:val="22"/>
      <w:szCs w:val="22"/>
      <w:lang w:val="hr-HR" w:eastAsia="en-US"/>
    </w:rPr>
  </w:style>
  <w:style w:type="paragraph" w:customStyle="1" w:styleId="2">
    <w:name w:val="2"/>
    <w:basedOn w:val="Normal"/>
    <w:uiPriority w:val="99"/>
    <w:rsid w:val="00A53DB6"/>
    <w:pPr>
      <w:spacing w:before="240" w:after="120" w:line="300" w:lineRule="exact"/>
      <w:ind w:left="1080" w:hanging="1080"/>
    </w:pPr>
    <w:rPr>
      <w:rFonts w:ascii="Times New Roman" w:eastAsia="Times New Roman" w:hAnsi="Times New Roman"/>
      <w:b/>
      <w:color w:val="FF0000"/>
      <w:sz w:val="24"/>
      <w:szCs w:val="20"/>
    </w:rPr>
  </w:style>
  <w:style w:type="paragraph" w:styleId="Indeks1">
    <w:name w:val="index 1"/>
    <w:basedOn w:val="Normal"/>
    <w:next w:val="Normal"/>
    <w:autoRedefine/>
    <w:uiPriority w:val="99"/>
    <w:semiHidden/>
    <w:rsid w:val="00A53DB6"/>
    <w:pPr>
      <w:overflowPunct w:val="0"/>
      <w:autoSpaceDE w:val="0"/>
      <w:autoSpaceDN w:val="0"/>
      <w:adjustRightInd w:val="0"/>
      <w:spacing w:line="240" w:lineRule="auto"/>
      <w:ind w:left="220" w:hanging="220"/>
      <w:textAlignment w:val="baseline"/>
    </w:pPr>
    <w:rPr>
      <w:rFonts w:ascii="Arial" w:eastAsia="Times New Roman" w:hAnsi="Arial"/>
      <w:szCs w:val="20"/>
    </w:rPr>
  </w:style>
  <w:style w:type="paragraph" w:styleId="Indeks2">
    <w:name w:val="index 2"/>
    <w:basedOn w:val="Normal"/>
    <w:next w:val="Normal"/>
    <w:autoRedefine/>
    <w:uiPriority w:val="99"/>
    <w:semiHidden/>
    <w:rsid w:val="00A53DB6"/>
    <w:pPr>
      <w:overflowPunct w:val="0"/>
      <w:autoSpaceDE w:val="0"/>
      <w:autoSpaceDN w:val="0"/>
      <w:adjustRightInd w:val="0"/>
      <w:spacing w:line="240" w:lineRule="auto"/>
      <w:ind w:left="440" w:hanging="220"/>
      <w:textAlignment w:val="baseline"/>
    </w:pPr>
    <w:rPr>
      <w:rFonts w:ascii="Arial" w:eastAsia="Times New Roman" w:hAnsi="Arial"/>
      <w:szCs w:val="20"/>
    </w:rPr>
  </w:style>
  <w:style w:type="character" w:styleId="Tekstrezerviranogmjesta">
    <w:name w:val="Placeholder Text"/>
    <w:uiPriority w:val="99"/>
    <w:semiHidden/>
    <w:rsid w:val="00A53DB6"/>
    <w:rPr>
      <w:color w:val="808080"/>
    </w:rPr>
  </w:style>
  <w:style w:type="character" w:styleId="Naglaeno">
    <w:name w:val="Strong"/>
    <w:uiPriority w:val="22"/>
    <w:qFormat/>
    <w:rsid w:val="00A53DB6"/>
    <w:rPr>
      <w:b/>
    </w:rPr>
  </w:style>
  <w:style w:type="paragraph" w:customStyle="1" w:styleId="TDHeadertext">
    <w:name w:val="TD Header text"/>
    <w:basedOn w:val="Normal"/>
    <w:rsid w:val="00A53DB6"/>
    <w:pPr>
      <w:pBdr>
        <w:top w:val="single" w:sz="4" w:space="1" w:color="auto"/>
        <w:left w:val="single" w:sz="4" w:space="4" w:color="auto"/>
        <w:bottom w:val="single" w:sz="4" w:space="1" w:color="auto"/>
        <w:right w:val="single" w:sz="4" w:space="4" w:color="auto"/>
      </w:pBdr>
      <w:tabs>
        <w:tab w:val="center" w:pos="4703"/>
        <w:tab w:val="right" w:pos="9406"/>
      </w:tabs>
      <w:spacing w:before="120" w:line="240" w:lineRule="auto"/>
      <w:jc w:val="center"/>
    </w:pPr>
    <w:rPr>
      <w:rFonts w:eastAsia="Times New Roman"/>
      <w:b/>
      <w:caps/>
      <w:szCs w:val="20"/>
    </w:rPr>
  </w:style>
  <w:style w:type="paragraph" w:styleId="Indeks3">
    <w:name w:val="index 3"/>
    <w:basedOn w:val="Normal"/>
    <w:next w:val="Normal"/>
    <w:autoRedefine/>
    <w:uiPriority w:val="99"/>
    <w:semiHidden/>
    <w:rsid w:val="00A53DB6"/>
    <w:pPr>
      <w:overflowPunct w:val="0"/>
      <w:autoSpaceDE w:val="0"/>
      <w:autoSpaceDN w:val="0"/>
      <w:adjustRightInd w:val="0"/>
      <w:spacing w:line="240" w:lineRule="auto"/>
      <w:ind w:left="660" w:hanging="220"/>
      <w:textAlignment w:val="baseline"/>
    </w:pPr>
    <w:rPr>
      <w:rFonts w:ascii="Arial" w:eastAsia="Times New Roman" w:hAnsi="Arial"/>
      <w:szCs w:val="20"/>
    </w:rPr>
  </w:style>
  <w:style w:type="paragraph" w:styleId="Indeks4">
    <w:name w:val="index 4"/>
    <w:basedOn w:val="Normal"/>
    <w:next w:val="Normal"/>
    <w:autoRedefine/>
    <w:uiPriority w:val="99"/>
    <w:semiHidden/>
    <w:rsid w:val="00A53DB6"/>
    <w:pPr>
      <w:overflowPunct w:val="0"/>
      <w:autoSpaceDE w:val="0"/>
      <w:autoSpaceDN w:val="0"/>
      <w:adjustRightInd w:val="0"/>
      <w:spacing w:line="240" w:lineRule="auto"/>
      <w:ind w:left="880" w:hanging="220"/>
      <w:textAlignment w:val="baseline"/>
    </w:pPr>
    <w:rPr>
      <w:rFonts w:ascii="Arial" w:eastAsia="Times New Roman" w:hAnsi="Arial"/>
      <w:szCs w:val="20"/>
    </w:rPr>
  </w:style>
  <w:style w:type="paragraph" w:styleId="Indeks5">
    <w:name w:val="index 5"/>
    <w:basedOn w:val="Normal"/>
    <w:next w:val="Normal"/>
    <w:autoRedefine/>
    <w:uiPriority w:val="99"/>
    <w:semiHidden/>
    <w:rsid w:val="00A53DB6"/>
    <w:pPr>
      <w:overflowPunct w:val="0"/>
      <w:autoSpaceDE w:val="0"/>
      <w:autoSpaceDN w:val="0"/>
      <w:adjustRightInd w:val="0"/>
      <w:spacing w:line="240" w:lineRule="auto"/>
      <w:ind w:left="1100" w:hanging="220"/>
      <w:textAlignment w:val="baseline"/>
    </w:pPr>
    <w:rPr>
      <w:rFonts w:ascii="Arial" w:eastAsia="Times New Roman" w:hAnsi="Arial"/>
      <w:szCs w:val="20"/>
    </w:rPr>
  </w:style>
  <w:style w:type="paragraph" w:styleId="Indeks6">
    <w:name w:val="index 6"/>
    <w:basedOn w:val="Normal"/>
    <w:next w:val="Normal"/>
    <w:autoRedefine/>
    <w:uiPriority w:val="99"/>
    <w:semiHidden/>
    <w:rsid w:val="00A53DB6"/>
    <w:pPr>
      <w:overflowPunct w:val="0"/>
      <w:autoSpaceDE w:val="0"/>
      <w:autoSpaceDN w:val="0"/>
      <w:adjustRightInd w:val="0"/>
      <w:spacing w:line="240" w:lineRule="auto"/>
      <w:ind w:left="1320" w:hanging="220"/>
      <w:textAlignment w:val="baseline"/>
    </w:pPr>
    <w:rPr>
      <w:rFonts w:ascii="Arial" w:eastAsia="Times New Roman" w:hAnsi="Arial"/>
      <w:szCs w:val="20"/>
    </w:rPr>
  </w:style>
  <w:style w:type="paragraph" w:customStyle="1" w:styleId="TD-VolumeTitle">
    <w:name w:val="TD-Volume Title"/>
    <w:rsid w:val="00A53DB6"/>
    <w:pPr>
      <w:spacing w:before="960" w:after="1800"/>
      <w:jc w:val="center"/>
    </w:pPr>
    <w:rPr>
      <w:rFonts w:eastAsia="Times New Roman"/>
      <w:b/>
      <w:caps/>
      <w:sz w:val="40"/>
      <w:szCs w:val="40"/>
      <w:lang w:val="en-US" w:eastAsia="en-US"/>
    </w:rPr>
  </w:style>
  <w:style w:type="paragraph" w:styleId="Indeks7">
    <w:name w:val="index 7"/>
    <w:basedOn w:val="Normal"/>
    <w:next w:val="Normal"/>
    <w:autoRedefine/>
    <w:uiPriority w:val="99"/>
    <w:semiHidden/>
    <w:rsid w:val="00A53DB6"/>
    <w:pPr>
      <w:overflowPunct w:val="0"/>
      <w:autoSpaceDE w:val="0"/>
      <w:autoSpaceDN w:val="0"/>
      <w:adjustRightInd w:val="0"/>
      <w:spacing w:line="240" w:lineRule="auto"/>
      <w:ind w:left="1540" w:hanging="220"/>
      <w:textAlignment w:val="baseline"/>
    </w:pPr>
    <w:rPr>
      <w:rFonts w:ascii="Arial" w:eastAsia="Times New Roman" w:hAnsi="Arial"/>
      <w:szCs w:val="20"/>
    </w:rPr>
  </w:style>
  <w:style w:type="paragraph" w:customStyle="1" w:styleId="TableText">
    <w:name w:val="TableText"/>
    <w:basedOn w:val="Normal"/>
    <w:rsid w:val="00A53DB6"/>
    <w:pPr>
      <w:spacing w:before="60" w:after="60"/>
    </w:pPr>
    <w:rPr>
      <w:rFonts w:ascii="Arial" w:eastAsia="Times New Roman" w:hAnsi="Arial"/>
      <w:color w:val="000000"/>
      <w:sz w:val="19"/>
      <w:szCs w:val="20"/>
    </w:rPr>
  </w:style>
  <w:style w:type="paragraph" w:styleId="Brojevi4">
    <w:name w:val="List Number 4"/>
    <w:basedOn w:val="Normal"/>
    <w:semiHidden/>
    <w:rsid w:val="00A53DB6"/>
    <w:pPr>
      <w:numPr>
        <w:numId w:val="20"/>
      </w:numPr>
      <w:spacing w:line="240" w:lineRule="auto"/>
    </w:pPr>
    <w:rPr>
      <w:rFonts w:ascii="Times New Roman" w:eastAsia="Times New Roman" w:hAnsi="Times New Roman"/>
      <w:sz w:val="24"/>
      <w:szCs w:val="24"/>
      <w:lang w:val="en-GB"/>
    </w:rPr>
  </w:style>
  <w:style w:type="paragraph" w:styleId="Indeks8">
    <w:name w:val="index 8"/>
    <w:basedOn w:val="Normal"/>
    <w:next w:val="Normal"/>
    <w:autoRedefine/>
    <w:uiPriority w:val="99"/>
    <w:semiHidden/>
    <w:rsid w:val="00A53DB6"/>
    <w:pPr>
      <w:overflowPunct w:val="0"/>
      <w:autoSpaceDE w:val="0"/>
      <w:autoSpaceDN w:val="0"/>
      <w:adjustRightInd w:val="0"/>
      <w:spacing w:line="240" w:lineRule="auto"/>
      <w:ind w:left="1760" w:hanging="220"/>
      <w:textAlignment w:val="baseline"/>
    </w:pPr>
    <w:rPr>
      <w:rFonts w:ascii="Arial" w:eastAsia="Times New Roman" w:hAnsi="Arial"/>
      <w:szCs w:val="20"/>
    </w:rPr>
  </w:style>
  <w:style w:type="paragraph" w:styleId="Indeks9">
    <w:name w:val="index 9"/>
    <w:basedOn w:val="Normal"/>
    <w:next w:val="Normal"/>
    <w:autoRedefine/>
    <w:uiPriority w:val="99"/>
    <w:semiHidden/>
    <w:rsid w:val="00A53DB6"/>
    <w:pPr>
      <w:overflowPunct w:val="0"/>
      <w:autoSpaceDE w:val="0"/>
      <w:autoSpaceDN w:val="0"/>
      <w:adjustRightInd w:val="0"/>
      <w:spacing w:line="240" w:lineRule="auto"/>
      <w:ind w:left="1980" w:hanging="220"/>
      <w:textAlignment w:val="baseline"/>
    </w:pPr>
    <w:rPr>
      <w:rFonts w:ascii="Arial" w:eastAsia="Times New Roman" w:hAnsi="Arial"/>
      <w:szCs w:val="20"/>
    </w:rPr>
  </w:style>
  <w:style w:type="paragraph" w:styleId="Naslovindeksa">
    <w:name w:val="index heading"/>
    <w:basedOn w:val="Normal"/>
    <w:next w:val="Indeks1"/>
    <w:uiPriority w:val="99"/>
    <w:semiHidden/>
    <w:rsid w:val="00A53DB6"/>
    <w:pPr>
      <w:overflowPunct w:val="0"/>
      <w:autoSpaceDE w:val="0"/>
      <w:autoSpaceDN w:val="0"/>
      <w:adjustRightInd w:val="0"/>
      <w:spacing w:line="240" w:lineRule="auto"/>
      <w:textAlignment w:val="baseline"/>
    </w:pPr>
    <w:rPr>
      <w:rFonts w:ascii="Arial" w:eastAsia="Times New Roman" w:hAnsi="Arial"/>
      <w:szCs w:val="20"/>
    </w:rPr>
  </w:style>
  <w:style w:type="table" w:customStyle="1" w:styleId="Style1">
    <w:name w:val="Style1"/>
    <w:basedOn w:val="Obinatablica"/>
    <w:uiPriority w:val="99"/>
    <w:qFormat/>
    <w:rsid w:val="00A53DB6"/>
    <w:rPr>
      <w:rFonts w:eastAsia="Times New Roman"/>
      <w:lang w:val="hr-HR" w:eastAsia="hr-HR"/>
    </w:rPr>
    <w:tblPr/>
    <w:tcPr>
      <w:vAlign w:val="center"/>
    </w:tcPr>
  </w:style>
  <w:style w:type="paragraph" w:customStyle="1" w:styleId="3">
    <w:name w:val="3"/>
    <w:basedOn w:val="Normal"/>
    <w:uiPriority w:val="99"/>
    <w:rsid w:val="00A53DB6"/>
    <w:pPr>
      <w:tabs>
        <w:tab w:val="left" w:pos="216"/>
        <w:tab w:val="left" w:pos="648"/>
        <w:tab w:val="left" w:pos="864"/>
      </w:tabs>
      <w:spacing w:after="120" w:line="300" w:lineRule="exact"/>
      <w:ind w:left="1080" w:hanging="1080"/>
    </w:pPr>
    <w:rPr>
      <w:rFonts w:ascii="Times New Roman" w:eastAsia="Times New Roman" w:hAnsi="Times New Roman"/>
      <w:color w:val="0000FF"/>
      <w:sz w:val="24"/>
      <w:szCs w:val="20"/>
    </w:rPr>
  </w:style>
  <w:style w:type="paragraph" w:customStyle="1" w:styleId="SectionXHeader3">
    <w:name w:val="Section X Header 3"/>
    <w:basedOn w:val="Naslov1"/>
    <w:autoRedefine/>
    <w:uiPriority w:val="99"/>
    <w:rsid w:val="00A53DB6"/>
    <w:pPr>
      <w:keepNext w:val="0"/>
      <w:numPr>
        <w:numId w:val="0"/>
      </w:numPr>
      <w:tabs>
        <w:tab w:val="left" w:pos="360"/>
      </w:tabs>
      <w:spacing w:before="0" w:after="0" w:line="240" w:lineRule="auto"/>
      <w:jc w:val="center"/>
    </w:pPr>
    <w:rPr>
      <w:rFonts w:ascii="Times New Roman Bold" w:hAnsi="Times New Roman Bold"/>
      <w:bCs w:val="0"/>
      <w:kern w:val="0"/>
      <w:sz w:val="40"/>
      <w:szCs w:val="40"/>
    </w:rPr>
  </w:style>
  <w:style w:type="paragraph" w:customStyle="1" w:styleId="BodyTableleft">
    <w:name w:val="Body Table left"/>
    <w:basedOn w:val="Normal"/>
    <w:rsid w:val="00A53DB6"/>
    <w:pPr>
      <w:spacing w:before="60" w:after="60"/>
      <w:ind w:left="170"/>
    </w:pPr>
    <w:rPr>
      <w:rFonts w:eastAsia="Times New Roman" w:cs="Arial"/>
      <w:color w:val="000000"/>
      <w:szCs w:val="18"/>
    </w:rPr>
  </w:style>
  <w:style w:type="paragraph" w:customStyle="1" w:styleId="BodyTablecenter">
    <w:name w:val="Body Table center"/>
    <w:basedOn w:val="BodyTableleft"/>
    <w:rsid w:val="00A53DB6"/>
    <w:pPr>
      <w:jc w:val="center"/>
    </w:pPr>
    <w:rPr>
      <w:rFonts w:cs="Times New Roman"/>
      <w:szCs w:val="20"/>
    </w:rPr>
  </w:style>
  <w:style w:type="paragraph" w:customStyle="1" w:styleId="BodyTextNumbered1">
    <w:name w:val="Body Text Numbered 1"/>
    <w:basedOn w:val="Normal"/>
    <w:rsid w:val="00A53DB6"/>
    <w:pPr>
      <w:numPr>
        <w:numId w:val="21"/>
      </w:numPr>
    </w:pPr>
    <w:rPr>
      <w:rFonts w:eastAsia="Times New Roman"/>
      <w:color w:val="000000"/>
      <w:sz w:val="22"/>
    </w:rPr>
  </w:style>
  <w:style w:type="paragraph" w:customStyle="1" w:styleId="95table">
    <w:name w:val="9.5 table"/>
    <w:basedOn w:val="Normal"/>
    <w:semiHidden/>
    <w:rsid w:val="00A53DB6"/>
    <w:pPr>
      <w:framePr w:w="7796" w:hSpace="181" w:wrap="around" w:vAnchor="page" w:hAnchor="page" w:x="869" w:y="9442"/>
      <w:spacing w:before="40" w:line="240" w:lineRule="auto"/>
    </w:pPr>
    <w:rPr>
      <w:rFonts w:ascii="Arial" w:eastAsia="Times New Roman" w:hAnsi="Arial"/>
      <w:sz w:val="19"/>
      <w:szCs w:val="19"/>
      <w:lang w:val="en-GB"/>
    </w:rPr>
  </w:style>
  <w:style w:type="paragraph" w:styleId="Opisslike">
    <w:name w:val="caption"/>
    <w:basedOn w:val="Normal"/>
    <w:next w:val="Normal"/>
    <w:unhideWhenUsed/>
    <w:qFormat/>
    <w:rsid w:val="00A53DB6"/>
    <w:pPr>
      <w:spacing w:after="200" w:line="240" w:lineRule="auto"/>
    </w:pPr>
    <w:rPr>
      <w:rFonts w:eastAsia="Times New Roman"/>
      <w:b/>
      <w:bCs/>
      <w:color w:val="4F81BD"/>
      <w:sz w:val="18"/>
      <w:szCs w:val="18"/>
    </w:rPr>
  </w:style>
  <w:style w:type="table" w:customStyle="1" w:styleId="NoGrids">
    <w:name w:val="No Grids"/>
    <w:basedOn w:val="Obinatablica"/>
    <w:rsid w:val="00A53DB6"/>
    <w:pPr>
      <w:spacing w:before="60" w:after="60"/>
    </w:pPr>
    <w:rPr>
      <w:rFonts w:eastAsia="Times New Roman"/>
      <w:lang w:val="hr-HR" w:eastAsia="hr-HR"/>
    </w:rPr>
    <w:tblPr/>
  </w:style>
  <w:style w:type="paragraph" w:customStyle="1" w:styleId="tab1">
    <w:name w:val="tab1"/>
    <w:basedOn w:val="Normal"/>
    <w:uiPriority w:val="99"/>
    <w:rsid w:val="00A53DB6"/>
    <w:pPr>
      <w:tabs>
        <w:tab w:val="left" w:pos="284"/>
        <w:tab w:val="left" w:leader="dot" w:pos="4536"/>
      </w:tabs>
      <w:spacing w:line="240" w:lineRule="auto"/>
    </w:pPr>
    <w:rPr>
      <w:rFonts w:ascii="CRO_Swiss" w:eastAsia="Times New Roman" w:hAnsi="CRO_Swiss"/>
      <w:szCs w:val="20"/>
      <w:lang w:val="en-GB"/>
    </w:rPr>
  </w:style>
  <w:style w:type="paragraph" w:customStyle="1" w:styleId="heading-n">
    <w:name w:val="heading-n"/>
    <w:basedOn w:val="Normal"/>
    <w:uiPriority w:val="99"/>
    <w:rsid w:val="00A53DB6"/>
    <w:pPr>
      <w:spacing w:line="300" w:lineRule="auto"/>
    </w:pPr>
    <w:rPr>
      <w:rFonts w:ascii="Arial" w:eastAsia="Times New Roman" w:hAnsi="Arial"/>
      <w:b/>
      <w:sz w:val="24"/>
      <w:szCs w:val="20"/>
    </w:rPr>
  </w:style>
  <w:style w:type="paragraph" w:customStyle="1" w:styleId="BodyTextBold">
    <w:name w:val="Body Text Bold"/>
    <w:basedOn w:val="Normal"/>
    <w:link w:val="BodyTextBoldChar"/>
    <w:rsid w:val="00A53DB6"/>
    <w:pPr>
      <w:spacing w:after="200"/>
    </w:pPr>
    <w:rPr>
      <w:rFonts w:eastAsia="Times New Roman"/>
      <w:b/>
      <w:szCs w:val="20"/>
      <w:lang w:val="en-GB" w:eastAsia="sl-SI"/>
    </w:rPr>
  </w:style>
  <w:style w:type="paragraph" w:customStyle="1" w:styleId="BodyTableright">
    <w:name w:val="Body Table right"/>
    <w:basedOn w:val="BodyTableleft"/>
    <w:rsid w:val="00A53DB6"/>
    <w:pPr>
      <w:keepNext/>
      <w:spacing w:before="40" w:after="40"/>
      <w:ind w:right="170"/>
      <w:jc w:val="right"/>
    </w:pPr>
  </w:style>
  <w:style w:type="paragraph" w:customStyle="1" w:styleId="tab">
    <w:name w:val="tab"/>
    <w:basedOn w:val="Normal"/>
    <w:uiPriority w:val="99"/>
    <w:rsid w:val="00A53DB6"/>
    <w:pPr>
      <w:tabs>
        <w:tab w:val="left" w:pos="284"/>
        <w:tab w:val="left" w:pos="4253"/>
      </w:tabs>
      <w:spacing w:line="240" w:lineRule="auto"/>
      <w:ind w:left="284" w:hanging="284"/>
    </w:pPr>
    <w:rPr>
      <w:rFonts w:ascii="CRO_Swiss" w:eastAsia="Times New Roman" w:hAnsi="CRO_Swiss"/>
      <w:sz w:val="24"/>
      <w:szCs w:val="20"/>
    </w:rPr>
  </w:style>
  <w:style w:type="numbering" w:styleId="1ai">
    <w:name w:val="Outline List 1"/>
    <w:basedOn w:val="Bezpopisa"/>
    <w:semiHidden/>
    <w:rsid w:val="00A53DB6"/>
    <w:pPr>
      <w:numPr>
        <w:numId w:val="22"/>
      </w:numPr>
    </w:pPr>
  </w:style>
  <w:style w:type="paragraph" w:styleId="Grafikeoznake2">
    <w:name w:val="List Bullet 2"/>
    <w:basedOn w:val="Normal"/>
    <w:unhideWhenUsed/>
    <w:rsid w:val="00A53DB6"/>
    <w:pPr>
      <w:numPr>
        <w:numId w:val="23"/>
      </w:numPr>
      <w:spacing w:after="200"/>
      <w:contextualSpacing/>
    </w:pPr>
    <w:rPr>
      <w:rFonts w:eastAsia="Times New Roman"/>
      <w:sz w:val="22"/>
    </w:rPr>
  </w:style>
  <w:style w:type="paragraph" w:customStyle="1" w:styleId="Subtitle1">
    <w:name w:val="Subtitle1"/>
    <w:basedOn w:val="Normal"/>
    <w:uiPriority w:val="99"/>
    <w:rsid w:val="00A53DB6"/>
    <w:pPr>
      <w:spacing w:before="120" w:after="120" w:line="240" w:lineRule="auto"/>
      <w:jc w:val="center"/>
      <w:outlineLvl w:val="0"/>
    </w:pPr>
    <w:rPr>
      <w:rFonts w:ascii="Arial" w:eastAsia="Times New Roman" w:hAnsi="Arial"/>
      <w:b/>
      <w:szCs w:val="20"/>
    </w:rPr>
  </w:style>
  <w:style w:type="character" w:customStyle="1" w:styleId="Style11pt">
    <w:name w:val="Style 11 pt"/>
    <w:uiPriority w:val="99"/>
    <w:rsid w:val="00A53DB6"/>
    <w:rPr>
      <w:rFonts w:ascii="Arial" w:hAnsi="Arial" w:cs="Times New Roman"/>
      <w:sz w:val="20"/>
      <w:szCs w:val="20"/>
    </w:rPr>
  </w:style>
  <w:style w:type="paragraph" w:customStyle="1" w:styleId="StyleJustifiedLeft254cm">
    <w:name w:val="Style Justified Left:  254 cm"/>
    <w:basedOn w:val="Normal"/>
    <w:uiPriority w:val="99"/>
    <w:rsid w:val="00A53DB6"/>
    <w:pPr>
      <w:tabs>
        <w:tab w:val="left" w:pos="851"/>
      </w:tabs>
      <w:spacing w:line="240" w:lineRule="auto"/>
      <w:ind w:left="1440"/>
    </w:pPr>
    <w:rPr>
      <w:rFonts w:ascii="Arial" w:eastAsia="Times New Roman" w:hAnsi="Arial"/>
      <w:szCs w:val="20"/>
    </w:rPr>
  </w:style>
  <w:style w:type="paragraph" w:customStyle="1" w:styleId="Numbered1">
    <w:name w:val="Numbered 1."/>
    <w:basedOn w:val="Normal"/>
    <w:semiHidden/>
    <w:rsid w:val="00A53DB6"/>
    <w:pPr>
      <w:keepNext/>
      <w:numPr>
        <w:numId w:val="24"/>
      </w:numPr>
      <w:spacing w:after="120" w:line="240" w:lineRule="auto"/>
    </w:pPr>
    <w:rPr>
      <w:rFonts w:ascii="Arial" w:eastAsia="Times New Roman" w:hAnsi="Arial"/>
      <w:lang w:val="en-GB" w:eastAsia="en-GB"/>
    </w:rPr>
  </w:style>
  <w:style w:type="paragraph" w:customStyle="1" w:styleId="StyleStyleJustifiedLeft254cmLeft15cm">
    <w:name w:val="Style Style Justified Left:  254 cm + Left:  15 cm"/>
    <w:basedOn w:val="StyleJustifiedLeft254cm"/>
    <w:uiPriority w:val="99"/>
    <w:rsid w:val="00A53DB6"/>
    <w:pPr>
      <w:numPr>
        <w:numId w:val="37"/>
      </w:numPr>
      <w:tabs>
        <w:tab w:val="clear" w:pos="720"/>
        <w:tab w:val="left" w:pos="1134"/>
      </w:tabs>
      <w:ind w:left="851" w:firstLine="0"/>
    </w:pPr>
  </w:style>
  <w:style w:type="paragraph" w:customStyle="1" w:styleId="StyleHeading5BoldNotItalic">
    <w:name w:val="Style Heading 5 + Bold Not Italic"/>
    <w:basedOn w:val="Naslov5"/>
    <w:uiPriority w:val="99"/>
    <w:rsid w:val="00A53DB6"/>
    <w:pPr>
      <w:tabs>
        <w:tab w:val="num" w:pos="0"/>
        <w:tab w:val="left" w:pos="2552"/>
      </w:tabs>
      <w:overflowPunct w:val="0"/>
      <w:autoSpaceDE w:val="0"/>
      <w:autoSpaceDN w:val="0"/>
      <w:adjustRightInd w:val="0"/>
      <w:spacing w:after="240"/>
      <w:ind w:left="709" w:hanging="709"/>
      <w:textAlignment w:val="baseline"/>
    </w:pPr>
    <w:rPr>
      <w:rFonts w:ascii="Arial" w:hAnsi="Arial"/>
      <w:bCs w:val="0"/>
      <w:i w:val="0"/>
      <w:sz w:val="24"/>
      <w:szCs w:val="20"/>
    </w:rPr>
  </w:style>
  <w:style w:type="character" w:customStyle="1" w:styleId="StyleBold">
    <w:name w:val="Style Bold"/>
    <w:uiPriority w:val="99"/>
    <w:rsid w:val="00A53DB6"/>
    <w:rPr>
      <w:rFonts w:cs="Times New Roman"/>
      <w:b/>
      <w:bCs/>
      <w:sz w:val="20"/>
      <w:szCs w:val="20"/>
    </w:rPr>
  </w:style>
  <w:style w:type="paragraph" w:customStyle="1" w:styleId="ListA">
    <w:name w:val="List A"/>
    <w:basedOn w:val="Normal"/>
    <w:next w:val="Normal"/>
    <w:link w:val="ListAChar"/>
    <w:rsid w:val="00A53DB6"/>
    <w:pPr>
      <w:numPr>
        <w:numId w:val="25"/>
      </w:numPr>
      <w:spacing w:before="120" w:after="60" w:line="240" w:lineRule="auto"/>
    </w:pPr>
    <w:rPr>
      <w:rFonts w:ascii="Arial" w:eastAsia="Times New Roman" w:hAnsi="Arial"/>
      <w:color w:val="000000"/>
      <w:sz w:val="22"/>
      <w:szCs w:val="20"/>
      <w:lang w:val="en-GB" w:eastAsia="hr-HR"/>
    </w:rPr>
  </w:style>
  <w:style w:type="paragraph" w:customStyle="1" w:styleId="StyleLeft">
    <w:name w:val="Style Left"/>
    <w:basedOn w:val="Normal"/>
    <w:uiPriority w:val="99"/>
    <w:rsid w:val="00A53DB6"/>
    <w:pPr>
      <w:spacing w:line="240" w:lineRule="auto"/>
    </w:pPr>
    <w:rPr>
      <w:rFonts w:ascii="Arial" w:eastAsia="Times New Roman" w:hAnsi="Arial"/>
      <w:szCs w:val="20"/>
    </w:rPr>
  </w:style>
  <w:style w:type="paragraph" w:customStyle="1" w:styleId="StyleLeft1">
    <w:name w:val="Style Left1"/>
    <w:basedOn w:val="Normal"/>
    <w:uiPriority w:val="99"/>
    <w:rsid w:val="00A53DB6"/>
    <w:pPr>
      <w:spacing w:line="240" w:lineRule="auto"/>
    </w:pPr>
    <w:rPr>
      <w:rFonts w:ascii="Arial" w:eastAsia="Times New Roman" w:hAnsi="Arial"/>
      <w:szCs w:val="20"/>
    </w:rPr>
  </w:style>
  <w:style w:type="paragraph" w:customStyle="1" w:styleId="StyleJustified">
    <w:name w:val="Style Justified"/>
    <w:basedOn w:val="Normal"/>
    <w:uiPriority w:val="99"/>
    <w:rsid w:val="00A53DB6"/>
    <w:pPr>
      <w:spacing w:line="240" w:lineRule="auto"/>
    </w:pPr>
    <w:rPr>
      <w:rFonts w:ascii="Arial" w:eastAsia="Times New Roman" w:hAnsi="Arial"/>
      <w:szCs w:val="20"/>
      <w:lang w:eastAsia="de-DE"/>
    </w:rPr>
  </w:style>
  <w:style w:type="character" w:customStyle="1" w:styleId="StyleBold1">
    <w:name w:val="Style Bold1"/>
    <w:uiPriority w:val="99"/>
    <w:rsid w:val="00A53DB6"/>
    <w:rPr>
      <w:rFonts w:ascii="Arial" w:hAnsi="Arial" w:cs="Times New Roman"/>
      <w:b/>
      <w:bCs/>
      <w:sz w:val="20"/>
      <w:szCs w:val="20"/>
    </w:rPr>
  </w:style>
  <w:style w:type="paragraph" w:customStyle="1" w:styleId="StyleHeading2Left0cmFirstline0cm">
    <w:name w:val="Style Heading 2 + Left:  0 cm First line:  0 cm"/>
    <w:basedOn w:val="Normal"/>
    <w:uiPriority w:val="99"/>
    <w:rsid w:val="00A53DB6"/>
    <w:pPr>
      <w:ind w:left="850" w:hanging="283"/>
    </w:pPr>
    <w:rPr>
      <w:rFonts w:eastAsia="Times New Roman"/>
      <w:bCs/>
      <w:szCs w:val="20"/>
    </w:rPr>
  </w:style>
  <w:style w:type="paragraph" w:customStyle="1" w:styleId="StyleHeading2NotItalic">
    <w:name w:val="Style Heading 2 + Not Italic"/>
    <w:basedOn w:val="Normal"/>
    <w:uiPriority w:val="99"/>
    <w:rsid w:val="00A53DB6"/>
    <w:pPr>
      <w:spacing w:after="60"/>
    </w:pPr>
    <w:rPr>
      <w:rFonts w:eastAsia="Times New Roman"/>
      <w:bCs/>
      <w:szCs w:val="20"/>
      <w:lang w:eastAsia="de-DE"/>
    </w:rPr>
  </w:style>
  <w:style w:type="paragraph" w:customStyle="1" w:styleId="StyleHeading110ptCentered">
    <w:name w:val="Style Heading 1 + 10 pt Centered"/>
    <w:basedOn w:val="Naslov1"/>
    <w:uiPriority w:val="99"/>
    <w:rsid w:val="00A53DB6"/>
    <w:pPr>
      <w:numPr>
        <w:numId w:val="0"/>
      </w:numPr>
      <w:tabs>
        <w:tab w:val="left" w:pos="720"/>
      </w:tabs>
      <w:spacing w:before="120" w:after="120" w:line="240" w:lineRule="auto"/>
      <w:ind w:left="720" w:hanging="720"/>
      <w:jc w:val="center"/>
    </w:pPr>
    <w:rPr>
      <w:rFonts w:asciiTheme="minorHAnsi" w:hAnsiTheme="minorHAnsi"/>
      <w:i/>
      <w:iCs/>
      <w:kern w:val="0"/>
      <w:sz w:val="20"/>
      <w:szCs w:val="20"/>
      <w:lang w:eastAsia="de-DE"/>
    </w:rPr>
  </w:style>
  <w:style w:type="paragraph" w:customStyle="1" w:styleId="bulletindent">
    <w:name w:val="bullet indent"/>
    <w:basedOn w:val="Normal"/>
    <w:semiHidden/>
    <w:rsid w:val="00A53DB6"/>
    <w:pPr>
      <w:numPr>
        <w:numId w:val="26"/>
      </w:numPr>
      <w:spacing w:before="60" w:after="200"/>
    </w:pPr>
    <w:rPr>
      <w:rFonts w:ascii="Arial" w:eastAsia="Times New Roman" w:hAnsi="Arial"/>
      <w:color w:val="000000"/>
      <w:sz w:val="22"/>
      <w:szCs w:val="20"/>
      <w:lang w:val="en-ZA" w:eastAsia="de-DE"/>
    </w:rPr>
  </w:style>
  <w:style w:type="paragraph" w:styleId="Tijeloteksta-prvauvlaka">
    <w:name w:val="Body Text First Indent"/>
    <w:basedOn w:val="Normal"/>
    <w:link w:val="Tijeloteksta-prvauvlakaChar"/>
    <w:semiHidden/>
    <w:rsid w:val="00A53DB6"/>
    <w:pPr>
      <w:spacing w:after="200"/>
      <w:ind w:firstLine="210"/>
    </w:pPr>
    <w:rPr>
      <w:rFonts w:ascii="Times New Roman" w:eastAsia="Times New Roman" w:hAnsi="Times New Roman"/>
      <w:sz w:val="24"/>
      <w:szCs w:val="24"/>
      <w:lang w:eastAsia="hr-HR"/>
    </w:rPr>
  </w:style>
  <w:style w:type="character" w:customStyle="1" w:styleId="Tijeloteksta-prvauvlakaChar">
    <w:name w:val="Tijelo teksta - prva uvlaka Char"/>
    <w:basedOn w:val="TijelotekstaChar"/>
    <w:link w:val="Tijeloteksta-prvauvlaka"/>
    <w:semiHidden/>
    <w:rsid w:val="00A53DB6"/>
    <w:rPr>
      <w:rFonts w:ascii="Times New Roman" w:eastAsia="Times New Roman" w:hAnsi="Times New Roman" w:cs="Arial"/>
      <w:sz w:val="24"/>
      <w:szCs w:val="24"/>
      <w:lang w:val="hr-HR" w:eastAsia="hr-HR"/>
    </w:rPr>
  </w:style>
  <w:style w:type="numbering" w:styleId="lanaksekcija">
    <w:name w:val="Outline List 3"/>
    <w:basedOn w:val="Bezpopisa"/>
    <w:semiHidden/>
    <w:rsid w:val="00A53DB6"/>
    <w:pPr>
      <w:numPr>
        <w:numId w:val="33"/>
      </w:numPr>
    </w:pPr>
  </w:style>
  <w:style w:type="paragraph" w:styleId="Tijeloteksta3">
    <w:name w:val="Body Text 3"/>
    <w:basedOn w:val="Normal"/>
    <w:link w:val="Tijeloteksta3Char"/>
    <w:rsid w:val="00A53DB6"/>
    <w:pPr>
      <w:spacing w:after="120" w:line="240" w:lineRule="auto"/>
    </w:pPr>
    <w:rPr>
      <w:rFonts w:ascii="Times New Roman" w:eastAsia="Times New Roman" w:hAnsi="Times New Roman"/>
      <w:sz w:val="16"/>
      <w:szCs w:val="16"/>
      <w:lang w:eastAsia="hr-HR"/>
    </w:rPr>
  </w:style>
  <w:style w:type="character" w:customStyle="1" w:styleId="Tijeloteksta3Char">
    <w:name w:val="Tijelo teksta 3 Char"/>
    <w:basedOn w:val="Zadanifontodlomka"/>
    <w:link w:val="Tijeloteksta3"/>
    <w:rsid w:val="00A53DB6"/>
    <w:rPr>
      <w:rFonts w:ascii="Times New Roman" w:eastAsia="Times New Roman" w:hAnsi="Times New Roman"/>
      <w:sz w:val="16"/>
      <w:szCs w:val="16"/>
      <w:lang w:val="hr-HR" w:eastAsia="hr-HR"/>
    </w:rPr>
  </w:style>
  <w:style w:type="paragraph" w:styleId="Tijeloteksta-prvauvlaka2">
    <w:name w:val="Body Text First Indent 2"/>
    <w:basedOn w:val="Uvuenotijeloteksta"/>
    <w:link w:val="Tijeloteksta-prvauvlaka2Char"/>
    <w:semiHidden/>
    <w:rsid w:val="00A53DB6"/>
    <w:pPr>
      <w:spacing w:before="0" w:line="240" w:lineRule="auto"/>
      <w:ind w:firstLine="210"/>
      <w:jc w:val="left"/>
    </w:pPr>
    <w:rPr>
      <w:rFonts w:ascii="Times New Roman" w:hAnsi="Times New Roman"/>
      <w:sz w:val="24"/>
      <w:szCs w:val="24"/>
      <w:lang w:eastAsia="hr-HR"/>
    </w:rPr>
  </w:style>
  <w:style w:type="character" w:customStyle="1" w:styleId="Tijeloteksta-prvauvlaka2Char">
    <w:name w:val="Tijelo teksta - prva uvlaka 2 Char"/>
    <w:basedOn w:val="UvuenotijelotekstaChar"/>
    <w:link w:val="Tijeloteksta-prvauvlaka2"/>
    <w:semiHidden/>
    <w:rsid w:val="00A53DB6"/>
    <w:rPr>
      <w:rFonts w:ascii="Times New Roman" w:eastAsia="Times New Roman" w:hAnsi="Times New Roman"/>
      <w:sz w:val="24"/>
      <w:szCs w:val="24"/>
      <w:lang w:val="hr-HR" w:eastAsia="hr-HR"/>
    </w:rPr>
  </w:style>
  <w:style w:type="paragraph" w:styleId="Tijeloteksta-uvlaka2">
    <w:name w:val="Body Text Indent 2"/>
    <w:aliases w:val="uvlaka 2,  uvlaka 2"/>
    <w:basedOn w:val="Normal"/>
    <w:link w:val="Tijeloteksta-uvlaka2Char"/>
    <w:rsid w:val="00A53DB6"/>
    <w:pPr>
      <w:spacing w:after="120" w:line="480" w:lineRule="auto"/>
      <w:ind w:left="283"/>
    </w:pPr>
    <w:rPr>
      <w:rFonts w:ascii="Times New Roman" w:eastAsia="Times New Roman" w:hAnsi="Times New Roman"/>
      <w:sz w:val="24"/>
      <w:szCs w:val="24"/>
      <w:lang w:eastAsia="hr-HR"/>
    </w:rPr>
  </w:style>
  <w:style w:type="character" w:customStyle="1" w:styleId="Tijeloteksta-uvlaka2Char">
    <w:name w:val="Tijelo teksta - uvlaka 2 Char"/>
    <w:aliases w:val="uvlaka 2 Char,  uvlaka 2 Char1"/>
    <w:basedOn w:val="Zadanifontodlomka"/>
    <w:link w:val="Tijeloteksta-uvlaka2"/>
    <w:rsid w:val="00A53DB6"/>
    <w:rPr>
      <w:rFonts w:ascii="Times New Roman" w:eastAsia="Times New Roman" w:hAnsi="Times New Roman"/>
      <w:sz w:val="24"/>
      <w:szCs w:val="24"/>
      <w:lang w:val="hr-HR" w:eastAsia="hr-HR"/>
    </w:rPr>
  </w:style>
  <w:style w:type="paragraph" w:styleId="Zavretak">
    <w:name w:val="Closing"/>
    <w:basedOn w:val="Normal"/>
    <w:link w:val="ZavretakChar"/>
    <w:semiHidden/>
    <w:rsid w:val="00A53DB6"/>
    <w:pPr>
      <w:spacing w:line="240" w:lineRule="auto"/>
      <w:ind w:left="4252"/>
    </w:pPr>
    <w:rPr>
      <w:rFonts w:ascii="Times New Roman" w:eastAsia="Times New Roman" w:hAnsi="Times New Roman"/>
      <w:sz w:val="24"/>
      <w:szCs w:val="24"/>
      <w:lang w:eastAsia="hr-HR"/>
    </w:rPr>
  </w:style>
  <w:style w:type="character" w:customStyle="1" w:styleId="ZavretakChar">
    <w:name w:val="Završetak Char"/>
    <w:basedOn w:val="Zadanifontodlomka"/>
    <w:link w:val="Zavretak"/>
    <w:semiHidden/>
    <w:rsid w:val="00A53DB6"/>
    <w:rPr>
      <w:rFonts w:ascii="Times New Roman" w:eastAsia="Times New Roman" w:hAnsi="Times New Roman"/>
      <w:sz w:val="24"/>
      <w:szCs w:val="24"/>
      <w:lang w:val="hr-HR" w:eastAsia="hr-HR"/>
    </w:rPr>
  </w:style>
  <w:style w:type="paragraph" w:styleId="Datum">
    <w:name w:val="Date"/>
    <w:basedOn w:val="Normal"/>
    <w:next w:val="Normal"/>
    <w:link w:val="DatumChar"/>
    <w:semiHidden/>
    <w:rsid w:val="00A53DB6"/>
    <w:pPr>
      <w:spacing w:line="240" w:lineRule="auto"/>
    </w:pPr>
    <w:rPr>
      <w:rFonts w:ascii="Times New Roman" w:eastAsia="Times New Roman" w:hAnsi="Times New Roman"/>
      <w:sz w:val="24"/>
      <w:szCs w:val="24"/>
      <w:lang w:eastAsia="hr-HR"/>
    </w:rPr>
  </w:style>
  <w:style w:type="character" w:customStyle="1" w:styleId="DatumChar">
    <w:name w:val="Datum Char"/>
    <w:basedOn w:val="Zadanifontodlomka"/>
    <w:link w:val="Datum"/>
    <w:semiHidden/>
    <w:rsid w:val="00A53DB6"/>
    <w:rPr>
      <w:rFonts w:ascii="Times New Roman" w:eastAsia="Times New Roman" w:hAnsi="Times New Roman"/>
      <w:sz w:val="24"/>
      <w:szCs w:val="24"/>
      <w:lang w:val="hr-HR" w:eastAsia="hr-HR"/>
    </w:rPr>
  </w:style>
  <w:style w:type="paragraph" w:styleId="Potpise-pote">
    <w:name w:val="E-mail Signature"/>
    <w:basedOn w:val="Normal"/>
    <w:link w:val="Potpise-poteChar"/>
    <w:semiHidden/>
    <w:rsid w:val="00A53DB6"/>
    <w:pPr>
      <w:spacing w:line="240" w:lineRule="auto"/>
    </w:pPr>
    <w:rPr>
      <w:rFonts w:ascii="Times New Roman" w:eastAsia="Times New Roman" w:hAnsi="Times New Roman"/>
      <w:sz w:val="24"/>
      <w:szCs w:val="24"/>
      <w:lang w:eastAsia="hr-HR"/>
    </w:rPr>
  </w:style>
  <w:style w:type="character" w:customStyle="1" w:styleId="Potpise-poteChar">
    <w:name w:val="Potpis e-pošte Char"/>
    <w:basedOn w:val="Zadanifontodlomka"/>
    <w:link w:val="Potpise-pote"/>
    <w:semiHidden/>
    <w:rsid w:val="00A53DB6"/>
    <w:rPr>
      <w:rFonts w:ascii="Times New Roman" w:eastAsia="Times New Roman" w:hAnsi="Times New Roman"/>
      <w:sz w:val="24"/>
      <w:szCs w:val="24"/>
      <w:lang w:val="hr-HR" w:eastAsia="hr-HR"/>
    </w:rPr>
  </w:style>
  <w:style w:type="paragraph" w:customStyle="1" w:styleId="stavka1">
    <w:name w:val="stavka1"/>
    <w:basedOn w:val="Normal"/>
    <w:uiPriority w:val="99"/>
    <w:rsid w:val="00A53DB6"/>
    <w:pPr>
      <w:overflowPunct w:val="0"/>
      <w:autoSpaceDE w:val="0"/>
      <w:autoSpaceDN w:val="0"/>
      <w:adjustRightInd w:val="0"/>
      <w:spacing w:before="120" w:after="120" w:line="240" w:lineRule="auto"/>
      <w:ind w:left="425" w:right="1588" w:hanging="425"/>
      <w:textAlignment w:val="baseline"/>
    </w:pPr>
    <w:rPr>
      <w:rFonts w:ascii="Times New Roman" w:eastAsia="Times New Roman" w:hAnsi="Times New Roman"/>
      <w:sz w:val="24"/>
      <w:szCs w:val="20"/>
      <w:lang w:val="en-GB" w:eastAsia="hr-HR"/>
    </w:rPr>
  </w:style>
  <w:style w:type="paragraph" w:styleId="Adresaomotnice">
    <w:name w:val="envelope address"/>
    <w:basedOn w:val="Normal"/>
    <w:semiHidden/>
    <w:rsid w:val="00A53DB6"/>
    <w:pPr>
      <w:framePr w:w="7920" w:h="1980" w:hRule="exact" w:hSpace="180" w:wrap="auto" w:hAnchor="page" w:xAlign="center" w:yAlign="bottom"/>
      <w:spacing w:line="240" w:lineRule="auto"/>
      <w:ind w:left="2880"/>
    </w:pPr>
    <w:rPr>
      <w:rFonts w:ascii="Arial" w:eastAsia="Times New Roman" w:hAnsi="Arial" w:cs="Arial"/>
      <w:sz w:val="24"/>
      <w:szCs w:val="24"/>
      <w:lang w:eastAsia="hr-HR"/>
    </w:rPr>
  </w:style>
  <w:style w:type="paragraph" w:styleId="Povratnaomotnica">
    <w:name w:val="envelope return"/>
    <w:basedOn w:val="Normal"/>
    <w:semiHidden/>
    <w:rsid w:val="00A53DB6"/>
    <w:pPr>
      <w:spacing w:line="240" w:lineRule="auto"/>
    </w:pPr>
    <w:rPr>
      <w:rFonts w:ascii="Arial" w:eastAsia="Times New Roman" w:hAnsi="Arial" w:cs="Arial"/>
      <w:szCs w:val="20"/>
      <w:lang w:eastAsia="hr-HR"/>
    </w:rPr>
  </w:style>
  <w:style w:type="character" w:styleId="HTML-akronim">
    <w:name w:val="HTML Acronym"/>
    <w:basedOn w:val="Zadanifontodlomka"/>
    <w:semiHidden/>
    <w:rsid w:val="00A53DB6"/>
  </w:style>
  <w:style w:type="paragraph" w:styleId="HTML-adresa">
    <w:name w:val="HTML Address"/>
    <w:basedOn w:val="Normal"/>
    <w:link w:val="HTML-adresaChar"/>
    <w:semiHidden/>
    <w:rsid w:val="00A53DB6"/>
    <w:pPr>
      <w:spacing w:line="240" w:lineRule="auto"/>
    </w:pPr>
    <w:rPr>
      <w:rFonts w:ascii="Times New Roman" w:eastAsia="Times New Roman" w:hAnsi="Times New Roman"/>
      <w:i/>
      <w:iCs/>
      <w:sz w:val="24"/>
      <w:szCs w:val="24"/>
      <w:lang w:eastAsia="hr-HR"/>
    </w:rPr>
  </w:style>
  <w:style w:type="character" w:customStyle="1" w:styleId="HTML-adresaChar">
    <w:name w:val="HTML-adresa Char"/>
    <w:basedOn w:val="Zadanifontodlomka"/>
    <w:link w:val="HTML-adresa"/>
    <w:semiHidden/>
    <w:rsid w:val="00A53DB6"/>
    <w:rPr>
      <w:rFonts w:ascii="Times New Roman" w:eastAsia="Times New Roman" w:hAnsi="Times New Roman"/>
      <w:i/>
      <w:iCs/>
      <w:sz w:val="24"/>
      <w:szCs w:val="24"/>
      <w:lang w:val="hr-HR" w:eastAsia="hr-HR"/>
    </w:rPr>
  </w:style>
  <w:style w:type="character" w:styleId="HTML-navod">
    <w:name w:val="HTML Cite"/>
    <w:semiHidden/>
    <w:rsid w:val="00A53DB6"/>
    <w:rPr>
      <w:i/>
      <w:iCs/>
    </w:rPr>
  </w:style>
  <w:style w:type="character" w:styleId="HTML-kod">
    <w:name w:val="HTML Code"/>
    <w:semiHidden/>
    <w:rsid w:val="00A53DB6"/>
    <w:rPr>
      <w:rFonts w:ascii="Courier New" w:hAnsi="Courier New" w:cs="Courier New"/>
      <w:sz w:val="20"/>
      <w:szCs w:val="20"/>
    </w:rPr>
  </w:style>
  <w:style w:type="character" w:styleId="HTML-definicija">
    <w:name w:val="HTML Definition"/>
    <w:semiHidden/>
    <w:rsid w:val="00A53DB6"/>
    <w:rPr>
      <w:i/>
      <w:iCs/>
    </w:rPr>
  </w:style>
  <w:style w:type="character" w:styleId="HTML-tipkovnica">
    <w:name w:val="HTML Keyboard"/>
    <w:semiHidden/>
    <w:rsid w:val="00A53DB6"/>
    <w:rPr>
      <w:rFonts w:ascii="Courier New" w:hAnsi="Courier New" w:cs="Courier New"/>
      <w:sz w:val="20"/>
      <w:szCs w:val="20"/>
    </w:rPr>
  </w:style>
  <w:style w:type="paragraph" w:styleId="HTMLunaprijedoblikovano">
    <w:name w:val="HTML Preformatted"/>
    <w:basedOn w:val="Normal"/>
    <w:link w:val="HTMLunaprijedoblikovanoChar"/>
    <w:semiHidden/>
    <w:rsid w:val="00A53DB6"/>
    <w:pPr>
      <w:spacing w:line="240" w:lineRule="auto"/>
    </w:pPr>
    <w:rPr>
      <w:rFonts w:ascii="Courier New" w:eastAsia="Times New Roman" w:hAnsi="Courier New" w:cs="Courier New"/>
      <w:szCs w:val="20"/>
      <w:lang w:eastAsia="hr-HR"/>
    </w:rPr>
  </w:style>
  <w:style w:type="character" w:customStyle="1" w:styleId="HTMLunaprijedoblikovanoChar">
    <w:name w:val="HTML unaprijed oblikovano Char"/>
    <w:basedOn w:val="Zadanifontodlomka"/>
    <w:link w:val="HTMLunaprijedoblikovano"/>
    <w:semiHidden/>
    <w:rsid w:val="00A53DB6"/>
    <w:rPr>
      <w:rFonts w:ascii="Courier New" w:eastAsia="Times New Roman" w:hAnsi="Courier New" w:cs="Courier New"/>
      <w:lang w:val="hr-HR" w:eastAsia="hr-HR"/>
    </w:rPr>
  </w:style>
  <w:style w:type="character" w:styleId="HTML-primjer">
    <w:name w:val="HTML Sample"/>
    <w:semiHidden/>
    <w:rsid w:val="00A53DB6"/>
    <w:rPr>
      <w:rFonts w:ascii="Courier New" w:hAnsi="Courier New" w:cs="Courier New"/>
    </w:rPr>
  </w:style>
  <w:style w:type="character" w:styleId="HTMLpisaistroj">
    <w:name w:val="HTML Typewriter"/>
    <w:semiHidden/>
    <w:rsid w:val="00A53DB6"/>
    <w:rPr>
      <w:rFonts w:ascii="Courier New" w:hAnsi="Courier New" w:cs="Courier New"/>
      <w:sz w:val="20"/>
      <w:szCs w:val="20"/>
    </w:rPr>
  </w:style>
  <w:style w:type="character" w:styleId="HTML-varijabla">
    <w:name w:val="HTML Variable"/>
    <w:semiHidden/>
    <w:rsid w:val="00A53DB6"/>
    <w:rPr>
      <w:i/>
      <w:iCs/>
    </w:rPr>
  </w:style>
  <w:style w:type="character" w:styleId="Brojretka">
    <w:name w:val="line number"/>
    <w:basedOn w:val="Zadanifontodlomka"/>
    <w:semiHidden/>
    <w:rsid w:val="00A53DB6"/>
  </w:style>
  <w:style w:type="paragraph" w:styleId="Popis">
    <w:name w:val="List"/>
    <w:basedOn w:val="Normal"/>
    <w:semiHidden/>
    <w:rsid w:val="00A53DB6"/>
    <w:pPr>
      <w:spacing w:line="240" w:lineRule="auto"/>
      <w:ind w:left="283" w:hanging="283"/>
    </w:pPr>
    <w:rPr>
      <w:rFonts w:ascii="Times New Roman" w:eastAsia="Times New Roman" w:hAnsi="Times New Roman"/>
      <w:sz w:val="24"/>
      <w:szCs w:val="24"/>
      <w:lang w:eastAsia="hr-HR"/>
    </w:rPr>
  </w:style>
  <w:style w:type="paragraph" w:styleId="Popis2">
    <w:name w:val="List 2"/>
    <w:basedOn w:val="Normal"/>
    <w:semiHidden/>
    <w:rsid w:val="00A53DB6"/>
    <w:pPr>
      <w:spacing w:line="240" w:lineRule="auto"/>
      <w:ind w:left="566" w:hanging="283"/>
    </w:pPr>
    <w:rPr>
      <w:rFonts w:ascii="Times New Roman" w:eastAsia="Times New Roman" w:hAnsi="Times New Roman"/>
      <w:sz w:val="24"/>
      <w:szCs w:val="24"/>
      <w:lang w:eastAsia="hr-HR"/>
    </w:rPr>
  </w:style>
  <w:style w:type="paragraph" w:styleId="Popis3">
    <w:name w:val="List 3"/>
    <w:basedOn w:val="Normal"/>
    <w:semiHidden/>
    <w:rsid w:val="00A53DB6"/>
    <w:pPr>
      <w:spacing w:line="240" w:lineRule="auto"/>
      <w:ind w:left="849" w:hanging="283"/>
    </w:pPr>
    <w:rPr>
      <w:rFonts w:ascii="Times New Roman" w:eastAsia="Times New Roman" w:hAnsi="Times New Roman"/>
      <w:sz w:val="24"/>
      <w:szCs w:val="24"/>
      <w:lang w:eastAsia="hr-HR"/>
    </w:rPr>
  </w:style>
  <w:style w:type="paragraph" w:styleId="Popis4">
    <w:name w:val="List 4"/>
    <w:basedOn w:val="Normal"/>
    <w:semiHidden/>
    <w:rsid w:val="00A53DB6"/>
    <w:pPr>
      <w:spacing w:line="240" w:lineRule="auto"/>
      <w:ind w:left="1132" w:hanging="283"/>
    </w:pPr>
    <w:rPr>
      <w:rFonts w:ascii="Times New Roman" w:eastAsia="Times New Roman" w:hAnsi="Times New Roman"/>
      <w:sz w:val="24"/>
      <w:szCs w:val="24"/>
      <w:lang w:eastAsia="hr-HR"/>
    </w:rPr>
  </w:style>
  <w:style w:type="paragraph" w:styleId="Popis5">
    <w:name w:val="List 5"/>
    <w:basedOn w:val="Normal"/>
    <w:semiHidden/>
    <w:rsid w:val="00A53DB6"/>
    <w:pPr>
      <w:spacing w:line="240" w:lineRule="auto"/>
      <w:ind w:left="1415" w:hanging="283"/>
    </w:pPr>
    <w:rPr>
      <w:rFonts w:ascii="Times New Roman" w:eastAsia="Times New Roman" w:hAnsi="Times New Roman"/>
      <w:sz w:val="24"/>
      <w:szCs w:val="24"/>
      <w:lang w:eastAsia="hr-HR"/>
    </w:rPr>
  </w:style>
  <w:style w:type="paragraph" w:styleId="Grafikeoznake3">
    <w:name w:val="List Bullet 3"/>
    <w:basedOn w:val="Normal"/>
    <w:rsid w:val="00A53DB6"/>
    <w:pPr>
      <w:numPr>
        <w:numId w:val="27"/>
      </w:numPr>
      <w:spacing w:line="240" w:lineRule="auto"/>
    </w:pPr>
    <w:rPr>
      <w:rFonts w:ascii="Times New Roman" w:eastAsia="Times New Roman" w:hAnsi="Times New Roman"/>
      <w:sz w:val="24"/>
      <w:szCs w:val="24"/>
      <w:lang w:eastAsia="hr-HR"/>
    </w:rPr>
  </w:style>
  <w:style w:type="paragraph" w:styleId="Grafikeoznake4">
    <w:name w:val="List Bullet 4"/>
    <w:basedOn w:val="Normal"/>
    <w:semiHidden/>
    <w:rsid w:val="00A53DB6"/>
    <w:pPr>
      <w:numPr>
        <w:numId w:val="28"/>
      </w:numPr>
      <w:spacing w:line="240" w:lineRule="auto"/>
    </w:pPr>
    <w:rPr>
      <w:rFonts w:ascii="Times New Roman" w:eastAsia="Times New Roman" w:hAnsi="Times New Roman"/>
      <w:sz w:val="24"/>
      <w:szCs w:val="24"/>
      <w:lang w:eastAsia="hr-HR"/>
    </w:rPr>
  </w:style>
  <w:style w:type="paragraph" w:styleId="Grafikeoznake5">
    <w:name w:val="List Bullet 5"/>
    <w:basedOn w:val="Normal"/>
    <w:semiHidden/>
    <w:rsid w:val="00A53DB6"/>
    <w:pPr>
      <w:numPr>
        <w:numId w:val="29"/>
      </w:numPr>
      <w:spacing w:line="240" w:lineRule="auto"/>
    </w:pPr>
    <w:rPr>
      <w:rFonts w:ascii="Times New Roman" w:eastAsia="Times New Roman" w:hAnsi="Times New Roman"/>
      <w:sz w:val="24"/>
      <w:szCs w:val="24"/>
      <w:lang w:eastAsia="hr-HR"/>
    </w:rPr>
  </w:style>
  <w:style w:type="paragraph" w:styleId="Nastavakpopisa">
    <w:name w:val="List Continue"/>
    <w:basedOn w:val="Normal"/>
    <w:semiHidden/>
    <w:rsid w:val="00A53DB6"/>
    <w:pPr>
      <w:spacing w:after="120" w:line="240" w:lineRule="auto"/>
      <w:ind w:left="283"/>
    </w:pPr>
    <w:rPr>
      <w:rFonts w:ascii="Times New Roman" w:eastAsia="Times New Roman" w:hAnsi="Times New Roman"/>
      <w:sz w:val="24"/>
      <w:szCs w:val="24"/>
      <w:lang w:eastAsia="hr-HR"/>
    </w:rPr>
  </w:style>
  <w:style w:type="paragraph" w:styleId="Nastavakpopisa2">
    <w:name w:val="List Continue 2"/>
    <w:basedOn w:val="Normal"/>
    <w:semiHidden/>
    <w:rsid w:val="00A53DB6"/>
    <w:pPr>
      <w:spacing w:after="120" w:line="240" w:lineRule="auto"/>
      <w:ind w:left="566"/>
    </w:pPr>
    <w:rPr>
      <w:rFonts w:ascii="Times New Roman" w:eastAsia="Times New Roman" w:hAnsi="Times New Roman"/>
      <w:sz w:val="24"/>
      <w:szCs w:val="24"/>
      <w:lang w:eastAsia="hr-HR"/>
    </w:rPr>
  </w:style>
  <w:style w:type="paragraph" w:styleId="Nastavakpopisa3">
    <w:name w:val="List Continue 3"/>
    <w:basedOn w:val="Normal"/>
    <w:semiHidden/>
    <w:rsid w:val="00A53DB6"/>
    <w:pPr>
      <w:spacing w:after="120" w:line="240" w:lineRule="auto"/>
      <w:ind w:left="849"/>
    </w:pPr>
    <w:rPr>
      <w:rFonts w:ascii="Times New Roman" w:eastAsia="Times New Roman" w:hAnsi="Times New Roman"/>
      <w:sz w:val="24"/>
      <w:szCs w:val="24"/>
      <w:lang w:eastAsia="hr-HR"/>
    </w:rPr>
  </w:style>
  <w:style w:type="paragraph" w:styleId="Nastavakpopisa4">
    <w:name w:val="List Continue 4"/>
    <w:basedOn w:val="Normal"/>
    <w:semiHidden/>
    <w:rsid w:val="00A53DB6"/>
    <w:pPr>
      <w:spacing w:after="120" w:line="240" w:lineRule="auto"/>
      <w:ind w:left="1132"/>
    </w:pPr>
    <w:rPr>
      <w:rFonts w:ascii="Times New Roman" w:eastAsia="Times New Roman" w:hAnsi="Times New Roman"/>
      <w:sz w:val="24"/>
      <w:szCs w:val="24"/>
      <w:lang w:eastAsia="hr-HR"/>
    </w:rPr>
  </w:style>
  <w:style w:type="paragraph" w:styleId="Nastavakpopisa5">
    <w:name w:val="List Continue 5"/>
    <w:basedOn w:val="Normal"/>
    <w:semiHidden/>
    <w:rsid w:val="00A53DB6"/>
    <w:pPr>
      <w:spacing w:after="120" w:line="240" w:lineRule="auto"/>
      <w:ind w:left="1415"/>
    </w:pPr>
    <w:rPr>
      <w:rFonts w:ascii="Times New Roman" w:eastAsia="Times New Roman" w:hAnsi="Times New Roman"/>
      <w:sz w:val="24"/>
      <w:szCs w:val="24"/>
      <w:lang w:eastAsia="hr-HR"/>
    </w:rPr>
  </w:style>
  <w:style w:type="paragraph" w:styleId="Brojevi2">
    <w:name w:val="List Number 2"/>
    <w:basedOn w:val="Normal"/>
    <w:uiPriority w:val="99"/>
    <w:rsid w:val="00A53DB6"/>
    <w:pPr>
      <w:numPr>
        <w:numId w:val="30"/>
      </w:numPr>
      <w:spacing w:line="240" w:lineRule="auto"/>
    </w:pPr>
    <w:rPr>
      <w:rFonts w:ascii="Times New Roman" w:eastAsia="Times New Roman" w:hAnsi="Times New Roman"/>
      <w:sz w:val="24"/>
      <w:szCs w:val="24"/>
      <w:lang w:eastAsia="hr-HR"/>
    </w:rPr>
  </w:style>
  <w:style w:type="paragraph" w:styleId="Brojevi3">
    <w:name w:val="List Number 3"/>
    <w:basedOn w:val="Normal"/>
    <w:semiHidden/>
    <w:rsid w:val="00A53DB6"/>
    <w:pPr>
      <w:numPr>
        <w:numId w:val="31"/>
      </w:numPr>
      <w:spacing w:line="240" w:lineRule="auto"/>
    </w:pPr>
    <w:rPr>
      <w:rFonts w:ascii="Times New Roman" w:eastAsia="Times New Roman" w:hAnsi="Times New Roman"/>
      <w:sz w:val="24"/>
      <w:szCs w:val="24"/>
      <w:lang w:eastAsia="hr-HR"/>
    </w:rPr>
  </w:style>
  <w:style w:type="paragraph" w:styleId="Brojevi5">
    <w:name w:val="List Number 5"/>
    <w:basedOn w:val="Normal"/>
    <w:semiHidden/>
    <w:rsid w:val="00A53DB6"/>
    <w:pPr>
      <w:numPr>
        <w:numId w:val="32"/>
      </w:numPr>
      <w:spacing w:line="240" w:lineRule="auto"/>
    </w:pPr>
    <w:rPr>
      <w:rFonts w:ascii="Times New Roman" w:eastAsia="Times New Roman" w:hAnsi="Times New Roman"/>
      <w:sz w:val="24"/>
      <w:szCs w:val="24"/>
      <w:lang w:eastAsia="hr-HR"/>
    </w:rPr>
  </w:style>
  <w:style w:type="paragraph" w:styleId="Zaglavljeporuke">
    <w:name w:val="Message Header"/>
    <w:basedOn w:val="Normal"/>
    <w:link w:val="ZaglavljeporukeChar"/>
    <w:semiHidden/>
    <w:rsid w:val="00A53DB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Arial" w:eastAsia="Times New Roman" w:hAnsi="Arial" w:cs="Arial"/>
      <w:sz w:val="24"/>
      <w:szCs w:val="24"/>
      <w:lang w:eastAsia="hr-HR"/>
    </w:rPr>
  </w:style>
  <w:style w:type="character" w:customStyle="1" w:styleId="ZaglavljeporukeChar">
    <w:name w:val="Zaglavlje poruke Char"/>
    <w:basedOn w:val="Zadanifontodlomka"/>
    <w:link w:val="Zaglavljeporuke"/>
    <w:semiHidden/>
    <w:rsid w:val="00A53DB6"/>
    <w:rPr>
      <w:rFonts w:ascii="Arial" w:eastAsia="Times New Roman" w:hAnsi="Arial" w:cs="Arial"/>
      <w:sz w:val="24"/>
      <w:szCs w:val="24"/>
      <w:shd w:val="pct20" w:color="auto" w:fill="auto"/>
      <w:lang w:val="hr-HR" w:eastAsia="hr-HR"/>
    </w:rPr>
  </w:style>
  <w:style w:type="paragraph" w:styleId="Naslovbiljeke">
    <w:name w:val="Note Heading"/>
    <w:basedOn w:val="Normal"/>
    <w:next w:val="Normal"/>
    <w:link w:val="NaslovbiljekeChar"/>
    <w:semiHidden/>
    <w:rsid w:val="00A53DB6"/>
    <w:pPr>
      <w:spacing w:line="240" w:lineRule="auto"/>
    </w:pPr>
    <w:rPr>
      <w:rFonts w:ascii="Times New Roman" w:eastAsia="Times New Roman" w:hAnsi="Times New Roman"/>
      <w:sz w:val="24"/>
      <w:szCs w:val="24"/>
      <w:lang w:eastAsia="hr-HR"/>
    </w:rPr>
  </w:style>
  <w:style w:type="character" w:customStyle="1" w:styleId="NaslovbiljekeChar">
    <w:name w:val="Naslov bilješke Char"/>
    <w:basedOn w:val="Zadanifontodlomka"/>
    <w:link w:val="Naslovbiljeke"/>
    <w:semiHidden/>
    <w:rsid w:val="00A53DB6"/>
    <w:rPr>
      <w:rFonts w:ascii="Times New Roman" w:eastAsia="Times New Roman" w:hAnsi="Times New Roman"/>
      <w:sz w:val="24"/>
      <w:szCs w:val="24"/>
      <w:lang w:val="hr-HR" w:eastAsia="hr-HR"/>
    </w:rPr>
  </w:style>
  <w:style w:type="paragraph" w:styleId="Obinitekst">
    <w:name w:val="Plain Text"/>
    <w:basedOn w:val="Normal"/>
    <w:link w:val="ObinitekstChar"/>
    <w:rsid w:val="00A53DB6"/>
    <w:pPr>
      <w:spacing w:line="240" w:lineRule="auto"/>
    </w:pPr>
    <w:rPr>
      <w:rFonts w:ascii="Courier New" w:eastAsia="Times New Roman" w:hAnsi="Courier New" w:cs="Courier New"/>
      <w:szCs w:val="20"/>
      <w:lang w:eastAsia="hr-HR"/>
    </w:rPr>
  </w:style>
  <w:style w:type="character" w:customStyle="1" w:styleId="ObinitekstChar">
    <w:name w:val="Obični tekst Char"/>
    <w:basedOn w:val="Zadanifontodlomka"/>
    <w:link w:val="Obinitekst"/>
    <w:rsid w:val="00A53DB6"/>
    <w:rPr>
      <w:rFonts w:ascii="Courier New" w:eastAsia="Times New Roman" w:hAnsi="Courier New" w:cs="Courier New"/>
      <w:lang w:val="hr-HR" w:eastAsia="hr-HR"/>
    </w:rPr>
  </w:style>
  <w:style w:type="paragraph" w:styleId="Pozdrav">
    <w:name w:val="Salutation"/>
    <w:basedOn w:val="Normal"/>
    <w:next w:val="Normal"/>
    <w:link w:val="PozdravChar"/>
    <w:semiHidden/>
    <w:rsid w:val="00A53DB6"/>
    <w:pPr>
      <w:spacing w:line="240" w:lineRule="auto"/>
    </w:pPr>
    <w:rPr>
      <w:rFonts w:ascii="Times New Roman" w:eastAsia="Times New Roman" w:hAnsi="Times New Roman"/>
      <w:sz w:val="24"/>
      <w:szCs w:val="24"/>
      <w:lang w:eastAsia="hr-HR"/>
    </w:rPr>
  </w:style>
  <w:style w:type="character" w:customStyle="1" w:styleId="PozdravChar">
    <w:name w:val="Pozdrav Char"/>
    <w:basedOn w:val="Zadanifontodlomka"/>
    <w:link w:val="Pozdrav"/>
    <w:semiHidden/>
    <w:rsid w:val="00A53DB6"/>
    <w:rPr>
      <w:rFonts w:ascii="Times New Roman" w:eastAsia="Times New Roman" w:hAnsi="Times New Roman"/>
      <w:sz w:val="24"/>
      <w:szCs w:val="24"/>
      <w:lang w:val="hr-HR" w:eastAsia="hr-HR"/>
    </w:rPr>
  </w:style>
  <w:style w:type="paragraph" w:styleId="Potpis">
    <w:name w:val="Signature"/>
    <w:basedOn w:val="Normal"/>
    <w:link w:val="PotpisChar"/>
    <w:semiHidden/>
    <w:rsid w:val="00A53DB6"/>
    <w:pPr>
      <w:spacing w:line="240" w:lineRule="auto"/>
      <w:ind w:left="4252"/>
    </w:pPr>
    <w:rPr>
      <w:rFonts w:ascii="Times New Roman" w:eastAsia="Times New Roman" w:hAnsi="Times New Roman"/>
      <w:sz w:val="24"/>
      <w:szCs w:val="24"/>
      <w:lang w:eastAsia="hr-HR"/>
    </w:rPr>
  </w:style>
  <w:style w:type="character" w:customStyle="1" w:styleId="PotpisChar">
    <w:name w:val="Potpis Char"/>
    <w:basedOn w:val="Zadanifontodlomka"/>
    <w:link w:val="Potpis"/>
    <w:semiHidden/>
    <w:rsid w:val="00A53DB6"/>
    <w:rPr>
      <w:rFonts w:ascii="Times New Roman" w:eastAsia="Times New Roman" w:hAnsi="Times New Roman"/>
      <w:sz w:val="24"/>
      <w:szCs w:val="24"/>
      <w:lang w:val="hr-HR" w:eastAsia="hr-HR"/>
    </w:rPr>
  </w:style>
  <w:style w:type="paragraph" w:customStyle="1" w:styleId="Subsubtitle">
    <w:name w:val="Subsubtitle"/>
    <w:basedOn w:val="Podnaslov"/>
    <w:uiPriority w:val="99"/>
    <w:rsid w:val="00A53DB6"/>
    <w:pPr>
      <w:suppressAutoHyphens/>
      <w:spacing w:before="240" w:after="120"/>
      <w:outlineLvl w:val="0"/>
    </w:pPr>
    <w:rPr>
      <w:sz w:val="28"/>
      <w:u w:val="none"/>
      <w:lang w:val="hr-HR" w:eastAsia="en-US"/>
    </w:rPr>
  </w:style>
  <w:style w:type="paragraph" w:customStyle="1" w:styleId="Cijena">
    <w:name w:val="Cijena"/>
    <w:basedOn w:val="Normal"/>
    <w:uiPriority w:val="99"/>
    <w:rsid w:val="00A53DB6"/>
    <w:pPr>
      <w:tabs>
        <w:tab w:val="left" w:pos="1701"/>
        <w:tab w:val="left" w:pos="3686"/>
        <w:tab w:val="left" w:pos="5103"/>
        <w:tab w:val="left" w:pos="8080"/>
        <w:tab w:val="right" w:pos="9781"/>
      </w:tabs>
      <w:overflowPunct w:val="0"/>
      <w:autoSpaceDE w:val="0"/>
      <w:autoSpaceDN w:val="0"/>
      <w:adjustRightInd w:val="0"/>
      <w:spacing w:after="180" w:line="240" w:lineRule="auto"/>
      <w:textAlignment w:val="baseline"/>
    </w:pPr>
    <w:rPr>
      <w:rFonts w:ascii="Times New Roman" w:eastAsia="Times New Roman" w:hAnsi="Times New Roman"/>
      <w:sz w:val="24"/>
      <w:szCs w:val="20"/>
      <w:lang w:val="en-GB" w:eastAsia="hr-HR"/>
    </w:rPr>
  </w:style>
  <w:style w:type="table" w:styleId="Tablicas3Defektima1">
    <w:name w:val="Table 3D effects 1"/>
    <w:basedOn w:val="Obinatablica"/>
    <w:semiHidden/>
    <w:rsid w:val="00A53DB6"/>
    <w:rPr>
      <w:rFonts w:ascii="Times New Roman" w:eastAsia="Times New Roman" w:hAnsi="Times New Roman"/>
      <w:lang w:val="hr-HR" w:eastAsia="hr-H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semiHidden/>
    <w:rsid w:val="00A53DB6"/>
    <w:rPr>
      <w:rFonts w:ascii="Times New Roman" w:eastAsia="Times New Roman" w:hAnsi="Times New Roman"/>
      <w:lang w:val="hr-HR" w:eastAsia="hr-H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semiHidden/>
    <w:rsid w:val="00A53DB6"/>
    <w:rPr>
      <w:rFonts w:ascii="Times New Roman" w:eastAsia="Times New Roman" w:hAnsi="Times New Roman"/>
      <w:lang w:val="hr-HR" w:eastAsia="hr-H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1">
    <w:name w:val="Table Classic 1"/>
    <w:basedOn w:val="Obinatablica"/>
    <w:semiHidden/>
    <w:rsid w:val="00A53DB6"/>
    <w:rPr>
      <w:rFonts w:ascii="Times New Roman" w:eastAsia="Times New Roman" w:hAnsi="Times New Roman"/>
      <w:lang w:val="hr-HR" w:eastAsia="hr-H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semiHidden/>
    <w:rsid w:val="00A53DB6"/>
    <w:rPr>
      <w:rFonts w:ascii="Times New Roman" w:eastAsia="Times New Roman" w:hAnsi="Times New Roman"/>
      <w:lang w:val="hr-HR" w:eastAsia="hr-H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semiHidden/>
    <w:rsid w:val="00A53DB6"/>
    <w:rPr>
      <w:rFonts w:ascii="Times New Roman" w:eastAsia="Times New Roman" w:hAnsi="Times New Roman"/>
      <w:color w:val="000080"/>
      <w:lang w:val="hr-HR" w:eastAsia="hr-H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semiHidden/>
    <w:rsid w:val="00A53DB6"/>
    <w:rPr>
      <w:rFonts w:ascii="Times New Roman" w:eastAsia="Times New Roman" w:hAnsi="Times New Roman"/>
      <w:lang w:val="hr-HR" w:eastAsia="hr-H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semiHidden/>
    <w:rsid w:val="00A53DB6"/>
    <w:rPr>
      <w:rFonts w:ascii="Times New Roman" w:eastAsia="Times New Roman" w:hAnsi="Times New Roman"/>
      <w:color w:val="FFFFFF"/>
      <w:lang w:val="hr-HR" w:eastAsia="hr-H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semiHidden/>
    <w:rsid w:val="00A53DB6"/>
    <w:rPr>
      <w:rFonts w:ascii="Times New Roman" w:eastAsia="Times New Roman" w:hAnsi="Times New Roman"/>
      <w:lang w:val="hr-HR" w:eastAsia="hr-H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semiHidden/>
    <w:rsid w:val="00A53DB6"/>
    <w:rPr>
      <w:rFonts w:ascii="Times New Roman" w:eastAsia="Times New Roman" w:hAnsi="Times New Roman"/>
      <w:lang w:val="hr-HR" w:eastAsia="hr-H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semiHidden/>
    <w:rsid w:val="00A53DB6"/>
    <w:rPr>
      <w:rFonts w:ascii="Times New Roman" w:eastAsia="Times New Roman" w:hAnsi="Times New Roman"/>
      <w:b/>
      <w:bCs/>
      <w:lang w:val="hr-HR" w:eastAsia="hr-H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semiHidden/>
    <w:rsid w:val="00A53DB6"/>
    <w:rPr>
      <w:rFonts w:ascii="Times New Roman" w:eastAsia="Times New Roman" w:hAnsi="Times New Roman"/>
      <w:b/>
      <w:bCs/>
      <w:lang w:val="hr-HR" w:eastAsia="hr-H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semiHidden/>
    <w:rsid w:val="00A53DB6"/>
    <w:rPr>
      <w:rFonts w:ascii="Times New Roman" w:eastAsia="Times New Roman" w:hAnsi="Times New Roman"/>
      <w:b/>
      <w:bCs/>
      <w:lang w:val="hr-HR" w:eastAsia="hr-H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semiHidden/>
    <w:rsid w:val="00A53DB6"/>
    <w:rPr>
      <w:rFonts w:ascii="Times New Roman" w:eastAsia="Times New Roman" w:hAnsi="Times New Roman"/>
      <w:lang w:val="hr-HR" w:eastAsia="hr-H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semiHidden/>
    <w:rsid w:val="00A53DB6"/>
    <w:rPr>
      <w:rFonts w:ascii="Times New Roman" w:eastAsia="Times New Roman" w:hAnsi="Times New Roman"/>
      <w:lang w:val="hr-HR" w:eastAsia="hr-H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semiHidden/>
    <w:rsid w:val="00A53DB6"/>
    <w:rPr>
      <w:rFonts w:ascii="Times New Roman" w:eastAsia="Times New Roman" w:hAnsi="Times New Roman"/>
      <w:lang w:val="hr-HR" w:eastAsia="hr-H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semiHidden/>
    <w:rsid w:val="00A53DB6"/>
    <w:rPr>
      <w:rFonts w:ascii="Times New Roman" w:eastAsia="Times New Roman" w:hAnsi="Times New Roman"/>
      <w:lang w:val="hr-HR" w:eastAsia="hr-H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Reetkatablice1">
    <w:name w:val="Table Grid 1"/>
    <w:basedOn w:val="Obinatablica"/>
    <w:semiHidden/>
    <w:rsid w:val="00A53DB6"/>
    <w:rPr>
      <w:rFonts w:ascii="Times New Roman" w:eastAsia="Times New Roman" w:hAnsi="Times New Roman"/>
      <w:lang w:val="hr-HR" w:eastAsia="hr-H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semiHidden/>
    <w:rsid w:val="00A53DB6"/>
    <w:rPr>
      <w:rFonts w:ascii="Times New Roman" w:eastAsia="Times New Roman" w:hAnsi="Times New Roman"/>
      <w:lang w:val="hr-HR" w:eastAsia="hr-H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semiHidden/>
    <w:rsid w:val="00A53DB6"/>
    <w:rPr>
      <w:rFonts w:ascii="Times New Roman" w:eastAsia="Times New Roman" w:hAnsi="Times New Roman"/>
      <w:lang w:val="hr-HR" w:eastAsia="hr-H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semiHidden/>
    <w:rsid w:val="00A53DB6"/>
    <w:rPr>
      <w:rFonts w:ascii="Times New Roman" w:eastAsia="Times New Roman" w:hAnsi="Times New Roman"/>
      <w:lang w:val="hr-HR" w:eastAsia="hr-H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semiHidden/>
    <w:rsid w:val="00A53DB6"/>
    <w:rPr>
      <w:rFonts w:ascii="Times New Roman" w:eastAsia="Times New Roman" w:hAnsi="Times New Roman"/>
      <w:lang w:val="hr-HR" w:eastAsia="hr-H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semiHidden/>
    <w:rsid w:val="00A53DB6"/>
    <w:rPr>
      <w:rFonts w:ascii="Times New Roman" w:eastAsia="Times New Roman" w:hAnsi="Times New Roman"/>
      <w:lang w:val="hr-HR" w:eastAsia="hr-H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semiHidden/>
    <w:rsid w:val="00A53DB6"/>
    <w:rPr>
      <w:rFonts w:ascii="Times New Roman" w:eastAsia="Times New Roman" w:hAnsi="Times New Roman"/>
      <w:b/>
      <w:bCs/>
      <w:lang w:val="hr-HR" w:eastAsia="hr-H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semiHidden/>
    <w:rsid w:val="00A53DB6"/>
    <w:rPr>
      <w:rFonts w:ascii="Times New Roman" w:eastAsia="Times New Roman" w:hAnsi="Times New Roman"/>
      <w:lang w:val="hr-HR" w:eastAsia="hr-H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semiHidden/>
    <w:rsid w:val="00A53DB6"/>
    <w:rPr>
      <w:rFonts w:ascii="Times New Roman" w:eastAsia="Times New Roman" w:hAnsi="Times New Roman"/>
      <w:lang w:val="hr-HR" w:eastAsia="hr-H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semiHidden/>
    <w:rsid w:val="00A53DB6"/>
    <w:rPr>
      <w:rFonts w:ascii="Times New Roman" w:eastAsia="Times New Roman" w:hAnsi="Times New Roman"/>
      <w:lang w:val="hr-HR" w:eastAsia="hr-H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semiHidden/>
    <w:rsid w:val="00A53DB6"/>
    <w:rPr>
      <w:rFonts w:ascii="Times New Roman" w:eastAsia="Times New Roman" w:hAnsi="Times New Roman"/>
      <w:lang w:val="hr-HR" w:eastAsia="hr-H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semiHidden/>
    <w:rsid w:val="00A53DB6"/>
    <w:rPr>
      <w:rFonts w:ascii="Times New Roman" w:eastAsia="Times New Roman" w:hAnsi="Times New Roman"/>
      <w:lang w:val="hr-HR" w:eastAsia="hr-H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semiHidden/>
    <w:rsid w:val="00A53DB6"/>
    <w:rPr>
      <w:rFonts w:ascii="Times New Roman" w:eastAsia="Times New Roman" w:hAnsi="Times New Roman"/>
      <w:lang w:val="hr-HR" w:eastAsia="hr-H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semiHidden/>
    <w:rsid w:val="00A53DB6"/>
    <w:rPr>
      <w:rFonts w:ascii="Times New Roman" w:eastAsia="Times New Roman" w:hAnsi="Times New Roman"/>
      <w:lang w:val="hr-HR" w:eastAsia="hr-H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semiHidden/>
    <w:rsid w:val="00A53DB6"/>
    <w:rPr>
      <w:rFonts w:ascii="Times New Roman" w:eastAsia="Times New Roman" w:hAnsi="Times New Roman"/>
      <w:lang w:val="hr-HR" w:eastAsia="hr-H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semiHidden/>
    <w:rsid w:val="00A53DB6"/>
    <w:rPr>
      <w:rFonts w:ascii="Times New Roman" w:eastAsia="Times New Roman" w:hAnsi="Times New Roman"/>
      <w:lang w:val="hr-HR" w:eastAsia="hr-H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ionalnatablica">
    <w:name w:val="Table Professional"/>
    <w:basedOn w:val="Obinatablica"/>
    <w:semiHidden/>
    <w:rsid w:val="00A53DB6"/>
    <w:rPr>
      <w:rFonts w:ascii="Times New Roman" w:eastAsia="Times New Roman" w:hAnsi="Times New Roman"/>
      <w:lang w:val="hr-HR" w:eastAsia="hr-H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stavnatablica1">
    <w:name w:val="Table Simple 1"/>
    <w:basedOn w:val="Obinatablica"/>
    <w:semiHidden/>
    <w:rsid w:val="00A53DB6"/>
    <w:rPr>
      <w:rFonts w:ascii="Times New Roman" w:eastAsia="Times New Roman" w:hAnsi="Times New Roman"/>
      <w:lang w:val="hr-HR" w:eastAsia="hr-H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semiHidden/>
    <w:rsid w:val="00A53DB6"/>
    <w:rPr>
      <w:rFonts w:ascii="Times New Roman" w:eastAsia="Times New Roman" w:hAnsi="Times New Roman"/>
      <w:lang w:val="hr-HR" w:eastAsia="hr-H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semiHidden/>
    <w:rsid w:val="00A53DB6"/>
    <w:rPr>
      <w:rFonts w:ascii="Times New Roman" w:eastAsia="Times New Roman" w:hAnsi="Times New Roman"/>
      <w:lang w:val="hr-HR" w:eastAsia="hr-H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semiHidden/>
    <w:rsid w:val="00A53DB6"/>
    <w:rPr>
      <w:rFonts w:ascii="Times New Roman" w:eastAsia="Times New Roman" w:hAnsi="Times New Roman"/>
      <w:lang w:val="hr-HR" w:eastAsia="hr-H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semiHidden/>
    <w:rsid w:val="00A53DB6"/>
    <w:rPr>
      <w:rFonts w:ascii="Times New Roman" w:eastAsia="Times New Roman" w:hAnsi="Times New Roman"/>
      <w:lang w:val="hr-HR" w:eastAsia="hr-H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atablice">
    <w:name w:val="Table Theme"/>
    <w:basedOn w:val="Obinatablica"/>
    <w:semiHidden/>
    <w:rsid w:val="00A53DB6"/>
    <w:rPr>
      <w:rFonts w:ascii="Times New Roman" w:eastAsia="Times New Roman" w:hAnsi="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lica1">
    <w:name w:val="Table Web 1"/>
    <w:basedOn w:val="Obinatablica"/>
    <w:semiHidden/>
    <w:rsid w:val="00A53DB6"/>
    <w:rPr>
      <w:rFonts w:ascii="Times New Roman" w:eastAsia="Times New Roman" w:hAnsi="Times New Roman"/>
      <w:lang w:val="hr-HR" w:eastAsia="hr-H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semiHidden/>
    <w:rsid w:val="00A53DB6"/>
    <w:rPr>
      <w:rFonts w:ascii="Times New Roman" w:eastAsia="Times New Roman" w:hAnsi="Times New Roman"/>
      <w:lang w:val="hr-HR" w:eastAsia="hr-H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semiHidden/>
    <w:rsid w:val="00A53DB6"/>
    <w:rPr>
      <w:rFonts w:ascii="Times New Roman" w:eastAsia="Times New Roman" w:hAnsi="Times New Roman"/>
      <w:lang w:val="hr-HR" w:eastAsia="hr-H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
    <w:name w:val="Title"/>
    <w:basedOn w:val="Normal"/>
    <w:link w:val="NaslovChar1"/>
    <w:qFormat/>
    <w:rsid w:val="00A53DB6"/>
    <w:pPr>
      <w:spacing w:before="240" w:after="60" w:line="240" w:lineRule="auto"/>
      <w:jc w:val="center"/>
      <w:outlineLvl w:val="0"/>
    </w:pPr>
    <w:rPr>
      <w:rFonts w:ascii="Arial" w:eastAsia="Times New Roman" w:hAnsi="Arial" w:cs="Arial"/>
      <w:b/>
      <w:bCs/>
      <w:kern w:val="28"/>
      <w:sz w:val="32"/>
      <w:szCs w:val="32"/>
      <w:lang w:eastAsia="hr-HR"/>
    </w:rPr>
  </w:style>
  <w:style w:type="character" w:customStyle="1" w:styleId="NaslovChar">
    <w:name w:val="Naslov Char"/>
    <w:basedOn w:val="Zadanifontodlomka"/>
    <w:link w:val="Naslov10"/>
    <w:rsid w:val="00A53DB6"/>
    <w:rPr>
      <w:rFonts w:asciiTheme="majorHAnsi" w:eastAsiaTheme="majorEastAsia" w:hAnsiTheme="majorHAnsi" w:cstheme="majorBidi"/>
      <w:color w:val="17365D" w:themeColor="text2" w:themeShade="BF"/>
      <w:spacing w:val="5"/>
      <w:kern w:val="28"/>
      <w:sz w:val="52"/>
      <w:szCs w:val="52"/>
      <w:lang w:val="hr-HR" w:eastAsia="en-US"/>
    </w:rPr>
  </w:style>
  <w:style w:type="character" w:customStyle="1" w:styleId="NaslovChar1">
    <w:name w:val="Naslov Char1"/>
    <w:link w:val="Naslov"/>
    <w:rsid w:val="00A53DB6"/>
    <w:rPr>
      <w:rFonts w:ascii="Arial" w:eastAsia="Times New Roman" w:hAnsi="Arial" w:cs="Arial"/>
      <w:b/>
      <w:bCs/>
      <w:kern w:val="28"/>
      <w:sz w:val="32"/>
      <w:szCs w:val="32"/>
      <w:lang w:val="hr-HR" w:eastAsia="hr-HR"/>
    </w:rPr>
  </w:style>
  <w:style w:type="paragraph" w:styleId="Naslovtabliceizvora">
    <w:name w:val="toa heading"/>
    <w:basedOn w:val="Normal"/>
    <w:next w:val="Normal"/>
    <w:uiPriority w:val="99"/>
    <w:rsid w:val="00A53DB6"/>
    <w:pPr>
      <w:spacing w:before="120" w:line="240" w:lineRule="auto"/>
    </w:pPr>
    <w:rPr>
      <w:rFonts w:ascii="Arial" w:eastAsia="Times New Roman" w:hAnsi="Arial" w:cs="Arial"/>
      <w:b/>
      <w:bCs/>
      <w:sz w:val="24"/>
      <w:szCs w:val="24"/>
      <w:lang w:eastAsia="hr-HR"/>
    </w:rPr>
  </w:style>
  <w:style w:type="paragraph" w:customStyle="1" w:styleId="Stavka">
    <w:name w:val="Stavka"/>
    <w:basedOn w:val="Normal"/>
    <w:uiPriority w:val="99"/>
    <w:rsid w:val="00A53DB6"/>
    <w:pPr>
      <w:overflowPunct w:val="0"/>
      <w:autoSpaceDE w:val="0"/>
      <w:autoSpaceDN w:val="0"/>
      <w:adjustRightInd w:val="0"/>
      <w:spacing w:after="40" w:line="240" w:lineRule="auto"/>
      <w:ind w:left="993" w:right="2834" w:hanging="425"/>
      <w:textAlignment w:val="baseline"/>
    </w:pPr>
    <w:rPr>
      <w:rFonts w:ascii="Times New Roman" w:eastAsia="Times New Roman" w:hAnsi="Times New Roman"/>
      <w:sz w:val="24"/>
      <w:szCs w:val="20"/>
      <w:lang w:val="en-GB" w:eastAsia="hr-HR"/>
    </w:rPr>
  </w:style>
  <w:style w:type="paragraph" w:customStyle="1" w:styleId="Pozicija">
    <w:name w:val="Pozicija"/>
    <w:basedOn w:val="Normal"/>
    <w:uiPriority w:val="99"/>
    <w:rsid w:val="00A53DB6"/>
    <w:pPr>
      <w:overflowPunct w:val="0"/>
      <w:autoSpaceDE w:val="0"/>
      <w:autoSpaceDN w:val="0"/>
      <w:adjustRightInd w:val="0"/>
      <w:spacing w:before="240" w:after="120" w:line="240" w:lineRule="auto"/>
      <w:ind w:left="425" w:right="1644" w:hanging="425"/>
      <w:textAlignment w:val="baseline"/>
    </w:pPr>
    <w:rPr>
      <w:rFonts w:ascii="Times New Roman" w:eastAsia="Times New Roman" w:hAnsi="Times New Roman"/>
      <w:sz w:val="24"/>
      <w:szCs w:val="20"/>
      <w:lang w:val="en-GB" w:eastAsia="hr-HR"/>
    </w:rPr>
  </w:style>
  <w:style w:type="paragraph" w:customStyle="1" w:styleId="FrontPageNumberTitle">
    <w:name w:val="FrontPageNumberTitle"/>
    <w:basedOn w:val="Normal"/>
    <w:rsid w:val="00A53DB6"/>
    <w:pPr>
      <w:spacing w:before="10000" w:line="240" w:lineRule="auto"/>
      <w:jc w:val="right"/>
    </w:pPr>
    <w:rPr>
      <w:rFonts w:ascii="Arial Bold" w:eastAsia="Times New Roman" w:hAnsi="Arial Bold"/>
      <w:b/>
      <w:sz w:val="28"/>
      <w:szCs w:val="28"/>
      <w:lang w:eastAsia="hr-HR"/>
    </w:rPr>
  </w:style>
  <w:style w:type="paragraph" w:customStyle="1" w:styleId="FrontPageTitle">
    <w:name w:val="FrontPageTitle"/>
    <w:basedOn w:val="FrontPageNumberTitle"/>
    <w:rsid w:val="00A53DB6"/>
    <w:pPr>
      <w:spacing w:before="400"/>
    </w:pPr>
  </w:style>
  <w:style w:type="character" w:customStyle="1" w:styleId="ListAChar">
    <w:name w:val="List A Char"/>
    <w:link w:val="ListA"/>
    <w:rsid w:val="00A53DB6"/>
    <w:rPr>
      <w:rFonts w:ascii="Arial" w:eastAsia="Times New Roman" w:hAnsi="Arial"/>
      <w:color w:val="000000"/>
      <w:sz w:val="22"/>
      <w:lang w:val="en-GB" w:eastAsia="hr-HR"/>
    </w:rPr>
  </w:style>
  <w:style w:type="character" w:customStyle="1" w:styleId="KorrUK">
    <w:name w:val="KorrUK"/>
    <w:semiHidden/>
    <w:rsid w:val="00A53DB6"/>
    <w:rPr>
      <w:rFonts w:ascii="Univers" w:hAnsi="Univers"/>
      <w:sz w:val="22"/>
    </w:rPr>
  </w:style>
  <w:style w:type="paragraph" w:customStyle="1" w:styleId="Indent1">
    <w:name w:val="Indent 1"/>
    <w:basedOn w:val="Normal"/>
    <w:semiHidden/>
    <w:rsid w:val="00A53DB6"/>
    <w:pPr>
      <w:widowControl w:val="0"/>
      <w:overflowPunct w:val="0"/>
      <w:autoSpaceDE w:val="0"/>
      <w:autoSpaceDN w:val="0"/>
      <w:adjustRightInd w:val="0"/>
      <w:spacing w:line="240" w:lineRule="auto"/>
      <w:ind w:left="720" w:hanging="720"/>
      <w:textAlignment w:val="baseline"/>
    </w:pPr>
    <w:rPr>
      <w:rFonts w:ascii="Times New Roman" w:eastAsia="Times New Roman" w:hAnsi="Times New Roman"/>
      <w:szCs w:val="20"/>
      <w:lang w:val="en-GB" w:eastAsia="da-DK"/>
    </w:rPr>
  </w:style>
  <w:style w:type="paragraph" w:customStyle="1" w:styleId="TableText0">
    <w:name w:val="Table Text"/>
    <w:basedOn w:val="Normal"/>
    <w:semiHidden/>
    <w:rsid w:val="00A53DB6"/>
    <w:pPr>
      <w:widowControl w:val="0"/>
      <w:overflowPunct w:val="0"/>
      <w:autoSpaceDE w:val="0"/>
      <w:autoSpaceDN w:val="0"/>
      <w:adjustRightInd w:val="0"/>
      <w:spacing w:line="240" w:lineRule="auto"/>
      <w:textAlignment w:val="baseline"/>
    </w:pPr>
    <w:rPr>
      <w:rFonts w:ascii="Times New Roman" w:eastAsia="Times New Roman" w:hAnsi="Times New Roman"/>
      <w:szCs w:val="20"/>
      <w:lang w:val="en-GB" w:eastAsia="da-DK"/>
    </w:rPr>
  </w:style>
  <w:style w:type="paragraph" w:customStyle="1" w:styleId="Indent2">
    <w:name w:val="Indent 2"/>
    <w:basedOn w:val="Normal"/>
    <w:semiHidden/>
    <w:rsid w:val="00A53DB6"/>
    <w:pPr>
      <w:widowControl w:val="0"/>
      <w:overflowPunct w:val="0"/>
      <w:autoSpaceDE w:val="0"/>
      <w:autoSpaceDN w:val="0"/>
      <w:adjustRightInd w:val="0"/>
      <w:spacing w:line="240" w:lineRule="auto"/>
      <w:ind w:left="1440" w:hanging="720"/>
      <w:textAlignment w:val="baseline"/>
    </w:pPr>
    <w:rPr>
      <w:rFonts w:ascii="Times New Roman" w:eastAsia="Times New Roman" w:hAnsi="Times New Roman"/>
      <w:szCs w:val="20"/>
      <w:lang w:val="en-GB" w:eastAsia="da-DK"/>
    </w:rPr>
  </w:style>
  <w:style w:type="paragraph" w:customStyle="1" w:styleId="DefaultText">
    <w:name w:val="Default Text"/>
    <w:basedOn w:val="Normal"/>
    <w:semiHidden/>
    <w:rsid w:val="00A53DB6"/>
    <w:pPr>
      <w:widowControl w:val="0"/>
      <w:overflowPunct w:val="0"/>
      <w:autoSpaceDE w:val="0"/>
      <w:autoSpaceDN w:val="0"/>
      <w:adjustRightInd w:val="0"/>
      <w:spacing w:line="240" w:lineRule="auto"/>
      <w:textAlignment w:val="baseline"/>
    </w:pPr>
    <w:rPr>
      <w:rFonts w:ascii="Times New Roman" w:eastAsia="Times New Roman" w:hAnsi="Times New Roman"/>
      <w:szCs w:val="20"/>
      <w:lang w:val="en-GB" w:eastAsia="da-DK"/>
    </w:rPr>
  </w:style>
  <w:style w:type="character" w:customStyle="1" w:styleId="grame">
    <w:name w:val="grame"/>
    <w:uiPriority w:val="99"/>
    <w:rsid w:val="00A53DB6"/>
    <w:rPr>
      <w:rFonts w:cs="Times New Roman"/>
    </w:rPr>
  </w:style>
  <w:style w:type="paragraph" w:styleId="Kartadokumenta">
    <w:name w:val="Document Map"/>
    <w:basedOn w:val="Normal"/>
    <w:link w:val="KartadokumentaChar"/>
    <w:rsid w:val="00A53DB6"/>
    <w:pPr>
      <w:shd w:val="clear" w:color="auto" w:fill="000080"/>
      <w:overflowPunct w:val="0"/>
      <w:autoSpaceDE w:val="0"/>
      <w:autoSpaceDN w:val="0"/>
      <w:adjustRightInd w:val="0"/>
      <w:spacing w:line="240" w:lineRule="auto"/>
      <w:textAlignment w:val="baseline"/>
    </w:pPr>
    <w:rPr>
      <w:rFonts w:ascii="Tahoma" w:eastAsia="Times New Roman" w:hAnsi="Tahoma" w:cs="Tahoma"/>
      <w:szCs w:val="20"/>
      <w:lang w:val="en-GB" w:eastAsia="da-DK"/>
    </w:rPr>
  </w:style>
  <w:style w:type="character" w:customStyle="1" w:styleId="KartadokumentaChar">
    <w:name w:val="Karta dokumenta Char"/>
    <w:basedOn w:val="Zadanifontodlomka"/>
    <w:link w:val="Kartadokumenta"/>
    <w:semiHidden/>
    <w:rsid w:val="00A53DB6"/>
    <w:rPr>
      <w:rFonts w:ascii="Tahoma" w:eastAsia="Times New Roman" w:hAnsi="Tahoma" w:cs="Tahoma"/>
      <w:shd w:val="clear" w:color="auto" w:fill="000080"/>
      <w:lang w:val="en-GB" w:eastAsia="da-DK"/>
    </w:rPr>
  </w:style>
  <w:style w:type="paragraph" w:customStyle="1" w:styleId="Style2">
    <w:name w:val="Style2"/>
    <w:basedOn w:val="Naslov1"/>
    <w:rsid w:val="00A53DB6"/>
    <w:pPr>
      <w:numPr>
        <w:numId w:val="0"/>
      </w:numPr>
      <w:tabs>
        <w:tab w:val="num" w:pos="567"/>
      </w:tabs>
      <w:overflowPunct w:val="0"/>
      <w:autoSpaceDE w:val="0"/>
      <w:autoSpaceDN w:val="0"/>
      <w:adjustRightInd w:val="0"/>
      <w:spacing w:line="240" w:lineRule="auto"/>
      <w:ind w:left="567" w:hanging="567"/>
      <w:textAlignment w:val="baseline"/>
    </w:pPr>
    <w:rPr>
      <w:rFonts w:asciiTheme="minorHAnsi" w:hAnsiTheme="minorHAnsi" w:cs="Arial"/>
      <w:bCs w:val="0"/>
      <w:kern w:val="0"/>
      <w:sz w:val="24"/>
      <w:szCs w:val="24"/>
      <w:lang w:eastAsia="da-DK"/>
    </w:rPr>
  </w:style>
  <w:style w:type="paragraph" w:customStyle="1" w:styleId="abcs">
    <w:name w:val="abcs"/>
    <w:basedOn w:val="Normal"/>
    <w:uiPriority w:val="99"/>
    <w:rsid w:val="00A53DB6"/>
    <w:pPr>
      <w:tabs>
        <w:tab w:val="left" w:pos="2268"/>
      </w:tabs>
      <w:spacing w:before="100" w:beforeAutospacing="1" w:line="240" w:lineRule="auto"/>
      <w:ind w:left="2269" w:hanging="851"/>
    </w:pPr>
    <w:rPr>
      <w:rFonts w:ascii="Times New Roman" w:eastAsia="Times New Roman" w:hAnsi="Times New Roman"/>
      <w:color w:val="000000"/>
      <w:sz w:val="22"/>
      <w:szCs w:val="24"/>
      <w:lang w:val="en-GB"/>
    </w:rPr>
  </w:style>
  <w:style w:type="paragraph" w:customStyle="1" w:styleId="is">
    <w:name w:val="is"/>
    <w:basedOn w:val="Normal"/>
    <w:uiPriority w:val="99"/>
    <w:rsid w:val="00A53DB6"/>
    <w:pPr>
      <w:tabs>
        <w:tab w:val="left" w:pos="3119"/>
      </w:tabs>
      <w:spacing w:before="100" w:beforeAutospacing="1" w:line="240" w:lineRule="auto"/>
      <w:ind w:left="3119" w:hanging="851"/>
    </w:pPr>
    <w:rPr>
      <w:rFonts w:ascii="Times New Roman" w:eastAsia="Times New Roman" w:hAnsi="Times New Roman"/>
      <w:color w:val="000000"/>
      <w:sz w:val="22"/>
      <w:szCs w:val="24"/>
      <w:lang w:val="en-GB"/>
    </w:rPr>
  </w:style>
  <w:style w:type="character" w:customStyle="1" w:styleId="Typewriter">
    <w:name w:val="Typewriter"/>
    <w:uiPriority w:val="99"/>
    <w:rsid w:val="00A53DB6"/>
    <w:rPr>
      <w:rFonts w:ascii="Courier New" w:hAnsi="Courier New"/>
      <w:sz w:val="20"/>
    </w:rPr>
  </w:style>
  <w:style w:type="paragraph" w:customStyle="1" w:styleId="CBIBIBase">
    <w:name w:val="CBIBI Base"/>
    <w:uiPriority w:val="99"/>
    <w:rsid w:val="00A53DB6"/>
    <w:pPr>
      <w:tabs>
        <w:tab w:val="left" w:pos="567"/>
        <w:tab w:val="left" w:pos="1134"/>
        <w:tab w:val="left" w:pos="1701"/>
        <w:tab w:val="left" w:pos="2268"/>
        <w:tab w:val="left" w:pos="2835"/>
        <w:tab w:val="left" w:pos="3402"/>
        <w:tab w:val="left" w:pos="8505"/>
      </w:tabs>
      <w:spacing w:after="120"/>
    </w:pPr>
    <w:rPr>
      <w:rFonts w:ascii="Times New Roman" w:eastAsia="Times New Roman" w:hAnsi="Times New Roman"/>
      <w:sz w:val="24"/>
      <w:lang w:val="en-GB" w:eastAsia="en-US"/>
    </w:rPr>
  </w:style>
  <w:style w:type="paragraph" w:customStyle="1" w:styleId="NoIndent">
    <w:name w:val="No Indent"/>
    <w:basedOn w:val="Normal"/>
    <w:next w:val="Normal"/>
    <w:rsid w:val="00A53DB6"/>
    <w:pPr>
      <w:spacing w:line="240" w:lineRule="auto"/>
    </w:pPr>
    <w:rPr>
      <w:rFonts w:ascii="Times New Roman" w:eastAsia="Times New Roman" w:hAnsi="Times New Roman"/>
      <w:color w:val="000000"/>
      <w:sz w:val="22"/>
      <w:szCs w:val="24"/>
      <w:lang w:val="en-GB"/>
    </w:rPr>
  </w:style>
  <w:style w:type="paragraph" w:customStyle="1" w:styleId="Normal11pt">
    <w:name w:val="Normal + 11 pt"/>
    <w:aliases w:val="First line: 1,27 cm"/>
    <w:basedOn w:val="Normal"/>
    <w:uiPriority w:val="99"/>
    <w:rsid w:val="00A53DB6"/>
    <w:pPr>
      <w:overflowPunct w:val="0"/>
      <w:autoSpaceDE w:val="0"/>
      <w:autoSpaceDN w:val="0"/>
      <w:adjustRightInd w:val="0"/>
      <w:spacing w:before="100" w:beforeAutospacing="1" w:after="100" w:afterAutospacing="1" w:line="240" w:lineRule="auto"/>
      <w:ind w:firstLine="720"/>
      <w:textAlignment w:val="baseline"/>
    </w:pPr>
    <w:rPr>
      <w:rFonts w:ascii="Times New Roman" w:eastAsia="Times New Roman" w:hAnsi="Times New Roman" w:cs="Arial"/>
      <w:sz w:val="24"/>
      <w:szCs w:val="20"/>
      <w:lang w:eastAsia="hr-HR"/>
    </w:rPr>
  </w:style>
  <w:style w:type="paragraph" w:customStyle="1" w:styleId="ZnakZnak4">
    <w:name w:val="Znak Znak4"/>
    <w:basedOn w:val="Normal"/>
    <w:uiPriority w:val="99"/>
    <w:rsid w:val="00A53DB6"/>
    <w:pPr>
      <w:spacing w:after="160" w:line="240" w:lineRule="exact"/>
    </w:pPr>
    <w:rPr>
      <w:rFonts w:ascii="Tahoma" w:eastAsia="Times New Roman" w:hAnsi="Tahoma"/>
      <w:szCs w:val="20"/>
    </w:rPr>
  </w:style>
  <w:style w:type="paragraph" w:customStyle="1" w:styleId="Bodytxt">
    <w:name w:val="Bodytxt"/>
    <w:basedOn w:val="Normal"/>
    <w:rsid w:val="00A53DB6"/>
    <w:pPr>
      <w:keepNext/>
      <w:spacing w:line="240" w:lineRule="auto"/>
    </w:pPr>
    <w:rPr>
      <w:rFonts w:ascii="Times New Roman" w:eastAsia="Times New Roman" w:hAnsi="Times New Roman"/>
      <w:sz w:val="22"/>
      <w:szCs w:val="20"/>
      <w:lang w:val="en-GB"/>
    </w:rPr>
  </w:style>
  <w:style w:type="paragraph" w:styleId="Grafikeoznake">
    <w:name w:val="List Bullet"/>
    <w:basedOn w:val="Normal"/>
    <w:rsid w:val="00A53DB6"/>
    <w:pPr>
      <w:numPr>
        <w:numId w:val="34"/>
      </w:numPr>
    </w:pPr>
    <w:rPr>
      <w:rFonts w:eastAsia="Times New Roman"/>
      <w:sz w:val="22"/>
      <w:szCs w:val="24"/>
      <w:lang w:eastAsia="hr-HR"/>
    </w:rPr>
  </w:style>
  <w:style w:type="paragraph" w:customStyle="1" w:styleId="IndentBlock1">
    <w:name w:val="Indent Block 1"/>
    <w:basedOn w:val="Normal"/>
    <w:rsid w:val="00A53DB6"/>
    <w:pPr>
      <w:spacing w:after="60"/>
      <w:ind w:left="567"/>
    </w:pPr>
    <w:rPr>
      <w:rFonts w:ascii="Arial" w:eastAsia="Times New Roman" w:hAnsi="Arial"/>
      <w:color w:val="000000"/>
      <w:sz w:val="22"/>
      <w:szCs w:val="20"/>
      <w:lang w:eastAsia="hr-HR"/>
    </w:rPr>
  </w:style>
  <w:style w:type="paragraph" w:customStyle="1" w:styleId="Indentblock2">
    <w:name w:val="Indent block 2"/>
    <w:basedOn w:val="IndentBlock1"/>
    <w:rsid w:val="00A53DB6"/>
    <w:pPr>
      <w:ind w:left="1134"/>
    </w:pPr>
  </w:style>
  <w:style w:type="character" w:customStyle="1" w:styleId="BodytxtChar">
    <w:name w:val="Bodytxt Char"/>
    <w:uiPriority w:val="99"/>
    <w:rsid w:val="00A53DB6"/>
    <w:rPr>
      <w:rFonts w:cs="Times New Roman"/>
      <w:sz w:val="22"/>
      <w:lang w:val="en-GB" w:eastAsia="en-US"/>
    </w:rPr>
  </w:style>
  <w:style w:type="paragraph" w:customStyle="1" w:styleId="StyleHeading3LatinArialLatin11pt4">
    <w:name w:val="Style Heading 3 + (Latin) Arial (Latin) 11 pt4"/>
    <w:basedOn w:val="Normal"/>
    <w:uiPriority w:val="99"/>
    <w:rsid w:val="00A53DB6"/>
    <w:pPr>
      <w:tabs>
        <w:tab w:val="num" w:pos="1440"/>
      </w:tabs>
      <w:spacing w:after="60"/>
      <w:ind w:left="1440" w:hanging="720"/>
    </w:pPr>
    <w:rPr>
      <w:rFonts w:eastAsia="SimSun"/>
      <w:bCs/>
      <w:i/>
      <w:iCs/>
      <w:sz w:val="22"/>
      <w:lang w:val="en-GB" w:eastAsia="zh-CN"/>
    </w:rPr>
  </w:style>
  <w:style w:type="paragraph" w:customStyle="1" w:styleId="Body-Bullet">
    <w:name w:val="Body-Bullet"/>
    <w:basedOn w:val="Normal"/>
    <w:link w:val="Body-BulletChar"/>
    <w:qFormat/>
    <w:rsid w:val="00A53DB6"/>
    <w:pPr>
      <w:numPr>
        <w:numId w:val="35"/>
      </w:numPr>
      <w:spacing w:after="200"/>
    </w:pPr>
    <w:rPr>
      <w:rFonts w:eastAsia="Times New Roman"/>
      <w:sz w:val="22"/>
    </w:rPr>
  </w:style>
  <w:style w:type="character" w:customStyle="1" w:styleId="Body-BulletChar">
    <w:name w:val="Body-Bullet Char"/>
    <w:link w:val="Body-Bullet"/>
    <w:rsid w:val="00A53DB6"/>
    <w:rPr>
      <w:rFonts w:eastAsia="Times New Roman"/>
      <w:sz w:val="22"/>
      <w:szCs w:val="22"/>
      <w:lang w:val="hr-HR" w:eastAsia="en-US"/>
    </w:rPr>
  </w:style>
  <w:style w:type="paragraph" w:customStyle="1" w:styleId="Text0">
    <w:name w:val="Text"/>
    <w:basedOn w:val="Normal"/>
    <w:uiPriority w:val="99"/>
    <w:rsid w:val="00A53DB6"/>
    <w:pPr>
      <w:tabs>
        <w:tab w:val="num" w:pos="360"/>
      </w:tabs>
      <w:spacing w:before="120" w:after="120" w:line="240" w:lineRule="auto"/>
    </w:pPr>
    <w:rPr>
      <w:rFonts w:ascii="Arial" w:eastAsia="Times New Roman" w:hAnsi="Arial" w:cs="Arial"/>
      <w:lang w:val="en-GB" w:eastAsia="en-GB"/>
    </w:rPr>
  </w:style>
  <w:style w:type="paragraph" w:customStyle="1" w:styleId="Subtitle11">
    <w:name w:val="Subtitle11"/>
    <w:basedOn w:val="Normal"/>
    <w:uiPriority w:val="99"/>
    <w:rsid w:val="00A53DB6"/>
    <w:pPr>
      <w:spacing w:before="120" w:after="120" w:line="240" w:lineRule="auto"/>
      <w:jc w:val="center"/>
      <w:outlineLvl w:val="0"/>
    </w:pPr>
    <w:rPr>
      <w:rFonts w:ascii="Arial" w:eastAsia="Times New Roman" w:hAnsi="Arial"/>
      <w:b/>
      <w:szCs w:val="20"/>
    </w:rPr>
  </w:style>
  <w:style w:type="paragraph" w:customStyle="1" w:styleId="Appendix">
    <w:name w:val="Appendix"/>
    <w:uiPriority w:val="99"/>
    <w:rsid w:val="00A53DB6"/>
    <w:pPr>
      <w:pageBreakBefore/>
      <w:pBdr>
        <w:top w:val="double" w:sz="4" w:space="8" w:color="auto"/>
        <w:bottom w:val="double" w:sz="4" w:space="10" w:color="auto"/>
      </w:pBdr>
      <w:tabs>
        <w:tab w:val="num" w:pos="6480"/>
      </w:tabs>
      <w:spacing w:before="4080"/>
      <w:ind w:left="6480" w:right="1440" w:hanging="360"/>
      <w:outlineLvl w:val="0"/>
    </w:pPr>
    <w:rPr>
      <w:rFonts w:ascii="Arial" w:eastAsia="Times New Roman" w:hAnsi="Arial"/>
      <w:sz w:val="28"/>
      <w:lang w:val="en-GB" w:eastAsia="en-US"/>
    </w:rPr>
  </w:style>
  <w:style w:type="paragraph" w:customStyle="1" w:styleId="ZnakZnak42">
    <w:name w:val="Znak Znak42"/>
    <w:basedOn w:val="Normal"/>
    <w:uiPriority w:val="99"/>
    <w:rsid w:val="00A53DB6"/>
    <w:pPr>
      <w:spacing w:after="160" w:line="240" w:lineRule="exact"/>
    </w:pPr>
    <w:rPr>
      <w:rFonts w:ascii="Tahoma" w:eastAsia="Times New Roman" w:hAnsi="Tahoma"/>
      <w:szCs w:val="20"/>
    </w:rPr>
  </w:style>
  <w:style w:type="character" w:customStyle="1" w:styleId="StyleLatinArialComplexArial">
    <w:name w:val="Style (Latin) Arial (Complex) Arial"/>
    <w:rsid w:val="00A53DB6"/>
    <w:rPr>
      <w:rFonts w:ascii="Arial" w:hAnsi="Arial" w:cs="Arial"/>
      <w:sz w:val="22"/>
      <w:szCs w:val="22"/>
    </w:rPr>
  </w:style>
  <w:style w:type="paragraph" w:customStyle="1" w:styleId="StyleBodyTextLatinArialLatin11pt">
    <w:name w:val="Style Body Text + (Latin) Arial (Latin) 11 pt"/>
    <w:basedOn w:val="Normal"/>
    <w:uiPriority w:val="99"/>
    <w:rsid w:val="00A53DB6"/>
    <w:pPr>
      <w:keepLines/>
      <w:tabs>
        <w:tab w:val="right" w:pos="9214"/>
      </w:tabs>
    </w:pPr>
    <w:rPr>
      <w:rFonts w:ascii="Arial" w:eastAsia="Times New Roman" w:hAnsi="Arial"/>
      <w:sz w:val="22"/>
      <w:szCs w:val="24"/>
      <w:lang w:val="da-DK"/>
    </w:rPr>
  </w:style>
  <w:style w:type="paragraph" w:customStyle="1" w:styleId="StyleAfter6pt">
    <w:name w:val="Style After:  6 pt"/>
    <w:basedOn w:val="Normal"/>
    <w:uiPriority w:val="99"/>
    <w:rsid w:val="00A53DB6"/>
    <w:pPr>
      <w:spacing w:line="240" w:lineRule="auto"/>
    </w:pPr>
    <w:rPr>
      <w:rFonts w:ascii="Times New Roman" w:eastAsia="SimSun" w:hAnsi="Times New Roman"/>
      <w:sz w:val="24"/>
      <w:szCs w:val="24"/>
      <w:lang w:val="en-GB" w:eastAsia="zh-CN"/>
    </w:rPr>
  </w:style>
  <w:style w:type="paragraph" w:customStyle="1" w:styleId="ZnakZnak41">
    <w:name w:val="Znak Znak41"/>
    <w:basedOn w:val="Normal"/>
    <w:uiPriority w:val="99"/>
    <w:rsid w:val="00A53DB6"/>
    <w:pPr>
      <w:spacing w:after="160" w:line="240" w:lineRule="exact"/>
    </w:pPr>
    <w:rPr>
      <w:rFonts w:ascii="Tahoma" w:eastAsia="Times New Roman" w:hAnsi="Tahoma"/>
      <w:szCs w:val="20"/>
    </w:rPr>
  </w:style>
  <w:style w:type="paragraph" w:customStyle="1" w:styleId="Normal1">
    <w:name w:val="Normal+1"/>
    <w:basedOn w:val="Default"/>
    <w:next w:val="Default"/>
    <w:uiPriority w:val="99"/>
    <w:rsid w:val="00A53DB6"/>
    <w:rPr>
      <w:rFonts w:ascii="Times New Roman" w:hAnsi="Times New Roman" w:cs="Times New Roman"/>
      <w:color w:val="auto"/>
    </w:rPr>
  </w:style>
  <w:style w:type="table" w:styleId="Srednjareetka3-Isticanje1">
    <w:name w:val="Medium Grid 3 Accent 1"/>
    <w:basedOn w:val="Obinatablica"/>
    <w:uiPriority w:val="99"/>
    <w:rsid w:val="00A53DB6"/>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ubtitle2">
    <w:name w:val="Subtitle2"/>
    <w:basedOn w:val="Normal"/>
    <w:uiPriority w:val="99"/>
    <w:rsid w:val="00A53DB6"/>
    <w:pPr>
      <w:spacing w:before="120" w:after="120" w:line="240" w:lineRule="auto"/>
      <w:jc w:val="center"/>
      <w:outlineLvl w:val="0"/>
    </w:pPr>
    <w:rPr>
      <w:rFonts w:ascii="Arial" w:eastAsia="Times New Roman" w:hAnsi="Arial"/>
      <w:b/>
      <w:szCs w:val="20"/>
    </w:rPr>
  </w:style>
  <w:style w:type="paragraph" w:customStyle="1" w:styleId="TD-ITT-Heading2-Text">
    <w:name w:val="TD-ITT-Heading 2-Text"/>
    <w:basedOn w:val="Normal"/>
    <w:rsid w:val="00A53DB6"/>
    <w:pPr>
      <w:spacing w:after="200"/>
      <w:ind w:left="1304" w:hanging="850"/>
    </w:pPr>
    <w:rPr>
      <w:rFonts w:eastAsia="Times New Roman"/>
      <w:sz w:val="22"/>
    </w:rPr>
  </w:style>
  <w:style w:type="paragraph" w:customStyle="1" w:styleId="TD-ITT-Heading0">
    <w:name w:val="TD-ITT-Heading 0"/>
    <w:rsid w:val="00A53DB6"/>
    <w:pPr>
      <w:spacing w:before="200" w:after="360"/>
      <w:ind w:left="284" w:hanging="284"/>
    </w:pPr>
    <w:rPr>
      <w:rFonts w:ascii="Arial" w:eastAsia="Times New Roman" w:hAnsi="Arial"/>
      <w:b/>
      <w:sz w:val="28"/>
      <w:szCs w:val="24"/>
      <w:lang w:val="en-GB" w:eastAsia="en-US"/>
    </w:rPr>
  </w:style>
  <w:style w:type="paragraph" w:customStyle="1" w:styleId="TD-ITT-Heading1">
    <w:name w:val="TD-ITT-Heading 1"/>
    <w:basedOn w:val="TD-ITT-Heading0"/>
    <w:rsid w:val="00A53DB6"/>
    <w:pPr>
      <w:tabs>
        <w:tab w:val="num" w:pos="1440"/>
      </w:tabs>
      <w:spacing w:before="240" w:after="120"/>
      <w:ind w:left="454" w:hanging="454"/>
    </w:pPr>
    <w:rPr>
      <w:rFonts w:ascii="Arial Bold" w:hAnsi="Arial Bold"/>
      <w:caps/>
      <w:sz w:val="22"/>
      <w:szCs w:val="20"/>
    </w:rPr>
  </w:style>
  <w:style w:type="paragraph" w:customStyle="1" w:styleId="TD-ITT-Heading2">
    <w:name w:val="TD-ITT-Heading 2"/>
    <w:basedOn w:val="Normal"/>
    <w:rsid w:val="00A53DB6"/>
    <w:pPr>
      <w:spacing w:before="180" w:after="200"/>
      <w:ind w:left="1304" w:hanging="850"/>
    </w:pPr>
    <w:rPr>
      <w:rFonts w:eastAsia="Times New Roman"/>
      <w:sz w:val="22"/>
    </w:rPr>
  </w:style>
  <w:style w:type="paragraph" w:customStyle="1" w:styleId="TD-ITT-Heading3">
    <w:name w:val="TD-ITT-Heading 3"/>
    <w:basedOn w:val="TD-ITT-Heading2"/>
    <w:rsid w:val="00A53DB6"/>
    <w:pPr>
      <w:tabs>
        <w:tab w:val="num" w:pos="3600"/>
      </w:tabs>
      <w:spacing w:before="240"/>
      <w:ind w:left="3600" w:hanging="360"/>
    </w:pPr>
  </w:style>
  <w:style w:type="paragraph" w:customStyle="1" w:styleId="TD-ITT-List-L1">
    <w:name w:val="TD-ITT-List-L1"/>
    <w:rsid w:val="00A53DB6"/>
    <w:pPr>
      <w:spacing w:before="120" w:after="120"/>
      <w:ind w:left="1588" w:hanging="284"/>
    </w:pPr>
    <w:rPr>
      <w:rFonts w:eastAsia="Times New Roman"/>
      <w:sz w:val="22"/>
      <w:szCs w:val="22"/>
      <w:lang w:val="en-GB" w:eastAsia="en-US"/>
    </w:rPr>
  </w:style>
  <w:style w:type="paragraph" w:customStyle="1" w:styleId="TD-ITT-List-L2">
    <w:name w:val="TD-ITT-List-L2"/>
    <w:basedOn w:val="TD-ITT-List-L1"/>
    <w:rsid w:val="00A53DB6"/>
    <w:pPr>
      <w:tabs>
        <w:tab w:val="num" w:pos="5760"/>
      </w:tabs>
      <w:ind w:left="1871" w:hanging="283"/>
    </w:pPr>
  </w:style>
  <w:style w:type="paragraph" w:customStyle="1" w:styleId="TD-ITT-Heading3-Text">
    <w:name w:val="TD-ITT-Heading 3-Text"/>
    <w:basedOn w:val="Normal"/>
    <w:rsid w:val="00A53DB6"/>
    <w:pPr>
      <w:spacing w:after="200"/>
      <w:ind w:left="1304" w:hanging="850"/>
    </w:pPr>
    <w:rPr>
      <w:rFonts w:eastAsia="Times New Roman"/>
      <w:sz w:val="22"/>
    </w:rPr>
  </w:style>
  <w:style w:type="character" w:customStyle="1" w:styleId="BodyTextBoldheadingChar">
    <w:name w:val="Body Text Bold heading Char"/>
    <w:link w:val="BodyTextBoldheading"/>
    <w:rsid w:val="00A53DB6"/>
    <w:rPr>
      <w:rFonts w:eastAsia="Arial Unicode MS"/>
      <w:b/>
      <w:lang w:val="en-GB"/>
    </w:rPr>
  </w:style>
  <w:style w:type="paragraph" w:customStyle="1" w:styleId="Body-Roman">
    <w:name w:val="Body-Roman"/>
    <w:basedOn w:val="Body-Bullet"/>
    <w:link w:val="Body-RomanChar"/>
    <w:qFormat/>
    <w:rsid w:val="00A53DB6"/>
    <w:pPr>
      <w:numPr>
        <w:numId w:val="39"/>
      </w:numPr>
    </w:pPr>
  </w:style>
  <w:style w:type="character" w:customStyle="1" w:styleId="Body-RomanChar">
    <w:name w:val="Body-Roman Char"/>
    <w:link w:val="Body-Roman"/>
    <w:rsid w:val="00A53DB6"/>
    <w:rPr>
      <w:rFonts w:eastAsia="Times New Roman"/>
      <w:sz w:val="22"/>
      <w:szCs w:val="22"/>
      <w:lang w:val="hr-HR" w:eastAsia="en-US"/>
    </w:rPr>
  </w:style>
  <w:style w:type="paragraph" w:customStyle="1" w:styleId="BodyTableRight0">
    <w:name w:val="Body Table Right"/>
    <w:basedOn w:val="BodyTableleft"/>
    <w:rsid w:val="00A53DB6"/>
    <w:pPr>
      <w:jc w:val="right"/>
    </w:pPr>
    <w:rPr>
      <w:rFonts w:cs="Times New Roman"/>
      <w:szCs w:val="20"/>
    </w:rPr>
  </w:style>
  <w:style w:type="paragraph" w:customStyle="1" w:styleId="TD-CV-Numbered">
    <w:name w:val="TD-CV-Numbered"/>
    <w:basedOn w:val="Normal"/>
    <w:rsid w:val="00A53DB6"/>
    <w:pPr>
      <w:spacing w:after="120" w:line="240" w:lineRule="auto"/>
      <w:ind w:left="850" w:hanging="283"/>
    </w:pPr>
    <w:rPr>
      <w:rFonts w:eastAsia="Times New Roman"/>
      <w:sz w:val="22"/>
    </w:rPr>
  </w:style>
  <w:style w:type="paragraph" w:customStyle="1" w:styleId="StyleBodyTableleftFirstline076cm">
    <w:name w:val="Style Body Table left + First line:  076 cm"/>
    <w:basedOn w:val="BodyTableleft"/>
    <w:rsid w:val="00A53DB6"/>
    <w:pPr>
      <w:ind w:firstLine="430"/>
    </w:pPr>
    <w:rPr>
      <w:rFonts w:cs="Times New Roman"/>
      <w:szCs w:val="20"/>
    </w:rPr>
  </w:style>
  <w:style w:type="paragraph" w:customStyle="1" w:styleId="StyleBodyTableleftFirstline076cm1">
    <w:name w:val="Style Body Table left + First line:  076 cm1"/>
    <w:basedOn w:val="BodyTableleft"/>
    <w:rsid w:val="00A53DB6"/>
    <w:pPr>
      <w:ind w:firstLine="430"/>
    </w:pPr>
    <w:rPr>
      <w:rFonts w:cs="Times New Roman"/>
      <w:szCs w:val="20"/>
    </w:rPr>
  </w:style>
  <w:style w:type="character" w:customStyle="1" w:styleId="Privzetapisavaodstavka">
    <w:name w:val="Privzeta pisava odstavka"/>
    <w:uiPriority w:val="99"/>
    <w:rsid w:val="00A53DB6"/>
  </w:style>
  <w:style w:type="character" w:customStyle="1" w:styleId="hps">
    <w:name w:val="hps"/>
    <w:basedOn w:val="Privzetapisavaodstavka"/>
    <w:rsid w:val="00A53DB6"/>
  </w:style>
  <w:style w:type="paragraph" w:customStyle="1" w:styleId="BodyTextBullet1">
    <w:name w:val="Body Text Bullet 1"/>
    <w:basedOn w:val="Normal"/>
    <w:rsid w:val="00A53DB6"/>
    <w:pPr>
      <w:spacing w:before="60" w:after="200"/>
      <w:ind w:left="720" w:hanging="360"/>
    </w:pPr>
    <w:rPr>
      <w:rFonts w:eastAsia="Times New Roman"/>
      <w:sz w:val="22"/>
    </w:rPr>
  </w:style>
  <w:style w:type="paragraph" w:customStyle="1" w:styleId="BodyList1">
    <w:name w:val="Body List 1"/>
    <w:basedOn w:val="Normal"/>
    <w:uiPriority w:val="99"/>
    <w:qFormat/>
    <w:rsid w:val="00A53DB6"/>
    <w:pPr>
      <w:numPr>
        <w:numId w:val="40"/>
      </w:numPr>
      <w:spacing w:after="200"/>
    </w:pPr>
    <w:rPr>
      <w:rFonts w:eastAsia="Times New Roman"/>
      <w:sz w:val="22"/>
    </w:rPr>
  </w:style>
  <w:style w:type="paragraph" w:customStyle="1" w:styleId="NormalEUoriginal">
    <w:name w:val="Normal EU original"/>
    <w:basedOn w:val="Normal"/>
    <w:next w:val="Normal"/>
    <w:rsid w:val="00A53DB6"/>
    <w:pPr>
      <w:autoSpaceDE w:val="0"/>
      <w:autoSpaceDN w:val="0"/>
      <w:adjustRightInd w:val="0"/>
      <w:spacing w:after="60" w:line="240" w:lineRule="auto"/>
    </w:pPr>
    <w:rPr>
      <w:rFonts w:eastAsia="Times New Roman"/>
      <w:i/>
      <w:color w:val="000000"/>
      <w:sz w:val="22"/>
    </w:rPr>
  </w:style>
  <w:style w:type="paragraph" w:customStyle="1" w:styleId="heading5">
    <w:name w:val="heading5"/>
    <w:basedOn w:val="Odlomakpopisa"/>
    <w:link w:val="heading5Char"/>
    <w:uiPriority w:val="99"/>
    <w:rsid w:val="00A53DB6"/>
    <w:pPr>
      <w:tabs>
        <w:tab w:val="left" w:pos="900"/>
      </w:tabs>
      <w:spacing w:line="240" w:lineRule="auto"/>
      <w:ind w:left="0"/>
      <w:contextualSpacing/>
    </w:pPr>
    <w:rPr>
      <w:rFonts w:eastAsia="Times New Roman"/>
      <w:b/>
      <w:szCs w:val="20"/>
      <w:lang w:eastAsia="hr-HR"/>
    </w:rPr>
  </w:style>
  <w:style w:type="character" w:customStyle="1" w:styleId="heading5Char">
    <w:name w:val="heading5 Char"/>
    <w:link w:val="heading5"/>
    <w:uiPriority w:val="99"/>
    <w:rsid w:val="00A53DB6"/>
    <w:rPr>
      <w:rFonts w:eastAsia="Times New Roman"/>
      <w:b/>
      <w:lang w:val="hr-HR" w:eastAsia="hr-HR"/>
    </w:rPr>
  </w:style>
  <w:style w:type="paragraph" w:customStyle="1" w:styleId="Naslov10">
    <w:name w:val="Naslov1"/>
    <w:basedOn w:val="Normal"/>
    <w:link w:val="NaslovChar"/>
    <w:autoRedefine/>
    <w:rsid w:val="00A53DB6"/>
    <w:pPr>
      <w:numPr>
        <w:numId w:val="41"/>
      </w:numPr>
      <w:overflowPunct w:val="0"/>
      <w:autoSpaceDE w:val="0"/>
      <w:autoSpaceDN w:val="0"/>
      <w:adjustRightInd w:val="0"/>
      <w:spacing w:line="240" w:lineRule="auto"/>
      <w:textAlignment w:val="baseline"/>
    </w:pPr>
    <w:rPr>
      <w:rFonts w:asciiTheme="majorHAnsi" w:eastAsiaTheme="majorEastAsia" w:hAnsiTheme="majorHAnsi" w:cstheme="majorBidi"/>
      <w:color w:val="17365D" w:themeColor="text2" w:themeShade="BF"/>
      <w:spacing w:val="5"/>
      <w:kern w:val="28"/>
      <w:sz w:val="52"/>
      <w:szCs w:val="52"/>
    </w:rPr>
  </w:style>
  <w:style w:type="character" w:customStyle="1" w:styleId="BodyTextChar1">
    <w:name w:val="Body Text Char1"/>
    <w:aliases w:val="Body Text Indent 3 Char2"/>
    <w:rsid w:val="00A53DB6"/>
    <w:rPr>
      <w:lang w:val="hr-HR"/>
    </w:rPr>
  </w:style>
  <w:style w:type="character" w:customStyle="1" w:styleId="BodyTextChar2">
    <w:name w:val="Body Text Char2"/>
    <w:basedOn w:val="Zadanifontodlomka"/>
    <w:uiPriority w:val="99"/>
    <w:semiHidden/>
    <w:rsid w:val="00A53DB6"/>
  </w:style>
  <w:style w:type="paragraph" w:customStyle="1" w:styleId="CM70">
    <w:name w:val="CM70"/>
    <w:basedOn w:val="Default"/>
    <w:next w:val="Default"/>
    <w:uiPriority w:val="99"/>
    <w:rsid w:val="00A53DB6"/>
    <w:pPr>
      <w:widowControl w:val="0"/>
    </w:pPr>
    <w:rPr>
      <w:rFonts w:ascii="Helvetica" w:hAnsi="Helvetica" w:cs="Helvetica"/>
      <w:color w:val="auto"/>
      <w:lang w:val="hr-HR" w:eastAsia="hr-HR"/>
    </w:rPr>
  </w:style>
  <w:style w:type="paragraph" w:customStyle="1" w:styleId="CM68">
    <w:name w:val="CM68"/>
    <w:basedOn w:val="Default"/>
    <w:next w:val="Default"/>
    <w:uiPriority w:val="99"/>
    <w:rsid w:val="00A53DB6"/>
    <w:pPr>
      <w:widowControl w:val="0"/>
    </w:pPr>
    <w:rPr>
      <w:rFonts w:ascii="Helvetica" w:hAnsi="Helvetica" w:cs="Helvetica"/>
      <w:color w:val="auto"/>
      <w:lang w:val="hr-HR" w:eastAsia="hr-HR"/>
    </w:rPr>
  </w:style>
  <w:style w:type="paragraph" w:customStyle="1" w:styleId="CM60">
    <w:name w:val="CM60"/>
    <w:basedOn w:val="Default"/>
    <w:next w:val="Default"/>
    <w:uiPriority w:val="99"/>
    <w:rsid w:val="00A53DB6"/>
    <w:pPr>
      <w:widowControl w:val="0"/>
    </w:pPr>
    <w:rPr>
      <w:rFonts w:ascii="Helvetica" w:hAnsi="Helvetica" w:cs="Helvetica"/>
      <w:color w:val="auto"/>
      <w:lang w:val="hr-HR" w:eastAsia="hr-HR"/>
    </w:rPr>
  </w:style>
  <w:style w:type="paragraph" w:customStyle="1" w:styleId="CM64">
    <w:name w:val="CM64"/>
    <w:basedOn w:val="Default"/>
    <w:next w:val="Default"/>
    <w:uiPriority w:val="99"/>
    <w:rsid w:val="00A53DB6"/>
    <w:pPr>
      <w:widowControl w:val="0"/>
    </w:pPr>
    <w:rPr>
      <w:rFonts w:ascii="Helvetica" w:hAnsi="Helvetica" w:cs="Helvetica"/>
      <w:color w:val="auto"/>
      <w:lang w:val="hr-HR" w:eastAsia="hr-HR"/>
    </w:rPr>
  </w:style>
  <w:style w:type="paragraph" w:customStyle="1" w:styleId="CM32">
    <w:name w:val="CM32"/>
    <w:basedOn w:val="Default"/>
    <w:next w:val="Default"/>
    <w:uiPriority w:val="99"/>
    <w:rsid w:val="00A53DB6"/>
    <w:pPr>
      <w:widowControl w:val="0"/>
    </w:pPr>
    <w:rPr>
      <w:rFonts w:ascii="Helvetica" w:hAnsi="Helvetica" w:cs="Helvetica"/>
      <w:color w:val="auto"/>
      <w:lang w:val="hr-HR" w:eastAsia="hr-HR"/>
    </w:rPr>
  </w:style>
  <w:style w:type="paragraph" w:customStyle="1" w:styleId="CM77">
    <w:name w:val="CM77"/>
    <w:basedOn w:val="Default"/>
    <w:next w:val="Default"/>
    <w:uiPriority w:val="99"/>
    <w:rsid w:val="00A53DB6"/>
    <w:pPr>
      <w:widowControl w:val="0"/>
    </w:pPr>
    <w:rPr>
      <w:rFonts w:ascii="Helvetica" w:hAnsi="Helvetica" w:cs="Helvetica"/>
      <w:color w:val="auto"/>
      <w:lang w:val="hr-HR" w:eastAsia="hr-HR"/>
    </w:rPr>
  </w:style>
  <w:style w:type="paragraph" w:customStyle="1" w:styleId="CM44">
    <w:name w:val="CM44"/>
    <w:basedOn w:val="Default"/>
    <w:next w:val="Default"/>
    <w:uiPriority w:val="99"/>
    <w:rsid w:val="00A53DB6"/>
    <w:pPr>
      <w:widowControl w:val="0"/>
      <w:spacing w:line="351" w:lineRule="atLeast"/>
    </w:pPr>
    <w:rPr>
      <w:rFonts w:ascii="Helvetica" w:hAnsi="Helvetica" w:cs="Helvetica"/>
      <w:color w:val="auto"/>
      <w:lang w:val="hr-HR" w:eastAsia="hr-HR"/>
    </w:rPr>
  </w:style>
  <w:style w:type="paragraph" w:customStyle="1" w:styleId="CM1">
    <w:name w:val="CM1"/>
    <w:basedOn w:val="Default"/>
    <w:next w:val="Default"/>
    <w:uiPriority w:val="99"/>
    <w:rsid w:val="00A53DB6"/>
    <w:pPr>
      <w:widowControl w:val="0"/>
    </w:pPr>
    <w:rPr>
      <w:rFonts w:ascii="Helvetica" w:hAnsi="Helvetica" w:cs="Helvetica"/>
      <w:color w:val="auto"/>
      <w:lang w:val="hr-HR" w:eastAsia="hr-HR"/>
    </w:rPr>
  </w:style>
  <w:style w:type="paragraph" w:customStyle="1" w:styleId="CM61">
    <w:name w:val="CM61"/>
    <w:basedOn w:val="Default"/>
    <w:next w:val="Default"/>
    <w:uiPriority w:val="99"/>
    <w:rsid w:val="00A53DB6"/>
    <w:pPr>
      <w:widowControl w:val="0"/>
    </w:pPr>
    <w:rPr>
      <w:rFonts w:ascii="Helvetica" w:hAnsi="Helvetica" w:cs="Helvetica"/>
      <w:color w:val="auto"/>
      <w:lang w:val="hr-HR" w:eastAsia="hr-HR"/>
    </w:rPr>
  </w:style>
  <w:style w:type="paragraph" w:customStyle="1" w:styleId="CM75">
    <w:name w:val="CM75"/>
    <w:basedOn w:val="Default"/>
    <w:next w:val="Default"/>
    <w:uiPriority w:val="99"/>
    <w:rsid w:val="00A53DB6"/>
    <w:pPr>
      <w:widowControl w:val="0"/>
    </w:pPr>
    <w:rPr>
      <w:rFonts w:ascii="Helvetica" w:hAnsi="Helvetica" w:cs="Helvetica"/>
      <w:color w:val="auto"/>
      <w:lang w:val="hr-HR" w:eastAsia="hr-HR"/>
    </w:rPr>
  </w:style>
  <w:style w:type="paragraph" w:customStyle="1" w:styleId="CM74">
    <w:name w:val="CM74"/>
    <w:basedOn w:val="Default"/>
    <w:next w:val="Default"/>
    <w:uiPriority w:val="99"/>
    <w:rsid w:val="00A53DB6"/>
    <w:pPr>
      <w:widowControl w:val="0"/>
    </w:pPr>
    <w:rPr>
      <w:rFonts w:ascii="Helvetica" w:hAnsi="Helvetica" w:cs="Helvetica"/>
      <w:color w:val="auto"/>
      <w:lang w:val="hr-HR" w:eastAsia="hr-HR"/>
    </w:rPr>
  </w:style>
  <w:style w:type="paragraph" w:customStyle="1" w:styleId="CM42">
    <w:name w:val="CM42"/>
    <w:basedOn w:val="Default"/>
    <w:next w:val="Default"/>
    <w:uiPriority w:val="99"/>
    <w:rsid w:val="00A53DB6"/>
    <w:pPr>
      <w:widowControl w:val="0"/>
      <w:spacing w:line="351" w:lineRule="atLeast"/>
    </w:pPr>
    <w:rPr>
      <w:rFonts w:ascii="Helvetica" w:hAnsi="Helvetica" w:cs="Helvetica"/>
      <w:color w:val="auto"/>
      <w:lang w:val="hr-HR" w:eastAsia="hr-HR"/>
    </w:rPr>
  </w:style>
  <w:style w:type="paragraph" w:customStyle="1" w:styleId="CM43">
    <w:name w:val="CM43"/>
    <w:basedOn w:val="Default"/>
    <w:next w:val="Default"/>
    <w:uiPriority w:val="99"/>
    <w:rsid w:val="00A53DB6"/>
    <w:pPr>
      <w:widowControl w:val="0"/>
      <w:spacing w:line="351" w:lineRule="atLeast"/>
    </w:pPr>
    <w:rPr>
      <w:rFonts w:ascii="Helvetica" w:hAnsi="Helvetica" w:cs="Helvetica"/>
      <w:color w:val="auto"/>
      <w:lang w:val="hr-HR" w:eastAsia="hr-HR"/>
    </w:rPr>
  </w:style>
  <w:style w:type="paragraph" w:customStyle="1" w:styleId="CM82">
    <w:name w:val="CM82"/>
    <w:basedOn w:val="Default"/>
    <w:next w:val="Default"/>
    <w:uiPriority w:val="99"/>
    <w:rsid w:val="00A53DB6"/>
    <w:pPr>
      <w:widowControl w:val="0"/>
    </w:pPr>
    <w:rPr>
      <w:rFonts w:ascii="Helvetica" w:hAnsi="Helvetica" w:cs="Helvetica"/>
      <w:color w:val="auto"/>
      <w:lang w:val="hr-HR" w:eastAsia="hr-HR"/>
    </w:rPr>
  </w:style>
  <w:style w:type="paragraph" w:customStyle="1" w:styleId="CM48">
    <w:name w:val="CM48"/>
    <w:basedOn w:val="Default"/>
    <w:next w:val="Default"/>
    <w:uiPriority w:val="99"/>
    <w:rsid w:val="00A53DB6"/>
    <w:pPr>
      <w:widowControl w:val="0"/>
      <w:spacing w:line="460" w:lineRule="atLeast"/>
    </w:pPr>
    <w:rPr>
      <w:rFonts w:ascii="Helvetica" w:hAnsi="Helvetica" w:cs="Helvetica"/>
      <w:color w:val="auto"/>
      <w:lang w:val="hr-HR" w:eastAsia="hr-HR"/>
    </w:rPr>
  </w:style>
  <w:style w:type="paragraph" w:customStyle="1" w:styleId="CM7">
    <w:name w:val="CM7"/>
    <w:basedOn w:val="Default"/>
    <w:next w:val="Default"/>
    <w:uiPriority w:val="99"/>
    <w:rsid w:val="00A53DB6"/>
    <w:pPr>
      <w:widowControl w:val="0"/>
      <w:spacing w:line="231" w:lineRule="atLeast"/>
    </w:pPr>
    <w:rPr>
      <w:rFonts w:ascii="Helvetica" w:hAnsi="Helvetica" w:cs="Helvetica"/>
      <w:color w:val="auto"/>
      <w:lang w:val="hr-HR" w:eastAsia="hr-HR"/>
    </w:rPr>
  </w:style>
  <w:style w:type="paragraph" w:customStyle="1" w:styleId="CM49">
    <w:name w:val="CM49"/>
    <w:basedOn w:val="Default"/>
    <w:next w:val="Default"/>
    <w:uiPriority w:val="99"/>
    <w:rsid w:val="00A53DB6"/>
    <w:pPr>
      <w:widowControl w:val="0"/>
      <w:spacing w:line="498" w:lineRule="atLeast"/>
    </w:pPr>
    <w:rPr>
      <w:rFonts w:ascii="Helvetica" w:hAnsi="Helvetica" w:cs="Helvetica"/>
      <w:color w:val="auto"/>
      <w:lang w:val="hr-HR" w:eastAsia="hr-HR"/>
    </w:rPr>
  </w:style>
  <w:style w:type="paragraph" w:customStyle="1" w:styleId="CM66">
    <w:name w:val="CM66"/>
    <w:basedOn w:val="Default"/>
    <w:next w:val="Default"/>
    <w:uiPriority w:val="99"/>
    <w:rsid w:val="00A53DB6"/>
    <w:pPr>
      <w:widowControl w:val="0"/>
    </w:pPr>
    <w:rPr>
      <w:rFonts w:ascii="Helvetica" w:hAnsi="Helvetica" w:cs="Helvetica"/>
      <w:color w:val="auto"/>
      <w:lang w:val="hr-HR" w:eastAsia="hr-HR"/>
    </w:rPr>
  </w:style>
  <w:style w:type="paragraph" w:customStyle="1" w:styleId="CM55">
    <w:name w:val="CM55"/>
    <w:basedOn w:val="Default"/>
    <w:next w:val="Default"/>
    <w:uiPriority w:val="99"/>
    <w:rsid w:val="00A53DB6"/>
    <w:pPr>
      <w:widowControl w:val="0"/>
      <w:spacing w:line="460" w:lineRule="atLeast"/>
    </w:pPr>
    <w:rPr>
      <w:rFonts w:ascii="Helvetica" w:hAnsi="Helvetica" w:cs="Helvetica"/>
      <w:color w:val="auto"/>
      <w:lang w:val="hr-HR" w:eastAsia="hr-HR"/>
    </w:rPr>
  </w:style>
  <w:style w:type="paragraph" w:customStyle="1" w:styleId="Nadpis-sted0">
    <w:name w:val="Nadpis-støed"/>
    <w:basedOn w:val="Normal"/>
    <w:rsid w:val="00A53DB6"/>
    <w:pPr>
      <w:spacing w:before="60" w:line="240" w:lineRule="exact"/>
      <w:jc w:val="center"/>
    </w:pPr>
    <w:rPr>
      <w:rFonts w:ascii="Arial" w:eastAsia="Times New Roman" w:hAnsi="Arial"/>
      <w:b/>
      <w:i/>
      <w:sz w:val="24"/>
      <w:szCs w:val="20"/>
      <w:lang w:val="en-GB" w:eastAsia="sl-SI"/>
    </w:rPr>
  </w:style>
  <w:style w:type="paragraph" w:customStyle="1" w:styleId="text2-seznam">
    <w:name w:val="text2-seznam"/>
    <w:basedOn w:val="Normal"/>
    <w:rsid w:val="00A53DB6"/>
    <w:pPr>
      <w:spacing w:line="240" w:lineRule="exact"/>
      <w:ind w:left="2495" w:hanging="1361"/>
    </w:pPr>
    <w:rPr>
      <w:rFonts w:ascii="Arial" w:eastAsia="Times New Roman" w:hAnsi="Arial"/>
      <w:sz w:val="24"/>
      <w:szCs w:val="20"/>
      <w:lang w:val="en-GB" w:eastAsia="sl-SI"/>
    </w:rPr>
  </w:style>
  <w:style w:type="paragraph" w:customStyle="1" w:styleId="Text2">
    <w:name w:val="Text 2"/>
    <w:basedOn w:val="Normal"/>
    <w:rsid w:val="00A53DB6"/>
    <w:pPr>
      <w:spacing w:before="240" w:line="240" w:lineRule="exact"/>
      <w:ind w:left="1134"/>
    </w:pPr>
    <w:rPr>
      <w:rFonts w:ascii="Arial" w:eastAsia="Times New Roman" w:hAnsi="Arial"/>
      <w:sz w:val="24"/>
      <w:szCs w:val="20"/>
      <w:lang w:val="en-GB" w:eastAsia="sl-SI"/>
    </w:rPr>
  </w:style>
  <w:style w:type="paragraph" w:customStyle="1" w:styleId="text1-3mezera">
    <w:name w:val="text 1 - 3 mezera"/>
    <w:basedOn w:val="Text1"/>
    <w:rsid w:val="00A53DB6"/>
    <w:pPr>
      <w:spacing w:before="60"/>
    </w:pPr>
  </w:style>
  <w:style w:type="paragraph" w:customStyle="1" w:styleId="textslovan">
    <w:name w:val="text èíslovaný"/>
    <w:basedOn w:val="text"/>
    <w:rsid w:val="00A53DB6"/>
    <w:pPr>
      <w:ind w:left="567" w:hanging="567"/>
    </w:pPr>
  </w:style>
  <w:style w:type="paragraph" w:customStyle="1" w:styleId="textslovan0">
    <w:name w:val="text číslovaný"/>
    <w:basedOn w:val="text"/>
    <w:rsid w:val="00A53DB6"/>
    <w:pPr>
      <w:ind w:left="567" w:hanging="567"/>
    </w:pPr>
  </w:style>
  <w:style w:type="paragraph" w:customStyle="1" w:styleId="SingleIndent">
    <w:name w:val="Single Indent"/>
    <w:basedOn w:val="Normal"/>
    <w:rsid w:val="00A53DB6"/>
    <w:pPr>
      <w:spacing w:line="264" w:lineRule="auto"/>
      <w:ind w:left="1008"/>
    </w:pPr>
    <w:rPr>
      <w:rFonts w:ascii="Arial" w:eastAsia="Times New Roman" w:hAnsi="Arial"/>
      <w:szCs w:val="20"/>
      <w:lang w:val="en-GB" w:eastAsia="sl-SI"/>
    </w:rPr>
  </w:style>
  <w:style w:type="paragraph" w:customStyle="1" w:styleId="ReportBullet">
    <w:name w:val="Report Bullet"/>
    <w:basedOn w:val="Obinouvueno"/>
    <w:rsid w:val="00A53DB6"/>
    <w:pPr>
      <w:numPr>
        <w:numId w:val="42"/>
      </w:numPr>
      <w:tabs>
        <w:tab w:val="left" w:pos="2160"/>
      </w:tabs>
      <w:spacing w:after="200" w:line="264" w:lineRule="auto"/>
      <w:ind w:left="2160" w:hanging="432"/>
      <w:jc w:val="both"/>
    </w:pPr>
  </w:style>
  <w:style w:type="paragraph" w:customStyle="1" w:styleId="1zanoren">
    <w:name w:val="1.zanorení"/>
    <w:basedOn w:val="text-3mezera"/>
    <w:rsid w:val="00A53DB6"/>
    <w:pPr>
      <w:widowControl w:val="0"/>
      <w:ind w:left="2127" w:hanging="1418"/>
    </w:pPr>
    <w:rPr>
      <w:lang w:val="cs-CZ" w:eastAsia="en-US"/>
    </w:rPr>
  </w:style>
  <w:style w:type="paragraph" w:customStyle="1" w:styleId="bulletsub">
    <w:name w:val="bullet_sub"/>
    <w:basedOn w:val="Normal"/>
    <w:rsid w:val="00A53DB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line="240" w:lineRule="auto"/>
      <w:ind w:left="2912" w:hanging="360"/>
    </w:pPr>
    <w:rPr>
      <w:rFonts w:ascii="Arial" w:eastAsia="Times New Roman" w:hAnsi="Arial"/>
      <w:sz w:val="22"/>
      <w:szCs w:val="20"/>
      <w:lang w:val="en-GB"/>
    </w:rPr>
  </w:style>
  <w:style w:type="paragraph" w:customStyle="1" w:styleId="textcslovan">
    <w:name w:val="text císlovaný"/>
    <w:basedOn w:val="text"/>
    <w:rsid w:val="00A53DB6"/>
    <w:pPr>
      <w:widowControl w:val="0"/>
      <w:ind w:left="567" w:hanging="567"/>
    </w:pPr>
    <w:rPr>
      <w:lang w:val="cs-CZ" w:eastAsia="en-US"/>
    </w:rPr>
  </w:style>
  <w:style w:type="paragraph" w:customStyle="1" w:styleId="Nadpis-STRANA">
    <w:name w:val="Nadpis - STRANA"/>
    <w:basedOn w:val="text"/>
    <w:next w:val="Volume"/>
    <w:rsid w:val="00A53DB6"/>
    <w:pPr>
      <w:pageBreakBefore/>
      <w:widowControl w:val="0"/>
      <w:spacing w:before="5040" w:line="520" w:lineRule="exact"/>
      <w:jc w:val="center"/>
    </w:pPr>
    <w:rPr>
      <w:b/>
      <w:sz w:val="36"/>
      <w:lang w:val="cs-CZ" w:eastAsia="en-US"/>
    </w:rPr>
  </w:style>
  <w:style w:type="paragraph" w:customStyle="1" w:styleId="bullet-3">
    <w:name w:val="bullet-3"/>
    <w:basedOn w:val="Normal"/>
    <w:rsid w:val="00A53DB6"/>
    <w:pPr>
      <w:widowControl w:val="0"/>
      <w:spacing w:before="240" w:line="240" w:lineRule="exact"/>
      <w:ind w:left="2212" w:hanging="284"/>
    </w:pPr>
    <w:rPr>
      <w:rFonts w:ascii="Arial" w:eastAsia="Times New Roman" w:hAnsi="Arial"/>
      <w:sz w:val="24"/>
      <w:szCs w:val="20"/>
      <w:lang w:val="cs-CZ"/>
    </w:rPr>
  </w:style>
  <w:style w:type="paragraph" w:customStyle="1" w:styleId="titre4">
    <w:name w:val="titre4"/>
    <w:basedOn w:val="Normal"/>
    <w:rsid w:val="00A53DB6"/>
    <w:pPr>
      <w:numPr>
        <w:numId w:val="43"/>
      </w:numPr>
      <w:tabs>
        <w:tab w:val="clear" w:pos="435"/>
        <w:tab w:val="decimal" w:pos="357"/>
      </w:tabs>
      <w:spacing w:line="240" w:lineRule="auto"/>
      <w:ind w:left="357" w:hanging="357"/>
      <w:jc w:val="left"/>
    </w:pPr>
    <w:rPr>
      <w:rFonts w:ascii="Arial" w:eastAsia="Times New Roman" w:hAnsi="Arial"/>
      <w:b/>
      <w:snapToGrid w:val="0"/>
      <w:sz w:val="24"/>
      <w:szCs w:val="20"/>
      <w:lang w:val="en-GB"/>
    </w:rPr>
  </w:style>
  <w:style w:type="paragraph" w:customStyle="1" w:styleId="Akapitzlist">
    <w:name w:val="Akapit z listą"/>
    <w:basedOn w:val="Normal"/>
    <w:uiPriority w:val="34"/>
    <w:qFormat/>
    <w:rsid w:val="00A53DB6"/>
    <w:pPr>
      <w:spacing w:line="240" w:lineRule="auto"/>
      <w:ind w:left="708"/>
      <w:jc w:val="left"/>
    </w:pPr>
    <w:rPr>
      <w:rFonts w:ascii="Arial" w:eastAsia="Times New Roman" w:hAnsi="Arial"/>
      <w:szCs w:val="20"/>
      <w:lang w:val="en-GB" w:eastAsia="sl-SI"/>
    </w:rPr>
  </w:style>
  <w:style w:type="character" w:customStyle="1" w:styleId="tw4winMark">
    <w:name w:val="tw4winMark"/>
    <w:rsid w:val="00A53DB6"/>
    <w:rPr>
      <w:rFonts w:ascii="Times New Roman" w:hAnsi="Times New Roman" w:cs="Times New Roman"/>
      <w:vanish/>
      <w:color w:val="800080"/>
      <w:sz w:val="24"/>
      <w:szCs w:val="24"/>
      <w:vertAlign w:val="subscript"/>
    </w:rPr>
  </w:style>
  <w:style w:type="paragraph" w:customStyle="1" w:styleId="Document1">
    <w:name w:val="Document 1"/>
    <w:rsid w:val="00A53DB6"/>
    <w:pPr>
      <w:keepNext/>
      <w:keepLines/>
      <w:widowControl w:val="0"/>
      <w:tabs>
        <w:tab w:val="left" w:pos="-720"/>
      </w:tabs>
      <w:suppressAutoHyphens/>
    </w:pPr>
    <w:rPr>
      <w:rFonts w:ascii="Univers" w:eastAsia="Times New Roman" w:hAnsi="Univers"/>
      <w:lang w:eastAsia="en-US"/>
    </w:rPr>
  </w:style>
  <w:style w:type="paragraph" w:styleId="Tekstkrajnjebiljeke">
    <w:name w:val="endnote text"/>
    <w:basedOn w:val="Normal"/>
    <w:link w:val="TekstkrajnjebiljekeChar"/>
    <w:rsid w:val="00A53DB6"/>
    <w:pPr>
      <w:spacing w:line="240" w:lineRule="auto"/>
      <w:jc w:val="left"/>
    </w:pPr>
    <w:rPr>
      <w:rFonts w:ascii="Arial" w:eastAsia="Times New Roman" w:hAnsi="Arial"/>
      <w:szCs w:val="20"/>
      <w:lang w:val="en-GB" w:eastAsia="sl-SI"/>
    </w:rPr>
  </w:style>
  <w:style w:type="character" w:customStyle="1" w:styleId="TekstkrajnjebiljekeChar">
    <w:name w:val="Tekst krajnje bilješke Char"/>
    <w:basedOn w:val="Zadanifontodlomka"/>
    <w:link w:val="Tekstkrajnjebiljeke"/>
    <w:rsid w:val="00A53DB6"/>
    <w:rPr>
      <w:rFonts w:ascii="Arial" w:eastAsia="Times New Roman" w:hAnsi="Arial"/>
      <w:lang w:val="en-GB"/>
    </w:rPr>
  </w:style>
  <w:style w:type="character" w:styleId="Referencakrajnjebiljeke">
    <w:name w:val="endnote reference"/>
    <w:rsid w:val="00A53DB6"/>
    <w:rPr>
      <w:vertAlign w:val="superscript"/>
    </w:rPr>
  </w:style>
  <w:style w:type="paragraph" w:customStyle="1" w:styleId="normaltableau">
    <w:name w:val="normal_tableau"/>
    <w:basedOn w:val="Normal"/>
    <w:uiPriority w:val="99"/>
    <w:rsid w:val="00A53DB6"/>
    <w:pPr>
      <w:spacing w:before="120" w:after="120" w:line="240" w:lineRule="auto"/>
    </w:pPr>
    <w:rPr>
      <w:rFonts w:ascii="Optima" w:eastAsia="SimSun" w:hAnsi="Optima"/>
      <w:sz w:val="22"/>
      <w:szCs w:val="20"/>
      <w:lang w:val="en-GB" w:eastAsia="en-GB"/>
    </w:rPr>
  </w:style>
  <w:style w:type="paragraph" w:customStyle="1" w:styleId="NormalBold">
    <w:name w:val="NormalBold"/>
    <w:basedOn w:val="Normal"/>
    <w:link w:val="NormalBoldChar"/>
    <w:rsid w:val="00A53DB6"/>
    <w:pPr>
      <w:widowControl w:val="0"/>
      <w:spacing w:line="240" w:lineRule="auto"/>
      <w:jc w:val="left"/>
    </w:pPr>
    <w:rPr>
      <w:rFonts w:ascii="Times New Roman" w:eastAsia="Times New Roman" w:hAnsi="Times New Roman"/>
      <w:b/>
      <w:sz w:val="24"/>
      <w:lang w:eastAsia="en-GB"/>
    </w:rPr>
  </w:style>
  <w:style w:type="character" w:customStyle="1" w:styleId="NormalBoldChar">
    <w:name w:val="NormalBold Char"/>
    <w:link w:val="NormalBold"/>
    <w:locked/>
    <w:rsid w:val="00A53DB6"/>
    <w:rPr>
      <w:rFonts w:ascii="Times New Roman" w:eastAsia="Times New Roman" w:hAnsi="Times New Roman"/>
      <w:b/>
      <w:sz w:val="24"/>
      <w:szCs w:val="22"/>
      <w:lang w:val="hr-HR" w:eastAsia="en-GB"/>
    </w:rPr>
  </w:style>
  <w:style w:type="paragraph" w:customStyle="1" w:styleId="Tiret0">
    <w:name w:val="Tiret 0"/>
    <w:basedOn w:val="Normal"/>
    <w:rsid w:val="00A53DB6"/>
    <w:pPr>
      <w:numPr>
        <w:numId w:val="44"/>
      </w:numPr>
      <w:spacing w:before="120" w:after="120" w:line="240" w:lineRule="auto"/>
    </w:pPr>
    <w:rPr>
      <w:rFonts w:ascii="Times New Roman" w:hAnsi="Times New Roman"/>
      <w:sz w:val="24"/>
      <w:lang w:eastAsia="en-GB"/>
    </w:rPr>
  </w:style>
  <w:style w:type="paragraph" w:customStyle="1" w:styleId="Tiret1">
    <w:name w:val="Tiret 1"/>
    <w:basedOn w:val="Normal"/>
    <w:rsid w:val="00A53DB6"/>
    <w:pPr>
      <w:numPr>
        <w:numId w:val="45"/>
      </w:numPr>
      <w:spacing w:before="120" w:after="120" w:line="240" w:lineRule="auto"/>
    </w:pPr>
    <w:rPr>
      <w:rFonts w:ascii="Times New Roman" w:hAnsi="Times New Roman"/>
      <w:sz w:val="24"/>
      <w:lang w:eastAsia="en-GB"/>
    </w:rPr>
  </w:style>
  <w:style w:type="character" w:customStyle="1" w:styleId="DeltaViewInsertion">
    <w:name w:val="DeltaView Insertion"/>
    <w:rsid w:val="00A53DB6"/>
    <w:rPr>
      <w:b/>
      <w:i/>
      <w:spacing w:val="0"/>
    </w:rPr>
  </w:style>
  <w:style w:type="paragraph" w:customStyle="1" w:styleId="NormalLeft">
    <w:name w:val="Normal Left"/>
    <w:basedOn w:val="Normal"/>
    <w:rsid w:val="00A53DB6"/>
    <w:pPr>
      <w:spacing w:before="120" w:after="120" w:line="240" w:lineRule="auto"/>
      <w:jc w:val="left"/>
    </w:pPr>
    <w:rPr>
      <w:rFonts w:ascii="Times New Roman" w:hAnsi="Times New Roman"/>
      <w:sz w:val="24"/>
      <w:lang w:eastAsia="en-GB"/>
    </w:rPr>
  </w:style>
  <w:style w:type="paragraph" w:customStyle="1" w:styleId="NumPar1">
    <w:name w:val="NumPar 1"/>
    <w:basedOn w:val="Normal"/>
    <w:next w:val="Text1"/>
    <w:rsid w:val="00A53DB6"/>
    <w:pPr>
      <w:numPr>
        <w:numId w:val="46"/>
      </w:numPr>
      <w:spacing w:before="120" w:after="120" w:line="240" w:lineRule="auto"/>
    </w:pPr>
    <w:rPr>
      <w:rFonts w:ascii="Times New Roman" w:hAnsi="Times New Roman"/>
      <w:sz w:val="24"/>
      <w:lang w:eastAsia="en-GB"/>
    </w:rPr>
  </w:style>
  <w:style w:type="paragraph" w:customStyle="1" w:styleId="NumPar2">
    <w:name w:val="NumPar 2"/>
    <w:basedOn w:val="Normal"/>
    <w:next w:val="Text1"/>
    <w:rsid w:val="00A53DB6"/>
    <w:pPr>
      <w:numPr>
        <w:ilvl w:val="1"/>
        <w:numId w:val="46"/>
      </w:numPr>
      <w:spacing w:before="120" w:after="120" w:line="240" w:lineRule="auto"/>
    </w:pPr>
    <w:rPr>
      <w:rFonts w:ascii="Times New Roman" w:hAnsi="Times New Roman"/>
      <w:sz w:val="24"/>
      <w:lang w:eastAsia="en-GB"/>
    </w:rPr>
  </w:style>
  <w:style w:type="paragraph" w:customStyle="1" w:styleId="NumPar3">
    <w:name w:val="NumPar 3"/>
    <w:basedOn w:val="Normal"/>
    <w:next w:val="Text1"/>
    <w:rsid w:val="00A53DB6"/>
    <w:pPr>
      <w:numPr>
        <w:ilvl w:val="2"/>
        <w:numId w:val="46"/>
      </w:numPr>
      <w:spacing w:before="120" w:after="120" w:line="240" w:lineRule="auto"/>
    </w:pPr>
    <w:rPr>
      <w:rFonts w:ascii="Times New Roman" w:hAnsi="Times New Roman"/>
      <w:sz w:val="24"/>
      <w:lang w:eastAsia="en-GB"/>
    </w:rPr>
  </w:style>
  <w:style w:type="paragraph" w:customStyle="1" w:styleId="NumPar4">
    <w:name w:val="NumPar 4"/>
    <w:basedOn w:val="Normal"/>
    <w:next w:val="Text1"/>
    <w:rsid w:val="00A53DB6"/>
    <w:pPr>
      <w:numPr>
        <w:ilvl w:val="3"/>
        <w:numId w:val="46"/>
      </w:numPr>
      <w:spacing w:before="120" w:after="120" w:line="240" w:lineRule="auto"/>
    </w:pPr>
    <w:rPr>
      <w:rFonts w:ascii="Times New Roman" w:hAnsi="Times New Roman"/>
      <w:sz w:val="24"/>
      <w:lang w:eastAsia="en-GB"/>
    </w:rPr>
  </w:style>
  <w:style w:type="paragraph" w:customStyle="1" w:styleId="ChapterTitle">
    <w:name w:val="ChapterTitle"/>
    <w:basedOn w:val="Normal"/>
    <w:next w:val="Normal"/>
    <w:rsid w:val="00A53DB6"/>
    <w:pPr>
      <w:keepNext/>
      <w:spacing w:before="120" w:after="360" w:line="240" w:lineRule="auto"/>
      <w:jc w:val="center"/>
    </w:pPr>
    <w:rPr>
      <w:rFonts w:ascii="Times New Roman" w:hAnsi="Times New Roman"/>
      <w:b/>
      <w:sz w:val="32"/>
      <w:lang w:eastAsia="en-GB"/>
    </w:rPr>
  </w:style>
  <w:style w:type="paragraph" w:customStyle="1" w:styleId="SectionTitle">
    <w:name w:val="SectionTitle"/>
    <w:basedOn w:val="Normal"/>
    <w:next w:val="Naslov1"/>
    <w:rsid w:val="00A53DB6"/>
    <w:pPr>
      <w:keepNext/>
      <w:spacing w:before="120" w:after="360" w:line="240" w:lineRule="auto"/>
      <w:jc w:val="center"/>
    </w:pPr>
    <w:rPr>
      <w:rFonts w:ascii="Times New Roman" w:hAnsi="Times New Roman"/>
      <w:b/>
      <w:smallCaps/>
      <w:sz w:val="28"/>
      <w:lang w:eastAsia="en-GB"/>
    </w:rPr>
  </w:style>
  <w:style w:type="table" w:customStyle="1" w:styleId="Reetkatablice10">
    <w:name w:val="Rešetka tablice1"/>
    <w:basedOn w:val="Obinatablica"/>
    <w:next w:val="Reetkatablice"/>
    <w:uiPriority w:val="59"/>
    <w:rsid w:val="00A53DB6"/>
    <w:rPr>
      <w:rFonts w:ascii="Times New Roman" w:eastAsia="Times New Roman" w:hAnsi="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3">
    <w:name w:val="Neriješeno spominjanje3"/>
    <w:basedOn w:val="Zadanifontodlomka"/>
    <w:uiPriority w:val="99"/>
    <w:semiHidden/>
    <w:unhideWhenUsed/>
    <w:rsid w:val="00C0550C"/>
    <w:rPr>
      <w:color w:val="605E5C"/>
      <w:shd w:val="clear" w:color="auto" w:fill="E1DFDD"/>
    </w:rPr>
  </w:style>
  <w:style w:type="paragraph" w:customStyle="1" w:styleId="TableParagraph">
    <w:name w:val="Table Paragraph"/>
    <w:basedOn w:val="Normal"/>
    <w:uiPriority w:val="1"/>
    <w:qFormat/>
    <w:rsid w:val="00C06D51"/>
    <w:pPr>
      <w:widowControl w:val="0"/>
      <w:autoSpaceDE w:val="0"/>
      <w:autoSpaceDN w:val="0"/>
      <w:adjustRightInd w:val="0"/>
      <w:spacing w:line="240" w:lineRule="auto"/>
      <w:jc w:val="left"/>
    </w:pPr>
    <w:rPr>
      <w:rFonts w:ascii="Times New Roman" w:eastAsiaTheme="minorEastAsia" w:hAnsi="Times New Roman"/>
      <w:sz w:val="24"/>
      <w:szCs w:val="24"/>
      <w:lang w:eastAsia="hr-HR"/>
    </w:rPr>
  </w:style>
  <w:style w:type="character" w:customStyle="1" w:styleId="BalloonTextChar1">
    <w:name w:val="Balloon Text Char1"/>
    <w:rsid w:val="00AF4528"/>
    <w:rPr>
      <w:rFonts w:ascii="Tahoma" w:hAnsi="Tahoma" w:cs="Tahoma"/>
      <w:sz w:val="16"/>
      <w:szCs w:val="16"/>
    </w:rPr>
  </w:style>
  <w:style w:type="character" w:customStyle="1" w:styleId="CommentTextChar1">
    <w:name w:val="Comment Text Char1"/>
    <w:uiPriority w:val="99"/>
    <w:rsid w:val="00AF4528"/>
    <w:rPr>
      <w:rFonts w:ascii="Calibri" w:eastAsia="Calibri" w:hAnsi="Calibri"/>
      <w:lang w:eastAsia="en-US"/>
    </w:rPr>
  </w:style>
  <w:style w:type="character" w:customStyle="1" w:styleId="FooterChar2">
    <w:name w:val="Footer Char2"/>
    <w:uiPriority w:val="99"/>
    <w:rsid w:val="00AF4528"/>
    <w:rPr>
      <w:rFonts w:ascii="Arial" w:hAnsi="Arial"/>
      <w:szCs w:val="24"/>
    </w:rPr>
  </w:style>
  <w:style w:type="character" w:customStyle="1" w:styleId="BodyText2Char1">
    <w:name w:val="Body Text 2 Char1"/>
    <w:rsid w:val="00AF4528"/>
    <w:rPr>
      <w:rFonts w:ascii="Arial" w:hAnsi="Arial"/>
      <w:szCs w:val="24"/>
    </w:rPr>
  </w:style>
  <w:style w:type="character" w:customStyle="1" w:styleId="Heading5Char1">
    <w:name w:val="Heading 5 Char1"/>
    <w:rsid w:val="00AF4528"/>
    <w:rPr>
      <w:rFonts w:ascii="Arial" w:hAnsi="Arial"/>
      <w:b/>
      <w:bCs/>
      <w:i/>
      <w:iCs/>
      <w:sz w:val="26"/>
      <w:szCs w:val="26"/>
    </w:rPr>
  </w:style>
  <w:style w:type="paragraph" w:customStyle="1" w:styleId="CharChar16Char">
    <w:name w:val="Char Char16 Char"/>
    <w:basedOn w:val="Normal"/>
    <w:rsid w:val="00AF4528"/>
    <w:pPr>
      <w:spacing w:after="160" w:line="240" w:lineRule="exact"/>
      <w:jc w:val="left"/>
    </w:pPr>
    <w:rPr>
      <w:rFonts w:ascii="Tahoma" w:eastAsia="Times New Roman" w:hAnsi="Tahoma"/>
      <w:szCs w:val="20"/>
      <w:lang w:val="en-US"/>
    </w:rPr>
  </w:style>
  <w:style w:type="character" w:customStyle="1" w:styleId="CommentSubjectChar1">
    <w:name w:val="Comment Subject Char1"/>
    <w:uiPriority w:val="99"/>
    <w:rsid w:val="00AF4528"/>
    <w:rPr>
      <w:rFonts w:ascii="Arial" w:eastAsia="Calibri" w:hAnsi="Arial"/>
      <w:b/>
      <w:bCs/>
      <w:lang w:eastAsia="en-US"/>
    </w:rPr>
  </w:style>
  <w:style w:type="character" w:customStyle="1" w:styleId="Heading6Char1">
    <w:name w:val="Heading 6 Char1"/>
    <w:rsid w:val="00AF4528"/>
    <w:rPr>
      <w:i/>
      <w:sz w:val="22"/>
      <w:lang w:val="cs-CZ" w:eastAsia="x-none"/>
    </w:rPr>
  </w:style>
  <w:style w:type="character" w:customStyle="1" w:styleId="Heading7Char1">
    <w:name w:val="Heading 7 Char1"/>
    <w:rsid w:val="00AF4528"/>
    <w:rPr>
      <w:rFonts w:ascii="Arial" w:hAnsi="Arial"/>
      <w:lang w:val="cs-CZ" w:eastAsia="x-none"/>
    </w:rPr>
  </w:style>
  <w:style w:type="character" w:customStyle="1" w:styleId="Heading8Char1">
    <w:name w:val="Heading 8 Char1"/>
    <w:rsid w:val="00AF4528"/>
    <w:rPr>
      <w:rFonts w:ascii="Arial" w:hAnsi="Arial"/>
      <w:i/>
      <w:lang w:val="cs-CZ" w:eastAsia="x-none"/>
    </w:rPr>
  </w:style>
  <w:style w:type="character" w:customStyle="1" w:styleId="Heading9Char1">
    <w:name w:val="Heading 9 Char1"/>
    <w:rsid w:val="00AF4528"/>
    <w:rPr>
      <w:rFonts w:ascii="Arial" w:hAnsi="Arial"/>
      <w:b/>
      <w:i/>
      <w:sz w:val="18"/>
      <w:lang w:val="cs-CZ" w:eastAsia="x-none"/>
    </w:rPr>
  </w:style>
  <w:style w:type="numbering" w:customStyle="1" w:styleId="Brezseznama1">
    <w:name w:val="Brez seznama1"/>
    <w:next w:val="Bezpopisa"/>
    <w:uiPriority w:val="99"/>
    <w:semiHidden/>
    <w:rsid w:val="00AF4528"/>
  </w:style>
  <w:style w:type="numbering" w:customStyle="1" w:styleId="Brezseznama11">
    <w:name w:val="Brez seznama11"/>
    <w:next w:val="Bezpopisa"/>
    <w:semiHidden/>
    <w:rsid w:val="00AF4528"/>
  </w:style>
  <w:style w:type="character" w:customStyle="1" w:styleId="BodyTextIndentChar1">
    <w:name w:val="Body Text Indent Char1"/>
    <w:rsid w:val="00AF4528"/>
    <w:rPr>
      <w:rFonts w:ascii="Arial" w:hAnsi="Arial"/>
      <w:lang w:val="en-GB" w:eastAsia="x-none"/>
    </w:rPr>
  </w:style>
  <w:style w:type="character" w:customStyle="1" w:styleId="BodyTextIndent2Char1">
    <w:name w:val="Body Text Indent 2 Char1"/>
    <w:aliases w:val="  uvlaka 2 Char"/>
    <w:rsid w:val="00AF4528"/>
    <w:rPr>
      <w:rFonts w:ascii="Arial" w:hAnsi="Arial"/>
      <w:lang w:val="en-GB" w:eastAsia="x-none"/>
    </w:rPr>
  </w:style>
  <w:style w:type="character" w:customStyle="1" w:styleId="TitleChar1">
    <w:name w:val="Title Char1"/>
    <w:qFormat/>
    <w:rsid w:val="00AF4528"/>
    <w:rPr>
      <w:rFonts w:ascii="Arial" w:hAnsi="Arial"/>
      <w:b/>
      <w:sz w:val="24"/>
      <w:lang w:val="x-none" w:eastAsia="x-none"/>
    </w:rPr>
  </w:style>
  <w:style w:type="character" w:customStyle="1" w:styleId="SubtitleChar1">
    <w:name w:val="Subtitle Char1"/>
    <w:rsid w:val="00AF4528"/>
    <w:rPr>
      <w:rFonts w:ascii="Arial" w:hAnsi="Arial"/>
      <w:b/>
      <w:sz w:val="40"/>
      <w:u w:val="single"/>
      <w:lang w:val="x-none" w:eastAsia="x-none"/>
    </w:rPr>
  </w:style>
  <w:style w:type="character" w:customStyle="1" w:styleId="BodyText3Char1">
    <w:name w:val="Body Text 3 Char1"/>
    <w:rsid w:val="00AF4528"/>
    <w:rPr>
      <w:rFonts w:ascii="Arial" w:hAnsi="Arial"/>
      <w:b/>
      <w:bCs/>
      <w:lang w:val="en-GB" w:eastAsia="x-none"/>
    </w:rPr>
  </w:style>
  <w:style w:type="character" w:customStyle="1" w:styleId="DocumentMapChar1">
    <w:name w:val="Document Map Char1"/>
    <w:rsid w:val="00AF4528"/>
    <w:rPr>
      <w:rFonts w:ascii="Tahoma" w:hAnsi="Tahoma"/>
      <w:sz w:val="16"/>
      <w:szCs w:val="16"/>
      <w:lang w:val="x-none" w:eastAsia="x-none"/>
    </w:rPr>
  </w:style>
  <w:style w:type="paragraph" w:customStyle="1" w:styleId="a0">
    <w:name w:val="(a)"/>
    <w:basedOn w:val="Tijeloteksta3"/>
    <w:rsid w:val="00AF4528"/>
    <w:pPr>
      <w:widowControl w:val="0"/>
      <w:adjustRightInd w:val="0"/>
      <w:spacing w:before="240" w:after="0" w:line="360" w:lineRule="atLeast"/>
      <w:ind w:left="1985" w:hanging="851"/>
      <w:textAlignment w:val="baseline"/>
    </w:pPr>
    <w:rPr>
      <w:rFonts w:ascii="Century Gothic" w:hAnsi="Century Gothic"/>
      <w:sz w:val="20"/>
      <w:szCs w:val="20"/>
      <w:lang w:eastAsia="en-US"/>
    </w:rPr>
  </w:style>
  <w:style w:type="paragraph" w:customStyle="1" w:styleId="Normal10">
    <w:name w:val="Normal 1."/>
    <w:basedOn w:val="Normal"/>
    <w:rsid w:val="00AF4528"/>
    <w:pPr>
      <w:widowControl w:val="0"/>
      <w:adjustRightInd w:val="0"/>
      <w:spacing w:before="240" w:line="360" w:lineRule="atLeast"/>
      <w:ind w:left="1134" w:hanging="1134"/>
      <w:textAlignment w:val="baseline"/>
    </w:pPr>
    <w:rPr>
      <w:rFonts w:ascii="Century Gothic" w:eastAsia="Times New Roman" w:hAnsi="Century Gothic"/>
      <w:noProof/>
      <w:szCs w:val="20"/>
    </w:rPr>
  </w:style>
  <w:style w:type="paragraph" w:customStyle="1" w:styleId="Text3">
    <w:name w:val="Text 3"/>
    <w:basedOn w:val="Normal"/>
    <w:rsid w:val="00AF4528"/>
    <w:pPr>
      <w:widowControl w:val="0"/>
      <w:tabs>
        <w:tab w:val="left" w:pos="2302"/>
      </w:tabs>
      <w:adjustRightInd w:val="0"/>
      <w:spacing w:before="120" w:after="240" w:line="360" w:lineRule="atLeast"/>
      <w:ind w:left="1202"/>
      <w:textAlignment w:val="baseline"/>
    </w:pPr>
    <w:rPr>
      <w:rFonts w:ascii="Arial" w:eastAsia="Times New Roman" w:hAnsi="Arial"/>
      <w:snapToGrid w:val="0"/>
      <w:sz w:val="24"/>
      <w:szCs w:val="20"/>
      <w:lang w:val="en-GB"/>
    </w:rPr>
  </w:style>
  <w:style w:type="paragraph" w:customStyle="1" w:styleId="SubTitle10">
    <w:name w:val="SubTitle 1"/>
    <w:basedOn w:val="Normal"/>
    <w:next w:val="SubTitle20"/>
    <w:rsid w:val="00AF4528"/>
    <w:pPr>
      <w:widowControl w:val="0"/>
      <w:adjustRightInd w:val="0"/>
      <w:spacing w:before="120" w:after="240" w:line="360" w:lineRule="atLeast"/>
      <w:jc w:val="center"/>
      <w:textAlignment w:val="baseline"/>
    </w:pPr>
    <w:rPr>
      <w:rFonts w:ascii="Arial" w:eastAsia="Times New Roman" w:hAnsi="Arial"/>
      <w:b/>
      <w:snapToGrid w:val="0"/>
      <w:sz w:val="40"/>
      <w:szCs w:val="20"/>
      <w:lang w:val="en-GB"/>
    </w:rPr>
  </w:style>
  <w:style w:type="paragraph" w:customStyle="1" w:styleId="SubTitle20">
    <w:name w:val="SubTitle 2"/>
    <w:basedOn w:val="Normal"/>
    <w:rsid w:val="00AF4528"/>
    <w:pPr>
      <w:widowControl w:val="0"/>
      <w:adjustRightInd w:val="0"/>
      <w:spacing w:before="120" w:after="240" w:line="360" w:lineRule="atLeast"/>
      <w:jc w:val="center"/>
      <w:textAlignment w:val="baseline"/>
    </w:pPr>
    <w:rPr>
      <w:rFonts w:ascii="Arial" w:eastAsia="Times New Roman" w:hAnsi="Arial"/>
      <w:b/>
      <w:snapToGrid w:val="0"/>
      <w:sz w:val="32"/>
      <w:szCs w:val="20"/>
      <w:lang w:val="en-GB"/>
    </w:rPr>
  </w:style>
  <w:style w:type="paragraph" w:customStyle="1" w:styleId="Annexetitle">
    <w:name w:val="Annexe_title"/>
    <w:basedOn w:val="Naslov1"/>
    <w:next w:val="Normal"/>
    <w:autoRedefine/>
    <w:rsid w:val="00AF4528"/>
    <w:pPr>
      <w:keepNext w:val="0"/>
      <w:pageBreakBefore/>
      <w:widowControl w:val="0"/>
      <w:numPr>
        <w:numId w:val="0"/>
      </w:numPr>
      <w:tabs>
        <w:tab w:val="left" w:pos="567"/>
        <w:tab w:val="left" w:pos="2552"/>
        <w:tab w:val="left" w:pos="7938"/>
        <w:tab w:val="left" w:pos="9072"/>
      </w:tabs>
      <w:adjustRightInd w:val="0"/>
      <w:spacing w:before="0" w:after="0" w:line="360" w:lineRule="atLeast"/>
      <w:textAlignment w:val="baseline"/>
      <w:outlineLvl w:val="9"/>
    </w:pPr>
    <w:rPr>
      <w:rFonts w:ascii="Arial" w:hAnsi="Arial"/>
      <w:bCs w:val="0"/>
      <w:caps/>
      <w:snapToGrid w:val="0"/>
      <w:kern w:val="0"/>
      <w:sz w:val="28"/>
      <w:szCs w:val="20"/>
      <w:lang w:val="en-GB"/>
    </w:rPr>
  </w:style>
  <w:style w:type="paragraph" w:customStyle="1" w:styleId="titlefront">
    <w:name w:val="title_front"/>
    <w:basedOn w:val="Normal"/>
    <w:rsid w:val="00AF4528"/>
    <w:pPr>
      <w:widowControl w:val="0"/>
      <w:adjustRightInd w:val="0"/>
      <w:spacing w:before="240" w:after="120" w:line="360" w:lineRule="atLeast"/>
      <w:ind w:left="1701"/>
      <w:jc w:val="right"/>
      <w:textAlignment w:val="baseline"/>
    </w:pPr>
    <w:rPr>
      <w:rFonts w:ascii="Optima" w:eastAsia="Times New Roman" w:hAnsi="Optima"/>
      <w:b/>
      <w:snapToGrid w:val="0"/>
      <w:sz w:val="28"/>
      <w:szCs w:val="20"/>
      <w:lang w:val="en-GB"/>
    </w:rPr>
  </w:style>
  <w:style w:type="paragraph" w:customStyle="1" w:styleId="Blockquote">
    <w:name w:val="Blockquote"/>
    <w:basedOn w:val="Normal"/>
    <w:rsid w:val="00AF4528"/>
    <w:pPr>
      <w:widowControl w:val="0"/>
      <w:adjustRightInd w:val="0"/>
      <w:spacing w:before="100" w:after="100" w:line="360" w:lineRule="atLeast"/>
      <w:ind w:left="360" w:right="360"/>
      <w:textAlignment w:val="baseline"/>
    </w:pPr>
    <w:rPr>
      <w:rFonts w:ascii="Arial" w:eastAsia="Times New Roman" w:hAnsi="Arial"/>
      <w:snapToGrid w:val="0"/>
      <w:sz w:val="24"/>
      <w:szCs w:val="20"/>
      <w:lang w:val="en-US"/>
    </w:rPr>
  </w:style>
  <w:style w:type="paragraph" w:customStyle="1" w:styleId="ManualNumPar1">
    <w:name w:val="Manual NumPar 1"/>
    <w:basedOn w:val="Normal"/>
    <w:next w:val="Normal"/>
    <w:rsid w:val="00AF4528"/>
    <w:pPr>
      <w:widowControl w:val="0"/>
      <w:adjustRightInd w:val="0"/>
      <w:spacing w:before="120" w:after="120" w:line="360" w:lineRule="atLeast"/>
      <w:ind w:left="851" w:hanging="851"/>
      <w:textAlignment w:val="baseline"/>
    </w:pPr>
    <w:rPr>
      <w:rFonts w:ascii="Times New Roman" w:eastAsia="Times New Roman" w:hAnsi="Times New Roman"/>
      <w:snapToGrid w:val="0"/>
      <w:sz w:val="24"/>
      <w:szCs w:val="20"/>
      <w:lang w:val="fr-FR"/>
    </w:rPr>
  </w:style>
  <w:style w:type="character" w:customStyle="1" w:styleId="GlavaZnak1">
    <w:name w:val="Glava Znak1"/>
    <w:aliases w:val="Znak Znak1"/>
    <w:semiHidden/>
    <w:rsid w:val="00AF4528"/>
    <w:rPr>
      <w:rFonts w:ascii="Arial" w:hAnsi="Arial"/>
      <w:lang w:val="en-GB" w:eastAsia="en-US"/>
    </w:rPr>
  </w:style>
  <w:style w:type="character" w:customStyle="1" w:styleId="FooterChar1">
    <w:name w:val="Footer Char1"/>
    <w:rsid w:val="00AF4528"/>
    <w:rPr>
      <w:rFonts w:ascii="Arial" w:hAnsi="Arial"/>
      <w:snapToGrid w:val="0"/>
      <w:lang w:val="sv-SE" w:eastAsia="en-US"/>
    </w:rPr>
  </w:style>
  <w:style w:type="paragraph" w:customStyle="1" w:styleId="Tekstbalonia1">
    <w:name w:val="Tekst balončića1"/>
    <w:basedOn w:val="Normal"/>
    <w:semiHidden/>
    <w:rsid w:val="00AF4528"/>
    <w:pPr>
      <w:widowControl w:val="0"/>
      <w:adjustRightInd w:val="0"/>
      <w:snapToGrid w:val="0"/>
      <w:spacing w:before="120" w:after="120" w:line="360" w:lineRule="atLeast"/>
      <w:textAlignment w:val="baseline"/>
    </w:pPr>
    <w:rPr>
      <w:rFonts w:ascii="Tahoma" w:eastAsia="Times New Roman" w:hAnsi="Tahoma" w:cs="Tahoma"/>
      <w:sz w:val="16"/>
      <w:szCs w:val="16"/>
      <w:lang w:val="en-GB"/>
    </w:rPr>
  </w:style>
  <w:style w:type="paragraph" w:customStyle="1" w:styleId="Normal11">
    <w:name w:val="Normal1"/>
    <w:rsid w:val="00AF4528"/>
    <w:pPr>
      <w:widowControl w:val="0"/>
      <w:autoSpaceDE w:val="0"/>
      <w:autoSpaceDN w:val="0"/>
      <w:adjustRightInd w:val="0"/>
      <w:spacing w:line="360" w:lineRule="atLeast"/>
      <w:jc w:val="both"/>
      <w:textAlignment w:val="baseline"/>
    </w:pPr>
    <w:rPr>
      <w:rFonts w:ascii="Arial" w:eastAsia="Times New Roman" w:hAnsi="Arial" w:cs="Arial"/>
      <w:sz w:val="22"/>
      <w:szCs w:val="22"/>
      <w:lang w:val="hr-HR" w:eastAsia="hr-HR"/>
    </w:rPr>
  </w:style>
  <w:style w:type="paragraph" w:customStyle="1" w:styleId="man">
    <w:name w:val="man"/>
    <w:next w:val="Normal"/>
    <w:rsid w:val="00AF4528"/>
    <w:pPr>
      <w:widowControl w:val="0"/>
      <w:autoSpaceDE w:val="0"/>
      <w:autoSpaceDN w:val="0"/>
      <w:adjustRightInd w:val="0"/>
      <w:spacing w:line="360" w:lineRule="atLeast"/>
      <w:jc w:val="both"/>
      <w:textAlignment w:val="baseline"/>
    </w:pPr>
    <w:rPr>
      <w:rFonts w:ascii="Arial" w:eastAsia="Times New Roman" w:hAnsi="Arial" w:cs="Arial"/>
      <w:sz w:val="22"/>
      <w:szCs w:val="22"/>
      <w:lang w:val="hr-HR" w:eastAsia="hr-HR"/>
    </w:rPr>
  </w:style>
  <w:style w:type="paragraph" w:customStyle="1" w:styleId="Predmetkomentara2">
    <w:name w:val="Predmet komentara2"/>
    <w:basedOn w:val="Tekstkomentara"/>
    <w:next w:val="Tekstkomentara"/>
    <w:rsid w:val="00AF4528"/>
    <w:pPr>
      <w:widowControl w:val="0"/>
      <w:adjustRightInd w:val="0"/>
      <w:snapToGrid w:val="0"/>
      <w:spacing w:before="120" w:after="120" w:line="360" w:lineRule="atLeast"/>
      <w:textAlignment w:val="baseline"/>
    </w:pPr>
    <w:rPr>
      <w:rFonts w:ascii="Arial" w:eastAsia="Times New Roman" w:hAnsi="Arial"/>
      <w:b/>
      <w:bCs/>
      <w:lang w:val="en-GB"/>
    </w:rPr>
  </w:style>
  <w:style w:type="paragraph" w:customStyle="1" w:styleId="tabspace">
    <w:name w:val="tabspace"/>
    <w:next w:val="Normal"/>
    <w:rsid w:val="00AF4528"/>
    <w:pPr>
      <w:widowControl w:val="0"/>
      <w:autoSpaceDE w:val="0"/>
      <w:autoSpaceDN w:val="0"/>
      <w:adjustRightInd w:val="0"/>
      <w:spacing w:before="10" w:after="10" w:line="360" w:lineRule="atLeast"/>
      <w:ind w:left="10"/>
      <w:jc w:val="both"/>
      <w:textAlignment w:val="baseline"/>
    </w:pPr>
    <w:rPr>
      <w:rFonts w:ascii="Arial" w:eastAsia="Times New Roman" w:hAnsi="Arial" w:cs="Arial"/>
      <w:sz w:val="24"/>
      <w:szCs w:val="24"/>
      <w:lang w:val="hr-HR" w:eastAsia="hr-HR"/>
    </w:rPr>
  </w:style>
  <w:style w:type="paragraph" w:customStyle="1" w:styleId="Predmetkomentara1">
    <w:name w:val="Predmet komentara1"/>
    <w:basedOn w:val="Tekstkomentara"/>
    <w:next w:val="Tekstkomentara"/>
    <w:rsid w:val="00AF4528"/>
    <w:pPr>
      <w:widowControl w:val="0"/>
      <w:adjustRightInd w:val="0"/>
      <w:snapToGrid w:val="0"/>
      <w:spacing w:before="120" w:after="120" w:line="360" w:lineRule="atLeast"/>
      <w:textAlignment w:val="baseline"/>
    </w:pPr>
    <w:rPr>
      <w:rFonts w:ascii="Arial" w:eastAsia="Times New Roman" w:hAnsi="Arial"/>
      <w:b/>
      <w:bCs/>
      <w:lang w:val="en-GB"/>
    </w:rPr>
  </w:style>
  <w:style w:type="paragraph" w:customStyle="1" w:styleId="Outline">
    <w:name w:val="Outline"/>
    <w:basedOn w:val="Normal"/>
    <w:rsid w:val="00AF4528"/>
    <w:pPr>
      <w:widowControl w:val="0"/>
      <w:adjustRightInd w:val="0"/>
      <w:spacing w:before="240" w:line="360" w:lineRule="atLeast"/>
      <w:textAlignment w:val="baseline"/>
    </w:pPr>
    <w:rPr>
      <w:rFonts w:ascii="Times New Roman" w:eastAsia="Times New Roman" w:hAnsi="Times New Roman"/>
      <w:kern w:val="28"/>
      <w:sz w:val="24"/>
      <w:szCs w:val="20"/>
      <w:lang w:val="en-US"/>
    </w:rPr>
  </w:style>
  <w:style w:type="paragraph" w:customStyle="1" w:styleId="Changes">
    <w:name w:val="Changes"/>
    <w:basedOn w:val="Normal"/>
    <w:next w:val="Normal"/>
    <w:rsid w:val="00AF4528"/>
    <w:pPr>
      <w:widowControl w:val="0"/>
      <w:suppressAutoHyphens/>
      <w:adjustRightInd w:val="0"/>
      <w:spacing w:before="120" w:after="120" w:line="360" w:lineRule="atLeast"/>
      <w:textAlignment w:val="baseline"/>
    </w:pPr>
    <w:rPr>
      <w:rFonts w:ascii="Arial" w:eastAsia="Times New Roman" w:hAnsi="Arial" w:cs="Calibri"/>
      <w:b/>
      <w:color w:val="800080"/>
      <w:szCs w:val="20"/>
      <w:lang w:val="en-GB" w:eastAsia="ar-SA"/>
    </w:rPr>
  </w:style>
  <w:style w:type="character" w:customStyle="1" w:styleId="CharChar1">
    <w:name w:val="Char Char1"/>
    <w:rsid w:val="00AF4528"/>
    <w:rPr>
      <w:rFonts w:ascii="Arial" w:hAnsi="Arial" w:cs="Arial" w:hint="default"/>
      <w:snapToGrid w:val="0"/>
      <w:lang w:val="sv-SE"/>
    </w:rPr>
  </w:style>
  <w:style w:type="character" w:customStyle="1" w:styleId="CharChar2">
    <w:name w:val="Char Char2"/>
    <w:rsid w:val="00AF4528"/>
    <w:rPr>
      <w:rFonts w:ascii="Arial" w:hAnsi="Arial" w:cs="Arial" w:hint="default"/>
      <w:snapToGrid w:val="0"/>
      <w:lang w:val="sv-SE"/>
    </w:rPr>
  </w:style>
  <w:style w:type="character" w:customStyle="1" w:styleId="CharChar10">
    <w:name w:val="Char Char10"/>
    <w:rsid w:val="00AF4528"/>
    <w:rPr>
      <w:rFonts w:ascii="Arial" w:eastAsia="Times New Roman" w:hAnsi="Arial" w:cs="Times New Roman" w:hint="default"/>
      <w:snapToGrid w:val="0"/>
      <w:sz w:val="20"/>
      <w:szCs w:val="20"/>
      <w:lang w:val="en-GB"/>
    </w:rPr>
  </w:style>
  <w:style w:type="character" w:customStyle="1" w:styleId="CharChar9">
    <w:name w:val="Char Char9"/>
    <w:rsid w:val="00AF4528"/>
    <w:rPr>
      <w:rFonts w:ascii="Arial" w:eastAsia="Times New Roman" w:hAnsi="Arial" w:cs="Times New Roman" w:hint="default"/>
      <w:snapToGrid w:val="0"/>
      <w:sz w:val="20"/>
      <w:szCs w:val="20"/>
      <w:lang w:val="en-GB"/>
    </w:rPr>
  </w:style>
  <w:style w:type="character" w:customStyle="1" w:styleId="Komentar-besediloZnak">
    <w:name w:val="Komentar - besedilo Znak"/>
    <w:locked/>
    <w:rsid w:val="00AF4528"/>
    <w:rPr>
      <w:rFonts w:ascii="Arial" w:hAnsi="Arial" w:cs="Arial" w:hint="default"/>
      <w:snapToGrid/>
      <w:lang w:val="en-GB" w:eastAsia="en-US"/>
    </w:rPr>
  </w:style>
  <w:style w:type="paragraph" w:customStyle="1" w:styleId="Navaden1">
    <w:name w:val="Navaden1"/>
    <w:basedOn w:val="Normal"/>
    <w:rsid w:val="00AF4528"/>
    <w:pPr>
      <w:spacing w:before="120" w:line="240" w:lineRule="auto"/>
    </w:pPr>
    <w:rPr>
      <w:rFonts w:ascii="Times New Roman" w:eastAsia="Times New Roman" w:hAnsi="Times New Roman"/>
      <w:sz w:val="24"/>
      <w:szCs w:val="24"/>
      <w:lang w:val="sl-SI" w:eastAsia="sl-SI"/>
    </w:rPr>
  </w:style>
  <w:style w:type="character" w:customStyle="1" w:styleId="Nerazreenaomemba1">
    <w:name w:val="Nerazrešena omemba1"/>
    <w:uiPriority w:val="99"/>
    <w:semiHidden/>
    <w:unhideWhenUsed/>
    <w:rsid w:val="00AF4528"/>
    <w:rPr>
      <w:color w:val="808080"/>
      <w:shd w:val="clear" w:color="auto" w:fill="E6E6E6"/>
    </w:rPr>
  </w:style>
  <w:style w:type="paragraph" w:customStyle="1" w:styleId="box453040">
    <w:name w:val="box_453040"/>
    <w:basedOn w:val="Normal"/>
    <w:rsid w:val="00AF4528"/>
    <w:pPr>
      <w:spacing w:before="100" w:beforeAutospacing="1" w:after="100" w:afterAutospacing="1" w:line="240" w:lineRule="auto"/>
      <w:jc w:val="left"/>
    </w:pPr>
    <w:rPr>
      <w:rFonts w:ascii="Times New Roman" w:eastAsia="Times New Roman" w:hAnsi="Times New Roman"/>
      <w:sz w:val="24"/>
      <w:szCs w:val="24"/>
      <w:lang w:eastAsia="zh-CN"/>
    </w:rPr>
  </w:style>
  <w:style w:type="character" w:customStyle="1" w:styleId="Nerazreenaomemba">
    <w:name w:val="Nerazrešena omemba"/>
    <w:uiPriority w:val="99"/>
    <w:semiHidden/>
    <w:unhideWhenUsed/>
    <w:rsid w:val="00AF4528"/>
    <w:rPr>
      <w:color w:val="808080"/>
      <w:shd w:val="clear" w:color="auto" w:fill="E6E6E6"/>
    </w:rPr>
  </w:style>
  <w:style w:type="character" w:customStyle="1" w:styleId="ZnakChar2">
    <w:name w:val="Znak Char2"/>
    <w:aliases w:val="Znak Char Char"/>
    <w:uiPriority w:val="99"/>
    <w:locked/>
    <w:rsid w:val="00AF4528"/>
    <w:rPr>
      <w:rFonts w:ascii="Arial" w:hAnsi="Arial" w:cs="Arial"/>
      <w:lang w:val="en-GB" w:eastAsia="sl-SI"/>
    </w:rPr>
  </w:style>
  <w:style w:type="character" w:customStyle="1" w:styleId="Heading1Char1">
    <w:name w:val="Heading 1 Char1"/>
    <w:locked/>
    <w:rsid w:val="00AF4528"/>
    <w:rPr>
      <w:rFonts w:ascii="Arial" w:hAnsi="Arial" w:cs="Arial"/>
      <w:b/>
      <w:bCs/>
      <w:kern w:val="32"/>
      <w:sz w:val="32"/>
      <w:szCs w:val="32"/>
    </w:rPr>
  </w:style>
  <w:style w:type="numbering" w:customStyle="1" w:styleId="Brezseznama2">
    <w:name w:val="Brez seznama2"/>
    <w:next w:val="Bezpopisa"/>
    <w:semiHidden/>
    <w:rsid w:val="00AF4528"/>
  </w:style>
  <w:style w:type="character" w:customStyle="1" w:styleId="Hyperlink1">
    <w:name w:val="Hyperlink1"/>
    <w:rsid w:val="00AF4528"/>
    <w:rPr>
      <w:color w:val="0000FF"/>
      <w:u w:val="single"/>
    </w:rPr>
  </w:style>
  <w:style w:type="paragraph" w:customStyle="1" w:styleId="normalBrez">
    <w:name w:val="normalBrez"/>
    <w:basedOn w:val="Normal"/>
    <w:rsid w:val="00AF4528"/>
    <w:pPr>
      <w:spacing w:line="240" w:lineRule="atLeast"/>
      <w:jc w:val="left"/>
    </w:pPr>
    <w:rPr>
      <w:rFonts w:ascii="Times New Roman" w:eastAsia="Times New Roman" w:hAnsi="Times New Roman"/>
      <w:i/>
      <w:sz w:val="24"/>
      <w:szCs w:val="20"/>
      <w:lang w:eastAsia="hr-HR"/>
    </w:rPr>
  </w:style>
  <w:style w:type="numbering" w:customStyle="1" w:styleId="Brezseznama3">
    <w:name w:val="Brez seznama3"/>
    <w:next w:val="Bezpopisa"/>
    <w:semiHidden/>
    <w:unhideWhenUsed/>
    <w:rsid w:val="00AF4528"/>
  </w:style>
  <w:style w:type="paragraph" w:customStyle="1" w:styleId="font5">
    <w:name w:val="font5"/>
    <w:basedOn w:val="Normal"/>
    <w:rsid w:val="0094459A"/>
    <w:pPr>
      <w:spacing w:before="100" w:beforeAutospacing="1" w:after="100" w:afterAutospacing="1" w:line="240" w:lineRule="auto"/>
      <w:jc w:val="left"/>
    </w:pPr>
    <w:rPr>
      <w:rFonts w:eastAsia="Times New Roman" w:cs="Calibri"/>
      <w:color w:val="000000"/>
      <w:szCs w:val="20"/>
      <w:lang w:eastAsia="hr-HR"/>
    </w:rPr>
  </w:style>
  <w:style w:type="paragraph" w:customStyle="1" w:styleId="font6">
    <w:name w:val="font6"/>
    <w:basedOn w:val="Normal"/>
    <w:rsid w:val="0094459A"/>
    <w:pPr>
      <w:spacing w:before="100" w:beforeAutospacing="1" w:after="100" w:afterAutospacing="1" w:line="240" w:lineRule="auto"/>
      <w:jc w:val="left"/>
    </w:pPr>
    <w:rPr>
      <w:rFonts w:eastAsia="Times New Roman" w:cs="Calibri"/>
      <w:color w:val="000000"/>
      <w:szCs w:val="20"/>
      <w:lang w:eastAsia="hr-HR"/>
    </w:rPr>
  </w:style>
  <w:style w:type="paragraph" w:customStyle="1" w:styleId="font7">
    <w:name w:val="font7"/>
    <w:basedOn w:val="Normal"/>
    <w:rsid w:val="0094459A"/>
    <w:pPr>
      <w:spacing w:before="100" w:beforeAutospacing="1" w:after="100" w:afterAutospacing="1" w:line="240" w:lineRule="auto"/>
      <w:jc w:val="left"/>
    </w:pPr>
    <w:rPr>
      <w:rFonts w:eastAsia="Times New Roman" w:cs="Calibri"/>
      <w:color w:val="00B050"/>
      <w:szCs w:val="20"/>
      <w:lang w:eastAsia="hr-HR"/>
    </w:rPr>
  </w:style>
  <w:style w:type="paragraph" w:customStyle="1" w:styleId="xl64">
    <w:name w:val="xl64"/>
    <w:basedOn w:val="Normal"/>
    <w:rsid w:val="0094459A"/>
    <w:pPr>
      <w:spacing w:before="100" w:beforeAutospacing="1" w:after="100" w:afterAutospacing="1" w:line="240" w:lineRule="auto"/>
      <w:jc w:val="center"/>
    </w:pPr>
    <w:rPr>
      <w:rFonts w:ascii="Times New Roman" w:eastAsia="Times New Roman" w:hAnsi="Times New Roman"/>
      <w:b/>
      <w:bCs/>
      <w:sz w:val="24"/>
      <w:szCs w:val="24"/>
      <w:lang w:eastAsia="hr-HR"/>
    </w:rPr>
  </w:style>
  <w:style w:type="paragraph" w:customStyle="1" w:styleId="xl65">
    <w:name w:val="xl65"/>
    <w:basedOn w:val="Normal"/>
    <w:rsid w:val="0094459A"/>
    <w:pPr>
      <w:spacing w:before="100" w:beforeAutospacing="1" w:after="100" w:afterAutospacing="1" w:line="240" w:lineRule="auto"/>
      <w:jc w:val="left"/>
    </w:pPr>
    <w:rPr>
      <w:rFonts w:ascii="Times New Roman" w:eastAsia="Times New Roman" w:hAnsi="Times New Roman"/>
      <w:sz w:val="24"/>
      <w:szCs w:val="24"/>
      <w:lang w:eastAsia="hr-HR"/>
    </w:rPr>
  </w:style>
  <w:style w:type="paragraph" w:customStyle="1" w:styleId="xl66">
    <w:name w:val="xl66"/>
    <w:basedOn w:val="Normal"/>
    <w:rsid w:val="0094459A"/>
    <w:pPr>
      <w:spacing w:before="100" w:beforeAutospacing="1" w:after="100" w:afterAutospacing="1" w:line="240" w:lineRule="auto"/>
      <w:jc w:val="left"/>
    </w:pPr>
    <w:rPr>
      <w:rFonts w:ascii="Times New Roman" w:eastAsia="Times New Roman" w:hAnsi="Times New Roman"/>
      <w:sz w:val="24"/>
      <w:szCs w:val="24"/>
      <w:lang w:eastAsia="hr-HR"/>
    </w:rPr>
  </w:style>
  <w:style w:type="paragraph" w:customStyle="1" w:styleId="xl67">
    <w:name w:val="xl67"/>
    <w:basedOn w:val="Normal"/>
    <w:rsid w:val="0094459A"/>
    <w:pPr>
      <w:spacing w:before="100" w:beforeAutospacing="1" w:after="100" w:afterAutospacing="1" w:line="240" w:lineRule="auto"/>
      <w:jc w:val="center"/>
      <w:textAlignment w:val="top"/>
    </w:pPr>
    <w:rPr>
      <w:rFonts w:ascii="Times New Roman" w:eastAsia="Times New Roman" w:hAnsi="Times New Roman"/>
      <w:b/>
      <w:bCs/>
      <w:sz w:val="24"/>
      <w:szCs w:val="24"/>
      <w:lang w:eastAsia="hr-HR"/>
    </w:rPr>
  </w:style>
  <w:style w:type="paragraph" w:customStyle="1" w:styleId="xl68">
    <w:name w:val="xl68"/>
    <w:basedOn w:val="Normal"/>
    <w:rsid w:val="009445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b/>
      <w:bCs/>
      <w:szCs w:val="20"/>
      <w:lang w:eastAsia="hr-HR"/>
    </w:rPr>
  </w:style>
  <w:style w:type="paragraph" w:customStyle="1" w:styleId="xl97">
    <w:name w:val="xl97"/>
    <w:basedOn w:val="Normal"/>
    <w:rsid w:val="009445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Calibri"/>
      <w:szCs w:val="20"/>
      <w:lang w:eastAsia="hr-HR"/>
    </w:rPr>
  </w:style>
  <w:style w:type="paragraph" w:customStyle="1" w:styleId="xl98">
    <w:name w:val="xl98"/>
    <w:basedOn w:val="Normal"/>
    <w:rsid w:val="0094459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hr-HR"/>
    </w:rPr>
  </w:style>
  <w:style w:type="paragraph" w:customStyle="1" w:styleId="xl99">
    <w:name w:val="xl99"/>
    <w:basedOn w:val="Normal"/>
    <w:rsid w:val="009445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Cs w:val="20"/>
      <w:lang w:eastAsia="hr-HR"/>
    </w:rPr>
  </w:style>
  <w:style w:type="paragraph" w:customStyle="1" w:styleId="xl100">
    <w:name w:val="xl100"/>
    <w:basedOn w:val="Normal"/>
    <w:rsid w:val="009445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szCs w:val="20"/>
      <w:lang w:eastAsia="hr-HR"/>
    </w:rPr>
  </w:style>
  <w:style w:type="paragraph" w:customStyle="1" w:styleId="xl101">
    <w:name w:val="xl101"/>
    <w:basedOn w:val="Normal"/>
    <w:rsid w:val="009445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Calibri"/>
      <w:sz w:val="24"/>
      <w:szCs w:val="24"/>
      <w:lang w:eastAsia="hr-HR"/>
    </w:rPr>
  </w:style>
  <w:style w:type="paragraph" w:customStyle="1" w:styleId="xl102">
    <w:name w:val="xl102"/>
    <w:basedOn w:val="Normal"/>
    <w:rsid w:val="0094459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eastAsia="Times New Roman" w:hAnsi="Times New Roman"/>
      <w:szCs w:val="20"/>
      <w:lang w:eastAsia="hr-HR"/>
    </w:rPr>
  </w:style>
  <w:style w:type="paragraph" w:customStyle="1" w:styleId="xl103">
    <w:name w:val="xl103"/>
    <w:basedOn w:val="Normal"/>
    <w:rsid w:val="0094459A"/>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left"/>
      <w:textAlignment w:val="center"/>
    </w:pPr>
    <w:rPr>
      <w:rFonts w:ascii="Times New Roman" w:eastAsia="Times New Roman" w:hAnsi="Times New Roman"/>
      <w:b/>
      <w:bCs/>
      <w:szCs w:val="20"/>
      <w:lang w:eastAsia="hr-HR"/>
    </w:rPr>
  </w:style>
  <w:style w:type="paragraph" w:customStyle="1" w:styleId="xl104">
    <w:name w:val="xl104"/>
    <w:basedOn w:val="Normal"/>
    <w:rsid w:val="0094459A"/>
    <w:pPr>
      <w:pBdr>
        <w:top w:val="single" w:sz="4" w:space="0" w:color="auto"/>
        <w:bottom w:val="single" w:sz="4" w:space="0" w:color="auto"/>
      </w:pBdr>
      <w:shd w:val="clear" w:color="000000" w:fill="F2F2F2"/>
      <w:spacing w:before="100" w:beforeAutospacing="1" w:after="100" w:afterAutospacing="1" w:line="240" w:lineRule="auto"/>
      <w:jc w:val="left"/>
      <w:textAlignment w:val="center"/>
    </w:pPr>
    <w:rPr>
      <w:rFonts w:ascii="Times New Roman" w:eastAsia="Times New Roman" w:hAnsi="Times New Roman"/>
      <w:b/>
      <w:bCs/>
      <w:szCs w:val="20"/>
      <w:lang w:eastAsia="hr-HR"/>
    </w:rPr>
  </w:style>
  <w:style w:type="paragraph" w:customStyle="1" w:styleId="xl105">
    <w:name w:val="xl105"/>
    <w:basedOn w:val="Normal"/>
    <w:rsid w:val="0094459A"/>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left"/>
      <w:textAlignment w:val="center"/>
    </w:pPr>
    <w:rPr>
      <w:rFonts w:ascii="Times New Roman" w:eastAsia="Times New Roman" w:hAnsi="Times New Roman"/>
      <w:b/>
      <w:bCs/>
      <w:szCs w:val="20"/>
      <w:lang w:eastAsia="hr-HR"/>
    </w:rPr>
  </w:style>
  <w:style w:type="paragraph" w:customStyle="1" w:styleId="font0">
    <w:name w:val="font0"/>
    <w:basedOn w:val="Normal"/>
    <w:rsid w:val="009D7A44"/>
    <w:pPr>
      <w:spacing w:before="100" w:beforeAutospacing="1" w:after="100" w:afterAutospacing="1" w:line="240" w:lineRule="auto"/>
      <w:jc w:val="left"/>
    </w:pPr>
    <w:rPr>
      <w:rFonts w:eastAsia="Times New Roman"/>
      <w:color w:val="000000"/>
      <w:sz w:val="22"/>
      <w:lang w:eastAsia="ja-JP"/>
    </w:rPr>
  </w:style>
  <w:style w:type="paragraph" w:customStyle="1" w:styleId="xl63">
    <w:name w:val="xl63"/>
    <w:basedOn w:val="Normal"/>
    <w:rsid w:val="009D7A44"/>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ja-JP"/>
    </w:rPr>
  </w:style>
  <w:style w:type="paragraph" w:customStyle="1" w:styleId="box454981">
    <w:name w:val="box_454981"/>
    <w:basedOn w:val="Normal"/>
    <w:rsid w:val="00166988"/>
    <w:pPr>
      <w:spacing w:before="100" w:beforeAutospacing="1" w:after="100" w:afterAutospacing="1" w:line="240" w:lineRule="auto"/>
      <w:jc w:val="left"/>
    </w:pPr>
    <w:rPr>
      <w:rFonts w:ascii="Times New Roman" w:eastAsia="Times New Roman" w:hAnsi="Times New Roman"/>
      <w:sz w:val="24"/>
      <w:szCs w:val="24"/>
      <w:lang w:eastAsia="hr-HR"/>
    </w:rPr>
  </w:style>
  <w:style w:type="character" w:customStyle="1" w:styleId="fontstyle01">
    <w:name w:val="fontstyle01"/>
    <w:rsid w:val="001F297D"/>
    <w:rPr>
      <w:rFonts w:ascii="Tahoma" w:hAnsi="Tahoma" w:cs="Tahom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5618">
      <w:bodyDiv w:val="1"/>
      <w:marLeft w:val="0"/>
      <w:marRight w:val="0"/>
      <w:marTop w:val="0"/>
      <w:marBottom w:val="0"/>
      <w:divBdr>
        <w:top w:val="none" w:sz="0" w:space="0" w:color="auto"/>
        <w:left w:val="none" w:sz="0" w:space="0" w:color="auto"/>
        <w:bottom w:val="none" w:sz="0" w:space="0" w:color="auto"/>
        <w:right w:val="none" w:sz="0" w:space="0" w:color="auto"/>
      </w:divBdr>
    </w:div>
    <w:div w:id="182714824">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
    <w:div w:id="253828671">
      <w:bodyDiv w:val="1"/>
      <w:marLeft w:val="0"/>
      <w:marRight w:val="0"/>
      <w:marTop w:val="0"/>
      <w:marBottom w:val="0"/>
      <w:divBdr>
        <w:top w:val="none" w:sz="0" w:space="0" w:color="auto"/>
        <w:left w:val="none" w:sz="0" w:space="0" w:color="auto"/>
        <w:bottom w:val="none" w:sz="0" w:space="0" w:color="auto"/>
        <w:right w:val="none" w:sz="0" w:space="0" w:color="auto"/>
      </w:divBdr>
    </w:div>
    <w:div w:id="297494338">
      <w:bodyDiv w:val="1"/>
      <w:marLeft w:val="0"/>
      <w:marRight w:val="0"/>
      <w:marTop w:val="0"/>
      <w:marBottom w:val="0"/>
      <w:divBdr>
        <w:top w:val="none" w:sz="0" w:space="0" w:color="auto"/>
        <w:left w:val="none" w:sz="0" w:space="0" w:color="auto"/>
        <w:bottom w:val="none" w:sz="0" w:space="0" w:color="auto"/>
        <w:right w:val="none" w:sz="0" w:space="0" w:color="auto"/>
      </w:divBdr>
    </w:div>
    <w:div w:id="322390580">
      <w:bodyDiv w:val="1"/>
      <w:marLeft w:val="0"/>
      <w:marRight w:val="0"/>
      <w:marTop w:val="0"/>
      <w:marBottom w:val="0"/>
      <w:divBdr>
        <w:top w:val="none" w:sz="0" w:space="0" w:color="auto"/>
        <w:left w:val="none" w:sz="0" w:space="0" w:color="auto"/>
        <w:bottom w:val="none" w:sz="0" w:space="0" w:color="auto"/>
        <w:right w:val="none" w:sz="0" w:space="0" w:color="auto"/>
      </w:divBdr>
    </w:div>
    <w:div w:id="434180667">
      <w:bodyDiv w:val="1"/>
      <w:marLeft w:val="0"/>
      <w:marRight w:val="0"/>
      <w:marTop w:val="0"/>
      <w:marBottom w:val="0"/>
      <w:divBdr>
        <w:top w:val="none" w:sz="0" w:space="0" w:color="auto"/>
        <w:left w:val="none" w:sz="0" w:space="0" w:color="auto"/>
        <w:bottom w:val="none" w:sz="0" w:space="0" w:color="auto"/>
        <w:right w:val="none" w:sz="0" w:space="0" w:color="auto"/>
      </w:divBdr>
    </w:div>
    <w:div w:id="469832049">
      <w:bodyDiv w:val="1"/>
      <w:marLeft w:val="0"/>
      <w:marRight w:val="0"/>
      <w:marTop w:val="0"/>
      <w:marBottom w:val="0"/>
      <w:divBdr>
        <w:top w:val="none" w:sz="0" w:space="0" w:color="auto"/>
        <w:left w:val="none" w:sz="0" w:space="0" w:color="auto"/>
        <w:bottom w:val="none" w:sz="0" w:space="0" w:color="auto"/>
        <w:right w:val="none" w:sz="0" w:space="0" w:color="auto"/>
      </w:divBdr>
    </w:div>
    <w:div w:id="514343024">
      <w:bodyDiv w:val="1"/>
      <w:marLeft w:val="0"/>
      <w:marRight w:val="0"/>
      <w:marTop w:val="0"/>
      <w:marBottom w:val="0"/>
      <w:divBdr>
        <w:top w:val="none" w:sz="0" w:space="0" w:color="auto"/>
        <w:left w:val="none" w:sz="0" w:space="0" w:color="auto"/>
        <w:bottom w:val="none" w:sz="0" w:space="0" w:color="auto"/>
        <w:right w:val="none" w:sz="0" w:space="0" w:color="auto"/>
      </w:divBdr>
    </w:div>
    <w:div w:id="536964023">
      <w:bodyDiv w:val="1"/>
      <w:marLeft w:val="0"/>
      <w:marRight w:val="0"/>
      <w:marTop w:val="0"/>
      <w:marBottom w:val="0"/>
      <w:divBdr>
        <w:top w:val="none" w:sz="0" w:space="0" w:color="auto"/>
        <w:left w:val="none" w:sz="0" w:space="0" w:color="auto"/>
        <w:bottom w:val="none" w:sz="0" w:space="0" w:color="auto"/>
        <w:right w:val="none" w:sz="0" w:space="0" w:color="auto"/>
      </w:divBdr>
    </w:div>
    <w:div w:id="570966352">
      <w:bodyDiv w:val="1"/>
      <w:marLeft w:val="0"/>
      <w:marRight w:val="0"/>
      <w:marTop w:val="0"/>
      <w:marBottom w:val="0"/>
      <w:divBdr>
        <w:top w:val="none" w:sz="0" w:space="0" w:color="auto"/>
        <w:left w:val="none" w:sz="0" w:space="0" w:color="auto"/>
        <w:bottom w:val="none" w:sz="0" w:space="0" w:color="auto"/>
        <w:right w:val="none" w:sz="0" w:space="0" w:color="auto"/>
      </w:divBdr>
    </w:div>
    <w:div w:id="592664482">
      <w:bodyDiv w:val="1"/>
      <w:marLeft w:val="0"/>
      <w:marRight w:val="0"/>
      <w:marTop w:val="0"/>
      <w:marBottom w:val="0"/>
      <w:divBdr>
        <w:top w:val="none" w:sz="0" w:space="0" w:color="auto"/>
        <w:left w:val="none" w:sz="0" w:space="0" w:color="auto"/>
        <w:bottom w:val="none" w:sz="0" w:space="0" w:color="auto"/>
        <w:right w:val="none" w:sz="0" w:space="0" w:color="auto"/>
      </w:divBdr>
    </w:div>
    <w:div w:id="594167817">
      <w:bodyDiv w:val="1"/>
      <w:marLeft w:val="0"/>
      <w:marRight w:val="0"/>
      <w:marTop w:val="0"/>
      <w:marBottom w:val="0"/>
      <w:divBdr>
        <w:top w:val="none" w:sz="0" w:space="0" w:color="auto"/>
        <w:left w:val="none" w:sz="0" w:space="0" w:color="auto"/>
        <w:bottom w:val="none" w:sz="0" w:space="0" w:color="auto"/>
        <w:right w:val="none" w:sz="0" w:space="0" w:color="auto"/>
      </w:divBdr>
    </w:div>
    <w:div w:id="595863009">
      <w:bodyDiv w:val="1"/>
      <w:marLeft w:val="0"/>
      <w:marRight w:val="0"/>
      <w:marTop w:val="0"/>
      <w:marBottom w:val="0"/>
      <w:divBdr>
        <w:top w:val="none" w:sz="0" w:space="0" w:color="auto"/>
        <w:left w:val="none" w:sz="0" w:space="0" w:color="auto"/>
        <w:bottom w:val="none" w:sz="0" w:space="0" w:color="auto"/>
        <w:right w:val="none" w:sz="0" w:space="0" w:color="auto"/>
      </w:divBdr>
    </w:div>
    <w:div w:id="607157142">
      <w:bodyDiv w:val="1"/>
      <w:marLeft w:val="0"/>
      <w:marRight w:val="0"/>
      <w:marTop w:val="0"/>
      <w:marBottom w:val="0"/>
      <w:divBdr>
        <w:top w:val="none" w:sz="0" w:space="0" w:color="auto"/>
        <w:left w:val="none" w:sz="0" w:space="0" w:color="auto"/>
        <w:bottom w:val="none" w:sz="0" w:space="0" w:color="auto"/>
        <w:right w:val="none" w:sz="0" w:space="0" w:color="auto"/>
      </w:divBdr>
    </w:div>
    <w:div w:id="622350817">
      <w:bodyDiv w:val="1"/>
      <w:marLeft w:val="0"/>
      <w:marRight w:val="0"/>
      <w:marTop w:val="0"/>
      <w:marBottom w:val="0"/>
      <w:divBdr>
        <w:top w:val="none" w:sz="0" w:space="0" w:color="auto"/>
        <w:left w:val="none" w:sz="0" w:space="0" w:color="auto"/>
        <w:bottom w:val="none" w:sz="0" w:space="0" w:color="auto"/>
        <w:right w:val="none" w:sz="0" w:space="0" w:color="auto"/>
      </w:divBdr>
    </w:div>
    <w:div w:id="642737996">
      <w:bodyDiv w:val="1"/>
      <w:marLeft w:val="0"/>
      <w:marRight w:val="0"/>
      <w:marTop w:val="0"/>
      <w:marBottom w:val="0"/>
      <w:divBdr>
        <w:top w:val="none" w:sz="0" w:space="0" w:color="auto"/>
        <w:left w:val="none" w:sz="0" w:space="0" w:color="auto"/>
        <w:bottom w:val="none" w:sz="0" w:space="0" w:color="auto"/>
        <w:right w:val="none" w:sz="0" w:space="0" w:color="auto"/>
      </w:divBdr>
    </w:div>
    <w:div w:id="690566416">
      <w:bodyDiv w:val="1"/>
      <w:marLeft w:val="0"/>
      <w:marRight w:val="0"/>
      <w:marTop w:val="0"/>
      <w:marBottom w:val="0"/>
      <w:divBdr>
        <w:top w:val="none" w:sz="0" w:space="0" w:color="auto"/>
        <w:left w:val="none" w:sz="0" w:space="0" w:color="auto"/>
        <w:bottom w:val="none" w:sz="0" w:space="0" w:color="auto"/>
        <w:right w:val="none" w:sz="0" w:space="0" w:color="auto"/>
      </w:divBdr>
    </w:div>
    <w:div w:id="691802267">
      <w:bodyDiv w:val="1"/>
      <w:marLeft w:val="0"/>
      <w:marRight w:val="0"/>
      <w:marTop w:val="0"/>
      <w:marBottom w:val="0"/>
      <w:divBdr>
        <w:top w:val="none" w:sz="0" w:space="0" w:color="auto"/>
        <w:left w:val="none" w:sz="0" w:space="0" w:color="auto"/>
        <w:bottom w:val="none" w:sz="0" w:space="0" w:color="auto"/>
        <w:right w:val="none" w:sz="0" w:space="0" w:color="auto"/>
      </w:divBdr>
      <w:divsChild>
        <w:div w:id="1781222303">
          <w:marLeft w:val="0"/>
          <w:marRight w:val="0"/>
          <w:marTop w:val="600"/>
          <w:marBottom w:val="450"/>
          <w:divBdr>
            <w:top w:val="none" w:sz="0" w:space="0" w:color="auto"/>
            <w:left w:val="none" w:sz="0" w:space="0" w:color="auto"/>
            <w:bottom w:val="none" w:sz="0" w:space="0" w:color="auto"/>
            <w:right w:val="none" w:sz="0" w:space="0" w:color="auto"/>
          </w:divBdr>
          <w:divsChild>
            <w:div w:id="990914532">
              <w:marLeft w:val="0"/>
              <w:marRight w:val="2"/>
              <w:marTop w:val="0"/>
              <w:marBottom w:val="0"/>
              <w:divBdr>
                <w:top w:val="none" w:sz="0" w:space="0" w:color="auto"/>
                <w:left w:val="none" w:sz="0" w:space="0" w:color="auto"/>
                <w:bottom w:val="none" w:sz="0" w:space="0" w:color="auto"/>
                <w:right w:val="none" w:sz="0" w:space="0" w:color="auto"/>
              </w:divBdr>
              <w:divsChild>
                <w:div w:id="895314259">
                  <w:marLeft w:val="0"/>
                  <w:marRight w:val="0"/>
                  <w:marTop w:val="0"/>
                  <w:marBottom w:val="300"/>
                  <w:divBdr>
                    <w:top w:val="none" w:sz="0" w:space="0" w:color="auto"/>
                    <w:left w:val="none" w:sz="0" w:space="0" w:color="auto"/>
                    <w:bottom w:val="single" w:sz="6" w:space="15" w:color="D8D8D8"/>
                    <w:right w:val="none" w:sz="0" w:space="0" w:color="auto"/>
                  </w:divBdr>
                  <w:divsChild>
                    <w:div w:id="1607804742">
                      <w:marLeft w:val="0"/>
                      <w:marRight w:val="3"/>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212041">
      <w:bodyDiv w:val="1"/>
      <w:marLeft w:val="0"/>
      <w:marRight w:val="0"/>
      <w:marTop w:val="0"/>
      <w:marBottom w:val="0"/>
      <w:divBdr>
        <w:top w:val="none" w:sz="0" w:space="0" w:color="auto"/>
        <w:left w:val="none" w:sz="0" w:space="0" w:color="auto"/>
        <w:bottom w:val="none" w:sz="0" w:space="0" w:color="auto"/>
        <w:right w:val="none" w:sz="0" w:space="0" w:color="auto"/>
      </w:divBdr>
    </w:div>
    <w:div w:id="822427971">
      <w:bodyDiv w:val="1"/>
      <w:marLeft w:val="0"/>
      <w:marRight w:val="0"/>
      <w:marTop w:val="0"/>
      <w:marBottom w:val="0"/>
      <w:divBdr>
        <w:top w:val="none" w:sz="0" w:space="0" w:color="auto"/>
        <w:left w:val="none" w:sz="0" w:space="0" w:color="auto"/>
        <w:bottom w:val="none" w:sz="0" w:space="0" w:color="auto"/>
        <w:right w:val="none" w:sz="0" w:space="0" w:color="auto"/>
      </w:divBdr>
    </w:div>
    <w:div w:id="869219390">
      <w:bodyDiv w:val="1"/>
      <w:marLeft w:val="0"/>
      <w:marRight w:val="0"/>
      <w:marTop w:val="0"/>
      <w:marBottom w:val="0"/>
      <w:divBdr>
        <w:top w:val="none" w:sz="0" w:space="0" w:color="auto"/>
        <w:left w:val="none" w:sz="0" w:space="0" w:color="auto"/>
        <w:bottom w:val="none" w:sz="0" w:space="0" w:color="auto"/>
        <w:right w:val="none" w:sz="0" w:space="0" w:color="auto"/>
      </w:divBdr>
    </w:div>
    <w:div w:id="923345527">
      <w:bodyDiv w:val="1"/>
      <w:marLeft w:val="0"/>
      <w:marRight w:val="0"/>
      <w:marTop w:val="0"/>
      <w:marBottom w:val="0"/>
      <w:divBdr>
        <w:top w:val="none" w:sz="0" w:space="0" w:color="auto"/>
        <w:left w:val="none" w:sz="0" w:space="0" w:color="auto"/>
        <w:bottom w:val="none" w:sz="0" w:space="0" w:color="auto"/>
        <w:right w:val="none" w:sz="0" w:space="0" w:color="auto"/>
      </w:divBdr>
    </w:div>
    <w:div w:id="979532665">
      <w:bodyDiv w:val="1"/>
      <w:marLeft w:val="0"/>
      <w:marRight w:val="0"/>
      <w:marTop w:val="0"/>
      <w:marBottom w:val="0"/>
      <w:divBdr>
        <w:top w:val="none" w:sz="0" w:space="0" w:color="auto"/>
        <w:left w:val="none" w:sz="0" w:space="0" w:color="auto"/>
        <w:bottom w:val="none" w:sz="0" w:space="0" w:color="auto"/>
        <w:right w:val="none" w:sz="0" w:space="0" w:color="auto"/>
      </w:divBdr>
    </w:div>
    <w:div w:id="984745153">
      <w:bodyDiv w:val="1"/>
      <w:marLeft w:val="0"/>
      <w:marRight w:val="0"/>
      <w:marTop w:val="0"/>
      <w:marBottom w:val="0"/>
      <w:divBdr>
        <w:top w:val="none" w:sz="0" w:space="0" w:color="auto"/>
        <w:left w:val="none" w:sz="0" w:space="0" w:color="auto"/>
        <w:bottom w:val="none" w:sz="0" w:space="0" w:color="auto"/>
        <w:right w:val="none" w:sz="0" w:space="0" w:color="auto"/>
      </w:divBdr>
    </w:div>
    <w:div w:id="993099676">
      <w:bodyDiv w:val="1"/>
      <w:marLeft w:val="0"/>
      <w:marRight w:val="0"/>
      <w:marTop w:val="0"/>
      <w:marBottom w:val="0"/>
      <w:divBdr>
        <w:top w:val="none" w:sz="0" w:space="0" w:color="auto"/>
        <w:left w:val="none" w:sz="0" w:space="0" w:color="auto"/>
        <w:bottom w:val="none" w:sz="0" w:space="0" w:color="auto"/>
        <w:right w:val="none" w:sz="0" w:space="0" w:color="auto"/>
      </w:divBdr>
    </w:div>
    <w:div w:id="994995226">
      <w:bodyDiv w:val="1"/>
      <w:marLeft w:val="0"/>
      <w:marRight w:val="0"/>
      <w:marTop w:val="0"/>
      <w:marBottom w:val="0"/>
      <w:divBdr>
        <w:top w:val="none" w:sz="0" w:space="0" w:color="auto"/>
        <w:left w:val="none" w:sz="0" w:space="0" w:color="auto"/>
        <w:bottom w:val="none" w:sz="0" w:space="0" w:color="auto"/>
        <w:right w:val="none" w:sz="0" w:space="0" w:color="auto"/>
      </w:divBdr>
    </w:div>
    <w:div w:id="1013842759">
      <w:bodyDiv w:val="1"/>
      <w:marLeft w:val="0"/>
      <w:marRight w:val="0"/>
      <w:marTop w:val="0"/>
      <w:marBottom w:val="0"/>
      <w:divBdr>
        <w:top w:val="none" w:sz="0" w:space="0" w:color="auto"/>
        <w:left w:val="none" w:sz="0" w:space="0" w:color="auto"/>
        <w:bottom w:val="none" w:sz="0" w:space="0" w:color="auto"/>
        <w:right w:val="none" w:sz="0" w:space="0" w:color="auto"/>
      </w:divBdr>
    </w:div>
    <w:div w:id="1037461686">
      <w:bodyDiv w:val="1"/>
      <w:marLeft w:val="0"/>
      <w:marRight w:val="0"/>
      <w:marTop w:val="0"/>
      <w:marBottom w:val="0"/>
      <w:divBdr>
        <w:top w:val="none" w:sz="0" w:space="0" w:color="auto"/>
        <w:left w:val="none" w:sz="0" w:space="0" w:color="auto"/>
        <w:bottom w:val="none" w:sz="0" w:space="0" w:color="auto"/>
        <w:right w:val="none" w:sz="0" w:space="0" w:color="auto"/>
      </w:divBdr>
    </w:div>
    <w:div w:id="1041629872">
      <w:bodyDiv w:val="1"/>
      <w:marLeft w:val="0"/>
      <w:marRight w:val="0"/>
      <w:marTop w:val="0"/>
      <w:marBottom w:val="0"/>
      <w:divBdr>
        <w:top w:val="none" w:sz="0" w:space="0" w:color="auto"/>
        <w:left w:val="none" w:sz="0" w:space="0" w:color="auto"/>
        <w:bottom w:val="none" w:sz="0" w:space="0" w:color="auto"/>
        <w:right w:val="none" w:sz="0" w:space="0" w:color="auto"/>
      </w:divBdr>
    </w:div>
    <w:div w:id="1082532879">
      <w:bodyDiv w:val="1"/>
      <w:marLeft w:val="0"/>
      <w:marRight w:val="0"/>
      <w:marTop w:val="0"/>
      <w:marBottom w:val="0"/>
      <w:divBdr>
        <w:top w:val="none" w:sz="0" w:space="0" w:color="auto"/>
        <w:left w:val="none" w:sz="0" w:space="0" w:color="auto"/>
        <w:bottom w:val="none" w:sz="0" w:space="0" w:color="auto"/>
        <w:right w:val="none" w:sz="0" w:space="0" w:color="auto"/>
      </w:divBdr>
    </w:div>
    <w:div w:id="1096944016">
      <w:bodyDiv w:val="1"/>
      <w:marLeft w:val="0"/>
      <w:marRight w:val="0"/>
      <w:marTop w:val="0"/>
      <w:marBottom w:val="0"/>
      <w:divBdr>
        <w:top w:val="none" w:sz="0" w:space="0" w:color="auto"/>
        <w:left w:val="none" w:sz="0" w:space="0" w:color="auto"/>
        <w:bottom w:val="none" w:sz="0" w:space="0" w:color="auto"/>
        <w:right w:val="none" w:sz="0" w:space="0" w:color="auto"/>
      </w:divBdr>
    </w:div>
    <w:div w:id="1098259427">
      <w:bodyDiv w:val="1"/>
      <w:marLeft w:val="0"/>
      <w:marRight w:val="0"/>
      <w:marTop w:val="0"/>
      <w:marBottom w:val="0"/>
      <w:divBdr>
        <w:top w:val="none" w:sz="0" w:space="0" w:color="auto"/>
        <w:left w:val="none" w:sz="0" w:space="0" w:color="auto"/>
        <w:bottom w:val="none" w:sz="0" w:space="0" w:color="auto"/>
        <w:right w:val="none" w:sz="0" w:space="0" w:color="auto"/>
      </w:divBdr>
    </w:div>
    <w:div w:id="1105688616">
      <w:bodyDiv w:val="1"/>
      <w:marLeft w:val="0"/>
      <w:marRight w:val="0"/>
      <w:marTop w:val="0"/>
      <w:marBottom w:val="0"/>
      <w:divBdr>
        <w:top w:val="none" w:sz="0" w:space="0" w:color="auto"/>
        <w:left w:val="none" w:sz="0" w:space="0" w:color="auto"/>
        <w:bottom w:val="none" w:sz="0" w:space="0" w:color="auto"/>
        <w:right w:val="none" w:sz="0" w:space="0" w:color="auto"/>
      </w:divBdr>
    </w:div>
    <w:div w:id="1199053579">
      <w:bodyDiv w:val="1"/>
      <w:marLeft w:val="0"/>
      <w:marRight w:val="0"/>
      <w:marTop w:val="0"/>
      <w:marBottom w:val="0"/>
      <w:divBdr>
        <w:top w:val="none" w:sz="0" w:space="0" w:color="auto"/>
        <w:left w:val="none" w:sz="0" w:space="0" w:color="auto"/>
        <w:bottom w:val="none" w:sz="0" w:space="0" w:color="auto"/>
        <w:right w:val="none" w:sz="0" w:space="0" w:color="auto"/>
      </w:divBdr>
    </w:div>
    <w:div w:id="1223368643">
      <w:bodyDiv w:val="1"/>
      <w:marLeft w:val="0"/>
      <w:marRight w:val="0"/>
      <w:marTop w:val="0"/>
      <w:marBottom w:val="0"/>
      <w:divBdr>
        <w:top w:val="none" w:sz="0" w:space="0" w:color="auto"/>
        <w:left w:val="none" w:sz="0" w:space="0" w:color="auto"/>
        <w:bottom w:val="none" w:sz="0" w:space="0" w:color="auto"/>
        <w:right w:val="none" w:sz="0" w:space="0" w:color="auto"/>
      </w:divBdr>
    </w:div>
    <w:div w:id="1241209105">
      <w:bodyDiv w:val="1"/>
      <w:marLeft w:val="0"/>
      <w:marRight w:val="0"/>
      <w:marTop w:val="0"/>
      <w:marBottom w:val="0"/>
      <w:divBdr>
        <w:top w:val="none" w:sz="0" w:space="0" w:color="auto"/>
        <w:left w:val="none" w:sz="0" w:space="0" w:color="auto"/>
        <w:bottom w:val="none" w:sz="0" w:space="0" w:color="auto"/>
        <w:right w:val="none" w:sz="0" w:space="0" w:color="auto"/>
      </w:divBdr>
    </w:div>
    <w:div w:id="1337659126">
      <w:bodyDiv w:val="1"/>
      <w:marLeft w:val="0"/>
      <w:marRight w:val="0"/>
      <w:marTop w:val="0"/>
      <w:marBottom w:val="0"/>
      <w:divBdr>
        <w:top w:val="none" w:sz="0" w:space="0" w:color="auto"/>
        <w:left w:val="none" w:sz="0" w:space="0" w:color="auto"/>
        <w:bottom w:val="none" w:sz="0" w:space="0" w:color="auto"/>
        <w:right w:val="none" w:sz="0" w:space="0" w:color="auto"/>
      </w:divBdr>
    </w:div>
    <w:div w:id="1387148377">
      <w:bodyDiv w:val="1"/>
      <w:marLeft w:val="0"/>
      <w:marRight w:val="0"/>
      <w:marTop w:val="0"/>
      <w:marBottom w:val="0"/>
      <w:divBdr>
        <w:top w:val="none" w:sz="0" w:space="0" w:color="auto"/>
        <w:left w:val="none" w:sz="0" w:space="0" w:color="auto"/>
        <w:bottom w:val="none" w:sz="0" w:space="0" w:color="auto"/>
        <w:right w:val="none" w:sz="0" w:space="0" w:color="auto"/>
      </w:divBdr>
    </w:div>
    <w:div w:id="1396976529">
      <w:bodyDiv w:val="1"/>
      <w:marLeft w:val="0"/>
      <w:marRight w:val="0"/>
      <w:marTop w:val="0"/>
      <w:marBottom w:val="0"/>
      <w:divBdr>
        <w:top w:val="none" w:sz="0" w:space="0" w:color="auto"/>
        <w:left w:val="none" w:sz="0" w:space="0" w:color="auto"/>
        <w:bottom w:val="none" w:sz="0" w:space="0" w:color="auto"/>
        <w:right w:val="none" w:sz="0" w:space="0" w:color="auto"/>
      </w:divBdr>
    </w:div>
    <w:div w:id="1474718506">
      <w:bodyDiv w:val="1"/>
      <w:marLeft w:val="0"/>
      <w:marRight w:val="0"/>
      <w:marTop w:val="0"/>
      <w:marBottom w:val="0"/>
      <w:divBdr>
        <w:top w:val="none" w:sz="0" w:space="0" w:color="auto"/>
        <w:left w:val="none" w:sz="0" w:space="0" w:color="auto"/>
        <w:bottom w:val="none" w:sz="0" w:space="0" w:color="auto"/>
        <w:right w:val="none" w:sz="0" w:space="0" w:color="auto"/>
      </w:divBdr>
    </w:div>
    <w:div w:id="1496145923">
      <w:bodyDiv w:val="1"/>
      <w:marLeft w:val="0"/>
      <w:marRight w:val="0"/>
      <w:marTop w:val="0"/>
      <w:marBottom w:val="0"/>
      <w:divBdr>
        <w:top w:val="none" w:sz="0" w:space="0" w:color="auto"/>
        <w:left w:val="none" w:sz="0" w:space="0" w:color="auto"/>
        <w:bottom w:val="none" w:sz="0" w:space="0" w:color="auto"/>
        <w:right w:val="none" w:sz="0" w:space="0" w:color="auto"/>
      </w:divBdr>
    </w:div>
    <w:div w:id="1501581258">
      <w:bodyDiv w:val="1"/>
      <w:marLeft w:val="0"/>
      <w:marRight w:val="0"/>
      <w:marTop w:val="0"/>
      <w:marBottom w:val="0"/>
      <w:divBdr>
        <w:top w:val="none" w:sz="0" w:space="0" w:color="auto"/>
        <w:left w:val="none" w:sz="0" w:space="0" w:color="auto"/>
        <w:bottom w:val="none" w:sz="0" w:space="0" w:color="auto"/>
        <w:right w:val="none" w:sz="0" w:space="0" w:color="auto"/>
      </w:divBdr>
    </w:div>
    <w:div w:id="1505702659">
      <w:bodyDiv w:val="1"/>
      <w:marLeft w:val="0"/>
      <w:marRight w:val="0"/>
      <w:marTop w:val="0"/>
      <w:marBottom w:val="0"/>
      <w:divBdr>
        <w:top w:val="none" w:sz="0" w:space="0" w:color="auto"/>
        <w:left w:val="none" w:sz="0" w:space="0" w:color="auto"/>
        <w:bottom w:val="none" w:sz="0" w:space="0" w:color="auto"/>
        <w:right w:val="none" w:sz="0" w:space="0" w:color="auto"/>
      </w:divBdr>
    </w:div>
    <w:div w:id="1531795874">
      <w:bodyDiv w:val="1"/>
      <w:marLeft w:val="0"/>
      <w:marRight w:val="0"/>
      <w:marTop w:val="0"/>
      <w:marBottom w:val="0"/>
      <w:divBdr>
        <w:top w:val="none" w:sz="0" w:space="0" w:color="auto"/>
        <w:left w:val="none" w:sz="0" w:space="0" w:color="auto"/>
        <w:bottom w:val="none" w:sz="0" w:space="0" w:color="auto"/>
        <w:right w:val="none" w:sz="0" w:space="0" w:color="auto"/>
      </w:divBdr>
    </w:div>
    <w:div w:id="1588229436">
      <w:bodyDiv w:val="1"/>
      <w:marLeft w:val="0"/>
      <w:marRight w:val="0"/>
      <w:marTop w:val="0"/>
      <w:marBottom w:val="0"/>
      <w:divBdr>
        <w:top w:val="none" w:sz="0" w:space="0" w:color="auto"/>
        <w:left w:val="none" w:sz="0" w:space="0" w:color="auto"/>
        <w:bottom w:val="none" w:sz="0" w:space="0" w:color="auto"/>
        <w:right w:val="none" w:sz="0" w:space="0" w:color="auto"/>
      </w:divBdr>
    </w:div>
    <w:div w:id="1648784839">
      <w:bodyDiv w:val="1"/>
      <w:marLeft w:val="0"/>
      <w:marRight w:val="0"/>
      <w:marTop w:val="0"/>
      <w:marBottom w:val="0"/>
      <w:divBdr>
        <w:top w:val="none" w:sz="0" w:space="0" w:color="auto"/>
        <w:left w:val="none" w:sz="0" w:space="0" w:color="auto"/>
        <w:bottom w:val="none" w:sz="0" w:space="0" w:color="auto"/>
        <w:right w:val="none" w:sz="0" w:space="0" w:color="auto"/>
      </w:divBdr>
    </w:div>
    <w:div w:id="1664121427">
      <w:bodyDiv w:val="1"/>
      <w:marLeft w:val="0"/>
      <w:marRight w:val="0"/>
      <w:marTop w:val="0"/>
      <w:marBottom w:val="0"/>
      <w:divBdr>
        <w:top w:val="none" w:sz="0" w:space="0" w:color="auto"/>
        <w:left w:val="none" w:sz="0" w:space="0" w:color="auto"/>
        <w:bottom w:val="none" w:sz="0" w:space="0" w:color="auto"/>
        <w:right w:val="none" w:sz="0" w:space="0" w:color="auto"/>
      </w:divBdr>
    </w:div>
    <w:div w:id="1707869047">
      <w:bodyDiv w:val="1"/>
      <w:marLeft w:val="0"/>
      <w:marRight w:val="0"/>
      <w:marTop w:val="0"/>
      <w:marBottom w:val="0"/>
      <w:divBdr>
        <w:top w:val="none" w:sz="0" w:space="0" w:color="auto"/>
        <w:left w:val="none" w:sz="0" w:space="0" w:color="auto"/>
        <w:bottom w:val="none" w:sz="0" w:space="0" w:color="auto"/>
        <w:right w:val="none" w:sz="0" w:space="0" w:color="auto"/>
      </w:divBdr>
    </w:div>
    <w:div w:id="1794324101">
      <w:bodyDiv w:val="1"/>
      <w:marLeft w:val="0"/>
      <w:marRight w:val="0"/>
      <w:marTop w:val="0"/>
      <w:marBottom w:val="0"/>
      <w:divBdr>
        <w:top w:val="none" w:sz="0" w:space="0" w:color="auto"/>
        <w:left w:val="none" w:sz="0" w:space="0" w:color="auto"/>
        <w:bottom w:val="none" w:sz="0" w:space="0" w:color="auto"/>
        <w:right w:val="none" w:sz="0" w:space="0" w:color="auto"/>
      </w:divBdr>
      <w:divsChild>
        <w:div w:id="333192854">
          <w:marLeft w:val="0"/>
          <w:marRight w:val="0"/>
          <w:marTop w:val="600"/>
          <w:marBottom w:val="450"/>
          <w:divBdr>
            <w:top w:val="none" w:sz="0" w:space="0" w:color="auto"/>
            <w:left w:val="none" w:sz="0" w:space="0" w:color="auto"/>
            <w:bottom w:val="none" w:sz="0" w:space="0" w:color="auto"/>
            <w:right w:val="none" w:sz="0" w:space="0" w:color="auto"/>
          </w:divBdr>
          <w:divsChild>
            <w:div w:id="1665159221">
              <w:marLeft w:val="0"/>
              <w:marRight w:val="2"/>
              <w:marTop w:val="0"/>
              <w:marBottom w:val="0"/>
              <w:divBdr>
                <w:top w:val="none" w:sz="0" w:space="0" w:color="auto"/>
                <w:left w:val="none" w:sz="0" w:space="0" w:color="auto"/>
                <w:bottom w:val="none" w:sz="0" w:space="0" w:color="auto"/>
                <w:right w:val="none" w:sz="0" w:space="0" w:color="auto"/>
              </w:divBdr>
              <w:divsChild>
                <w:div w:id="173690201">
                  <w:marLeft w:val="0"/>
                  <w:marRight w:val="0"/>
                  <w:marTop w:val="0"/>
                  <w:marBottom w:val="300"/>
                  <w:divBdr>
                    <w:top w:val="none" w:sz="0" w:space="0" w:color="auto"/>
                    <w:left w:val="none" w:sz="0" w:space="0" w:color="auto"/>
                    <w:bottom w:val="single" w:sz="6" w:space="15" w:color="D8D8D8"/>
                    <w:right w:val="none" w:sz="0" w:space="0" w:color="auto"/>
                  </w:divBdr>
                  <w:divsChild>
                    <w:div w:id="147020099">
                      <w:marLeft w:val="0"/>
                      <w:marRight w:val="3"/>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107409">
      <w:bodyDiv w:val="1"/>
      <w:marLeft w:val="0"/>
      <w:marRight w:val="0"/>
      <w:marTop w:val="0"/>
      <w:marBottom w:val="0"/>
      <w:divBdr>
        <w:top w:val="none" w:sz="0" w:space="0" w:color="auto"/>
        <w:left w:val="none" w:sz="0" w:space="0" w:color="auto"/>
        <w:bottom w:val="none" w:sz="0" w:space="0" w:color="auto"/>
        <w:right w:val="none" w:sz="0" w:space="0" w:color="auto"/>
      </w:divBdr>
    </w:div>
    <w:div w:id="1871531213">
      <w:bodyDiv w:val="1"/>
      <w:marLeft w:val="0"/>
      <w:marRight w:val="0"/>
      <w:marTop w:val="0"/>
      <w:marBottom w:val="0"/>
      <w:divBdr>
        <w:top w:val="none" w:sz="0" w:space="0" w:color="auto"/>
        <w:left w:val="none" w:sz="0" w:space="0" w:color="auto"/>
        <w:bottom w:val="none" w:sz="0" w:space="0" w:color="auto"/>
        <w:right w:val="none" w:sz="0" w:space="0" w:color="auto"/>
      </w:divBdr>
    </w:div>
    <w:div w:id="1916355837">
      <w:bodyDiv w:val="1"/>
      <w:marLeft w:val="0"/>
      <w:marRight w:val="0"/>
      <w:marTop w:val="0"/>
      <w:marBottom w:val="0"/>
      <w:divBdr>
        <w:top w:val="none" w:sz="0" w:space="0" w:color="auto"/>
        <w:left w:val="none" w:sz="0" w:space="0" w:color="auto"/>
        <w:bottom w:val="none" w:sz="0" w:space="0" w:color="auto"/>
        <w:right w:val="none" w:sz="0" w:space="0" w:color="auto"/>
      </w:divBdr>
    </w:div>
    <w:div w:id="1917008107">
      <w:bodyDiv w:val="1"/>
      <w:marLeft w:val="0"/>
      <w:marRight w:val="0"/>
      <w:marTop w:val="0"/>
      <w:marBottom w:val="0"/>
      <w:divBdr>
        <w:top w:val="none" w:sz="0" w:space="0" w:color="auto"/>
        <w:left w:val="none" w:sz="0" w:space="0" w:color="auto"/>
        <w:bottom w:val="none" w:sz="0" w:space="0" w:color="auto"/>
        <w:right w:val="none" w:sz="0" w:space="0" w:color="auto"/>
      </w:divBdr>
    </w:div>
    <w:div w:id="1917856208">
      <w:bodyDiv w:val="1"/>
      <w:marLeft w:val="0"/>
      <w:marRight w:val="0"/>
      <w:marTop w:val="0"/>
      <w:marBottom w:val="0"/>
      <w:divBdr>
        <w:top w:val="none" w:sz="0" w:space="0" w:color="auto"/>
        <w:left w:val="none" w:sz="0" w:space="0" w:color="auto"/>
        <w:bottom w:val="none" w:sz="0" w:space="0" w:color="auto"/>
        <w:right w:val="none" w:sz="0" w:space="0" w:color="auto"/>
      </w:divBdr>
    </w:div>
    <w:div w:id="1938753929">
      <w:bodyDiv w:val="1"/>
      <w:marLeft w:val="0"/>
      <w:marRight w:val="0"/>
      <w:marTop w:val="0"/>
      <w:marBottom w:val="0"/>
      <w:divBdr>
        <w:top w:val="none" w:sz="0" w:space="0" w:color="auto"/>
        <w:left w:val="none" w:sz="0" w:space="0" w:color="auto"/>
        <w:bottom w:val="none" w:sz="0" w:space="0" w:color="auto"/>
        <w:right w:val="none" w:sz="0" w:space="0" w:color="auto"/>
      </w:divBdr>
    </w:div>
    <w:div w:id="1979258430">
      <w:bodyDiv w:val="1"/>
      <w:marLeft w:val="0"/>
      <w:marRight w:val="0"/>
      <w:marTop w:val="0"/>
      <w:marBottom w:val="0"/>
      <w:divBdr>
        <w:top w:val="none" w:sz="0" w:space="0" w:color="auto"/>
        <w:left w:val="none" w:sz="0" w:space="0" w:color="auto"/>
        <w:bottom w:val="none" w:sz="0" w:space="0" w:color="auto"/>
        <w:right w:val="none" w:sz="0" w:space="0" w:color="auto"/>
      </w:divBdr>
    </w:div>
    <w:div w:id="2019647999">
      <w:bodyDiv w:val="1"/>
      <w:marLeft w:val="0"/>
      <w:marRight w:val="0"/>
      <w:marTop w:val="0"/>
      <w:marBottom w:val="0"/>
      <w:divBdr>
        <w:top w:val="none" w:sz="0" w:space="0" w:color="auto"/>
        <w:left w:val="none" w:sz="0" w:space="0" w:color="auto"/>
        <w:bottom w:val="none" w:sz="0" w:space="0" w:color="auto"/>
        <w:right w:val="none" w:sz="0" w:space="0" w:color="auto"/>
      </w:divBdr>
    </w:div>
    <w:div w:id="2059815080">
      <w:bodyDiv w:val="1"/>
      <w:marLeft w:val="0"/>
      <w:marRight w:val="0"/>
      <w:marTop w:val="0"/>
      <w:marBottom w:val="0"/>
      <w:divBdr>
        <w:top w:val="none" w:sz="0" w:space="0" w:color="auto"/>
        <w:left w:val="none" w:sz="0" w:space="0" w:color="auto"/>
        <w:bottom w:val="none" w:sz="0" w:space="0" w:color="auto"/>
        <w:right w:val="none" w:sz="0" w:space="0" w:color="auto"/>
      </w:divBdr>
      <w:divsChild>
        <w:div w:id="1075013118">
          <w:marLeft w:val="0"/>
          <w:marRight w:val="0"/>
          <w:marTop w:val="0"/>
          <w:marBottom w:val="0"/>
          <w:divBdr>
            <w:top w:val="none" w:sz="0" w:space="0" w:color="auto"/>
            <w:left w:val="none" w:sz="0" w:space="0" w:color="auto"/>
            <w:bottom w:val="none" w:sz="0" w:space="0" w:color="auto"/>
            <w:right w:val="none" w:sz="0" w:space="0" w:color="auto"/>
          </w:divBdr>
          <w:divsChild>
            <w:div w:id="1413165007">
              <w:marLeft w:val="0"/>
              <w:marRight w:val="0"/>
              <w:marTop w:val="0"/>
              <w:marBottom w:val="0"/>
              <w:divBdr>
                <w:top w:val="none" w:sz="0" w:space="0" w:color="auto"/>
                <w:left w:val="none" w:sz="0" w:space="0" w:color="auto"/>
                <w:bottom w:val="none" w:sz="0" w:space="0" w:color="auto"/>
                <w:right w:val="none" w:sz="0" w:space="0" w:color="auto"/>
              </w:divBdr>
              <w:divsChild>
                <w:div w:id="649821825">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31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ojn.nn.hr/Oglasnik/" TargetMode="External"/><Relationship Id="rId18" Type="http://schemas.openxmlformats.org/officeDocument/2006/relationships/header" Target="header1.xml"/><Relationship Id="rId26" Type="http://schemas.openxmlformats.org/officeDocument/2006/relationships/hyperlink" Target="https://eojn.nn.h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eojn.nn.hr/Oglasnik/" TargetMode="External"/><Relationship Id="rId17" Type="http://schemas.openxmlformats.org/officeDocument/2006/relationships/hyperlink" Target="https://eojn.nn.hr/Oglasnik/" TargetMode="External"/><Relationship Id="rId25" Type="http://schemas.openxmlformats.org/officeDocument/2006/relationships/hyperlink" Target="https://eojn.nn.h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help.nn.hr/support/solutions/articles/12000043396-elektroni%C4%8Dka-europska-jedinstvena-dokumentacija-o-nabavi-e-espd" TargetMode="External"/><Relationship Id="rId20" Type="http://schemas.openxmlformats.org/officeDocument/2006/relationships/header" Target="header2.xml"/><Relationship Id="rId29" Type="http://schemas.openxmlformats.org/officeDocument/2006/relationships/hyperlink" Target="http://psc.h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vkom@ivkom.hr" TargetMode="External"/><Relationship Id="rId24" Type="http://schemas.openxmlformats.org/officeDocument/2006/relationships/hyperlink" Target="https://eojn.nn.hr"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ojn.nn.hr/Oglasnik/clanak/upute-za-koristenje-eojna-rh/0/93/" TargetMode="External"/><Relationship Id="rId23" Type="http://schemas.openxmlformats.org/officeDocument/2006/relationships/hyperlink" Target="https://eojn.nn.hr" TargetMode="External"/><Relationship Id="rId28" Type="http://schemas.openxmlformats.org/officeDocument/2006/relationships/hyperlink" Target="https://help.nn.hr/support/solutions/articles/12000039492-elektroni&#269;ka-&#382;alba-od-1-sije&#269;nja-2018-" TargetMode="External"/><Relationship Id="rId10" Type="http://schemas.openxmlformats.org/officeDocument/2006/relationships/hyperlink" Target="https://ivkom.hr" TargetMode="External"/><Relationship Id="rId19" Type="http://schemas.openxmlformats.org/officeDocument/2006/relationships/footer" Target="footer1.xml"/><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ojn.nn.hr/Oglasnik/" TargetMode="External"/><Relationship Id="rId22" Type="http://schemas.openxmlformats.org/officeDocument/2006/relationships/header" Target="header3.xml"/><Relationship Id="rId27" Type="http://schemas.openxmlformats.org/officeDocument/2006/relationships/hyperlink" Target="https://eojn.nn.hr" TargetMode="External"/><Relationship Id="rId30" Type="http://schemas.openxmlformats.org/officeDocument/2006/relationships/hyperlink" Target="http://www.cut.hr"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818A5-AD4E-44C7-A890-05984659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65</Pages>
  <Words>23058</Words>
  <Characters>131434</Characters>
  <Application>Microsoft Office Word</Application>
  <DocSecurity>0</DocSecurity>
  <Lines>1095</Lines>
  <Paragraphs>308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154184</CharactersWithSpaces>
  <SharedDoc>false</SharedDoc>
  <HLinks>
    <vt:vector size="318" baseType="variant">
      <vt:variant>
        <vt:i4>852055</vt:i4>
      </vt:variant>
      <vt:variant>
        <vt:i4>282</vt:i4>
      </vt:variant>
      <vt:variant>
        <vt:i4>0</vt:i4>
      </vt:variant>
      <vt:variant>
        <vt:i4>5</vt:i4>
      </vt:variant>
      <vt:variant>
        <vt:lpwstr>http://www.uradni-list.si/1/objava.jsp?urlid=201118&amp;stevilka=766</vt:lpwstr>
      </vt:variant>
      <vt:variant>
        <vt:lpwstr/>
      </vt:variant>
      <vt:variant>
        <vt:i4>65617</vt:i4>
      </vt:variant>
      <vt:variant>
        <vt:i4>279</vt:i4>
      </vt:variant>
      <vt:variant>
        <vt:i4>0</vt:i4>
      </vt:variant>
      <vt:variant>
        <vt:i4>5</vt:i4>
      </vt:variant>
      <vt:variant>
        <vt:lpwstr>http://www.uradni-list.si/1/objava.jsp?urlid=201019&amp;stevilka=805</vt:lpwstr>
      </vt:variant>
      <vt:variant>
        <vt:lpwstr/>
      </vt:variant>
      <vt:variant>
        <vt:i4>720986</vt:i4>
      </vt:variant>
      <vt:variant>
        <vt:i4>276</vt:i4>
      </vt:variant>
      <vt:variant>
        <vt:i4>0</vt:i4>
      </vt:variant>
      <vt:variant>
        <vt:i4>5</vt:i4>
      </vt:variant>
      <vt:variant>
        <vt:lpwstr>http://www.uradni-list.si/1/objava.jsp?urlid=201172&amp;stevilka=3120</vt:lpwstr>
      </vt:variant>
      <vt:variant>
        <vt:lpwstr/>
      </vt:variant>
      <vt:variant>
        <vt:i4>852055</vt:i4>
      </vt:variant>
      <vt:variant>
        <vt:i4>273</vt:i4>
      </vt:variant>
      <vt:variant>
        <vt:i4>0</vt:i4>
      </vt:variant>
      <vt:variant>
        <vt:i4>5</vt:i4>
      </vt:variant>
      <vt:variant>
        <vt:lpwstr>http://www.uradni-list.si/1/objava.jsp?urlid=201118&amp;stevilka=766</vt:lpwstr>
      </vt:variant>
      <vt:variant>
        <vt:lpwstr/>
      </vt:variant>
      <vt:variant>
        <vt:i4>65617</vt:i4>
      </vt:variant>
      <vt:variant>
        <vt:i4>270</vt:i4>
      </vt:variant>
      <vt:variant>
        <vt:i4>0</vt:i4>
      </vt:variant>
      <vt:variant>
        <vt:i4>5</vt:i4>
      </vt:variant>
      <vt:variant>
        <vt:lpwstr>http://www.uradni-list.si/1/objava.jsp?urlid=201019&amp;stevilka=805</vt:lpwstr>
      </vt:variant>
      <vt:variant>
        <vt:lpwstr/>
      </vt:variant>
      <vt:variant>
        <vt:i4>65630</vt:i4>
      </vt:variant>
      <vt:variant>
        <vt:i4>267</vt:i4>
      </vt:variant>
      <vt:variant>
        <vt:i4>0</vt:i4>
      </vt:variant>
      <vt:variant>
        <vt:i4>5</vt:i4>
      </vt:variant>
      <vt:variant>
        <vt:lpwstr>http://www.uradni-list.si/1/objava.jsp?urlid=200816&amp;stevilka=488</vt:lpwstr>
      </vt:variant>
      <vt:variant>
        <vt:lpwstr/>
      </vt:variant>
      <vt:variant>
        <vt:i4>720977</vt:i4>
      </vt:variant>
      <vt:variant>
        <vt:i4>264</vt:i4>
      </vt:variant>
      <vt:variant>
        <vt:i4>0</vt:i4>
      </vt:variant>
      <vt:variant>
        <vt:i4>5</vt:i4>
      </vt:variant>
      <vt:variant>
        <vt:lpwstr>http://www.uradni-list.si/1/objava.jsp?urlid=201160&amp;stevilka=2820</vt:lpwstr>
      </vt:variant>
      <vt:variant>
        <vt:lpwstr/>
      </vt:variant>
      <vt:variant>
        <vt:i4>852055</vt:i4>
      </vt:variant>
      <vt:variant>
        <vt:i4>261</vt:i4>
      </vt:variant>
      <vt:variant>
        <vt:i4>0</vt:i4>
      </vt:variant>
      <vt:variant>
        <vt:i4>5</vt:i4>
      </vt:variant>
      <vt:variant>
        <vt:lpwstr>http://www.uradni-list.si/1/objava.jsp?urlid=201118&amp;stevilka=766</vt:lpwstr>
      </vt:variant>
      <vt:variant>
        <vt:lpwstr/>
      </vt:variant>
      <vt:variant>
        <vt:i4>65617</vt:i4>
      </vt:variant>
      <vt:variant>
        <vt:i4>258</vt:i4>
      </vt:variant>
      <vt:variant>
        <vt:i4>0</vt:i4>
      </vt:variant>
      <vt:variant>
        <vt:i4>5</vt:i4>
      </vt:variant>
      <vt:variant>
        <vt:lpwstr>http://www.uradni-list.si/1/objava.jsp?urlid=201019&amp;stevilka=805</vt:lpwstr>
      </vt:variant>
      <vt:variant>
        <vt:lpwstr/>
      </vt:variant>
      <vt:variant>
        <vt:i4>65630</vt:i4>
      </vt:variant>
      <vt:variant>
        <vt:i4>255</vt:i4>
      </vt:variant>
      <vt:variant>
        <vt:i4>0</vt:i4>
      </vt:variant>
      <vt:variant>
        <vt:i4>5</vt:i4>
      </vt:variant>
      <vt:variant>
        <vt:lpwstr>http://www.uradni-list.si/1/objava.jsp?urlid=200816&amp;stevilka=488</vt:lpwstr>
      </vt:variant>
      <vt:variant>
        <vt:lpwstr/>
      </vt:variant>
      <vt:variant>
        <vt:i4>786519</vt:i4>
      </vt:variant>
      <vt:variant>
        <vt:i4>252</vt:i4>
      </vt:variant>
      <vt:variant>
        <vt:i4>0</vt:i4>
      </vt:variant>
      <vt:variant>
        <vt:i4>5</vt:i4>
      </vt:variant>
      <vt:variant>
        <vt:lpwstr>http://www.enarocanje.si/</vt:lpwstr>
      </vt:variant>
      <vt:variant>
        <vt:lpwstr/>
      </vt:variant>
      <vt:variant>
        <vt:i4>786519</vt:i4>
      </vt:variant>
      <vt:variant>
        <vt:i4>249</vt:i4>
      </vt:variant>
      <vt:variant>
        <vt:i4>0</vt:i4>
      </vt:variant>
      <vt:variant>
        <vt:i4>5</vt:i4>
      </vt:variant>
      <vt:variant>
        <vt:lpwstr>http://www.enarocanje.si/</vt:lpwstr>
      </vt:variant>
      <vt:variant>
        <vt:lpwstr/>
      </vt:variant>
      <vt:variant>
        <vt:i4>1245234</vt:i4>
      </vt:variant>
      <vt:variant>
        <vt:i4>242</vt:i4>
      </vt:variant>
      <vt:variant>
        <vt:i4>0</vt:i4>
      </vt:variant>
      <vt:variant>
        <vt:i4>5</vt:i4>
      </vt:variant>
      <vt:variant>
        <vt:lpwstr/>
      </vt:variant>
      <vt:variant>
        <vt:lpwstr>_Toc337454373</vt:lpwstr>
      </vt:variant>
      <vt:variant>
        <vt:i4>1245234</vt:i4>
      </vt:variant>
      <vt:variant>
        <vt:i4>236</vt:i4>
      </vt:variant>
      <vt:variant>
        <vt:i4>0</vt:i4>
      </vt:variant>
      <vt:variant>
        <vt:i4>5</vt:i4>
      </vt:variant>
      <vt:variant>
        <vt:lpwstr/>
      </vt:variant>
      <vt:variant>
        <vt:lpwstr>_Toc337454372</vt:lpwstr>
      </vt:variant>
      <vt:variant>
        <vt:i4>1245234</vt:i4>
      </vt:variant>
      <vt:variant>
        <vt:i4>230</vt:i4>
      </vt:variant>
      <vt:variant>
        <vt:i4>0</vt:i4>
      </vt:variant>
      <vt:variant>
        <vt:i4>5</vt:i4>
      </vt:variant>
      <vt:variant>
        <vt:lpwstr/>
      </vt:variant>
      <vt:variant>
        <vt:lpwstr>_Toc337454371</vt:lpwstr>
      </vt:variant>
      <vt:variant>
        <vt:i4>1245234</vt:i4>
      </vt:variant>
      <vt:variant>
        <vt:i4>224</vt:i4>
      </vt:variant>
      <vt:variant>
        <vt:i4>0</vt:i4>
      </vt:variant>
      <vt:variant>
        <vt:i4>5</vt:i4>
      </vt:variant>
      <vt:variant>
        <vt:lpwstr/>
      </vt:variant>
      <vt:variant>
        <vt:lpwstr>_Toc337454370</vt:lpwstr>
      </vt:variant>
      <vt:variant>
        <vt:i4>1179698</vt:i4>
      </vt:variant>
      <vt:variant>
        <vt:i4>218</vt:i4>
      </vt:variant>
      <vt:variant>
        <vt:i4>0</vt:i4>
      </vt:variant>
      <vt:variant>
        <vt:i4>5</vt:i4>
      </vt:variant>
      <vt:variant>
        <vt:lpwstr/>
      </vt:variant>
      <vt:variant>
        <vt:lpwstr>_Toc337454369</vt:lpwstr>
      </vt:variant>
      <vt:variant>
        <vt:i4>1179698</vt:i4>
      </vt:variant>
      <vt:variant>
        <vt:i4>212</vt:i4>
      </vt:variant>
      <vt:variant>
        <vt:i4>0</vt:i4>
      </vt:variant>
      <vt:variant>
        <vt:i4>5</vt:i4>
      </vt:variant>
      <vt:variant>
        <vt:lpwstr/>
      </vt:variant>
      <vt:variant>
        <vt:lpwstr>_Toc337454368</vt:lpwstr>
      </vt:variant>
      <vt:variant>
        <vt:i4>1179698</vt:i4>
      </vt:variant>
      <vt:variant>
        <vt:i4>206</vt:i4>
      </vt:variant>
      <vt:variant>
        <vt:i4>0</vt:i4>
      </vt:variant>
      <vt:variant>
        <vt:i4>5</vt:i4>
      </vt:variant>
      <vt:variant>
        <vt:lpwstr/>
      </vt:variant>
      <vt:variant>
        <vt:lpwstr>_Toc337454367</vt:lpwstr>
      </vt:variant>
      <vt:variant>
        <vt:i4>1179698</vt:i4>
      </vt:variant>
      <vt:variant>
        <vt:i4>200</vt:i4>
      </vt:variant>
      <vt:variant>
        <vt:i4>0</vt:i4>
      </vt:variant>
      <vt:variant>
        <vt:i4>5</vt:i4>
      </vt:variant>
      <vt:variant>
        <vt:lpwstr/>
      </vt:variant>
      <vt:variant>
        <vt:lpwstr>_Toc337454366</vt:lpwstr>
      </vt:variant>
      <vt:variant>
        <vt:i4>1179698</vt:i4>
      </vt:variant>
      <vt:variant>
        <vt:i4>194</vt:i4>
      </vt:variant>
      <vt:variant>
        <vt:i4>0</vt:i4>
      </vt:variant>
      <vt:variant>
        <vt:i4>5</vt:i4>
      </vt:variant>
      <vt:variant>
        <vt:lpwstr/>
      </vt:variant>
      <vt:variant>
        <vt:lpwstr>_Toc337454365</vt:lpwstr>
      </vt:variant>
      <vt:variant>
        <vt:i4>1179698</vt:i4>
      </vt:variant>
      <vt:variant>
        <vt:i4>188</vt:i4>
      </vt:variant>
      <vt:variant>
        <vt:i4>0</vt:i4>
      </vt:variant>
      <vt:variant>
        <vt:i4>5</vt:i4>
      </vt:variant>
      <vt:variant>
        <vt:lpwstr/>
      </vt:variant>
      <vt:variant>
        <vt:lpwstr>_Toc337454364</vt:lpwstr>
      </vt:variant>
      <vt:variant>
        <vt:i4>1179698</vt:i4>
      </vt:variant>
      <vt:variant>
        <vt:i4>182</vt:i4>
      </vt:variant>
      <vt:variant>
        <vt:i4>0</vt:i4>
      </vt:variant>
      <vt:variant>
        <vt:i4>5</vt:i4>
      </vt:variant>
      <vt:variant>
        <vt:lpwstr/>
      </vt:variant>
      <vt:variant>
        <vt:lpwstr>_Toc337454363</vt:lpwstr>
      </vt:variant>
      <vt:variant>
        <vt:i4>1179698</vt:i4>
      </vt:variant>
      <vt:variant>
        <vt:i4>176</vt:i4>
      </vt:variant>
      <vt:variant>
        <vt:i4>0</vt:i4>
      </vt:variant>
      <vt:variant>
        <vt:i4>5</vt:i4>
      </vt:variant>
      <vt:variant>
        <vt:lpwstr/>
      </vt:variant>
      <vt:variant>
        <vt:lpwstr>_Toc337454362</vt:lpwstr>
      </vt:variant>
      <vt:variant>
        <vt:i4>1179698</vt:i4>
      </vt:variant>
      <vt:variant>
        <vt:i4>170</vt:i4>
      </vt:variant>
      <vt:variant>
        <vt:i4>0</vt:i4>
      </vt:variant>
      <vt:variant>
        <vt:i4>5</vt:i4>
      </vt:variant>
      <vt:variant>
        <vt:lpwstr/>
      </vt:variant>
      <vt:variant>
        <vt:lpwstr>_Toc337454361</vt:lpwstr>
      </vt:variant>
      <vt:variant>
        <vt:i4>1179698</vt:i4>
      </vt:variant>
      <vt:variant>
        <vt:i4>164</vt:i4>
      </vt:variant>
      <vt:variant>
        <vt:i4>0</vt:i4>
      </vt:variant>
      <vt:variant>
        <vt:i4>5</vt:i4>
      </vt:variant>
      <vt:variant>
        <vt:lpwstr/>
      </vt:variant>
      <vt:variant>
        <vt:lpwstr>_Toc337454360</vt:lpwstr>
      </vt:variant>
      <vt:variant>
        <vt:i4>1114162</vt:i4>
      </vt:variant>
      <vt:variant>
        <vt:i4>158</vt:i4>
      </vt:variant>
      <vt:variant>
        <vt:i4>0</vt:i4>
      </vt:variant>
      <vt:variant>
        <vt:i4>5</vt:i4>
      </vt:variant>
      <vt:variant>
        <vt:lpwstr/>
      </vt:variant>
      <vt:variant>
        <vt:lpwstr>_Toc337454359</vt:lpwstr>
      </vt:variant>
      <vt:variant>
        <vt:i4>1114162</vt:i4>
      </vt:variant>
      <vt:variant>
        <vt:i4>152</vt:i4>
      </vt:variant>
      <vt:variant>
        <vt:i4>0</vt:i4>
      </vt:variant>
      <vt:variant>
        <vt:i4>5</vt:i4>
      </vt:variant>
      <vt:variant>
        <vt:lpwstr/>
      </vt:variant>
      <vt:variant>
        <vt:lpwstr>_Toc337454358</vt:lpwstr>
      </vt:variant>
      <vt:variant>
        <vt:i4>1114162</vt:i4>
      </vt:variant>
      <vt:variant>
        <vt:i4>146</vt:i4>
      </vt:variant>
      <vt:variant>
        <vt:i4>0</vt:i4>
      </vt:variant>
      <vt:variant>
        <vt:i4>5</vt:i4>
      </vt:variant>
      <vt:variant>
        <vt:lpwstr/>
      </vt:variant>
      <vt:variant>
        <vt:lpwstr>_Toc337454357</vt:lpwstr>
      </vt:variant>
      <vt:variant>
        <vt:i4>1114162</vt:i4>
      </vt:variant>
      <vt:variant>
        <vt:i4>140</vt:i4>
      </vt:variant>
      <vt:variant>
        <vt:i4>0</vt:i4>
      </vt:variant>
      <vt:variant>
        <vt:i4>5</vt:i4>
      </vt:variant>
      <vt:variant>
        <vt:lpwstr/>
      </vt:variant>
      <vt:variant>
        <vt:lpwstr>_Toc337454356</vt:lpwstr>
      </vt:variant>
      <vt:variant>
        <vt:i4>1114162</vt:i4>
      </vt:variant>
      <vt:variant>
        <vt:i4>134</vt:i4>
      </vt:variant>
      <vt:variant>
        <vt:i4>0</vt:i4>
      </vt:variant>
      <vt:variant>
        <vt:i4>5</vt:i4>
      </vt:variant>
      <vt:variant>
        <vt:lpwstr/>
      </vt:variant>
      <vt:variant>
        <vt:lpwstr>_Toc337454355</vt:lpwstr>
      </vt:variant>
      <vt:variant>
        <vt:i4>1114162</vt:i4>
      </vt:variant>
      <vt:variant>
        <vt:i4>128</vt:i4>
      </vt:variant>
      <vt:variant>
        <vt:i4>0</vt:i4>
      </vt:variant>
      <vt:variant>
        <vt:i4>5</vt:i4>
      </vt:variant>
      <vt:variant>
        <vt:lpwstr/>
      </vt:variant>
      <vt:variant>
        <vt:lpwstr>_Toc337454354</vt:lpwstr>
      </vt:variant>
      <vt:variant>
        <vt:i4>1114162</vt:i4>
      </vt:variant>
      <vt:variant>
        <vt:i4>122</vt:i4>
      </vt:variant>
      <vt:variant>
        <vt:i4>0</vt:i4>
      </vt:variant>
      <vt:variant>
        <vt:i4>5</vt:i4>
      </vt:variant>
      <vt:variant>
        <vt:lpwstr/>
      </vt:variant>
      <vt:variant>
        <vt:lpwstr>_Toc337454353</vt:lpwstr>
      </vt:variant>
      <vt:variant>
        <vt:i4>1114162</vt:i4>
      </vt:variant>
      <vt:variant>
        <vt:i4>116</vt:i4>
      </vt:variant>
      <vt:variant>
        <vt:i4>0</vt:i4>
      </vt:variant>
      <vt:variant>
        <vt:i4>5</vt:i4>
      </vt:variant>
      <vt:variant>
        <vt:lpwstr/>
      </vt:variant>
      <vt:variant>
        <vt:lpwstr>_Toc337454352</vt:lpwstr>
      </vt:variant>
      <vt:variant>
        <vt:i4>1114162</vt:i4>
      </vt:variant>
      <vt:variant>
        <vt:i4>110</vt:i4>
      </vt:variant>
      <vt:variant>
        <vt:i4>0</vt:i4>
      </vt:variant>
      <vt:variant>
        <vt:i4>5</vt:i4>
      </vt:variant>
      <vt:variant>
        <vt:lpwstr/>
      </vt:variant>
      <vt:variant>
        <vt:lpwstr>_Toc337454351</vt:lpwstr>
      </vt:variant>
      <vt:variant>
        <vt:i4>1114162</vt:i4>
      </vt:variant>
      <vt:variant>
        <vt:i4>104</vt:i4>
      </vt:variant>
      <vt:variant>
        <vt:i4>0</vt:i4>
      </vt:variant>
      <vt:variant>
        <vt:i4>5</vt:i4>
      </vt:variant>
      <vt:variant>
        <vt:lpwstr/>
      </vt:variant>
      <vt:variant>
        <vt:lpwstr>_Toc337454350</vt:lpwstr>
      </vt:variant>
      <vt:variant>
        <vt:i4>1048626</vt:i4>
      </vt:variant>
      <vt:variant>
        <vt:i4>98</vt:i4>
      </vt:variant>
      <vt:variant>
        <vt:i4>0</vt:i4>
      </vt:variant>
      <vt:variant>
        <vt:i4>5</vt:i4>
      </vt:variant>
      <vt:variant>
        <vt:lpwstr/>
      </vt:variant>
      <vt:variant>
        <vt:lpwstr>_Toc337454349</vt:lpwstr>
      </vt:variant>
      <vt:variant>
        <vt:i4>1048626</vt:i4>
      </vt:variant>
      <vt:variant>
        <vt:i4>92</vt:i4>
      </vt:variant>
      <vt:variant>
        <vt:i4>0</vt:i4>
      </vt:variant>
      <vt:variant>
        <vt:i4>5</vt:i4>
      </vt:variant>
      <vt:variant>
        <vt:lpwstr/>
      </vt:variant>
      <vt:variant>
        <vt:lpwstr>_Toc337454348</vt:lpwstr>
      </vt:variant>
      <vt:variant>
        <vt:i4>1048626</vt:i4>
      </vt:variant>
      <vt:variant>
        <vt:i4>86</vt:i4>
      </vt:variant>
      <vt:variant>
        <vt:i4>0</vt:i4>
      </vt:variant>
      <vt:variant>
        <vt:i4>5</vt:i4>
      </vt:variant>
      <vt:variant>
        <vt:lpwstr/>
      </vt:variant>
      <vt:variant>
        <vt:lpwstr>_Toc337454347</vt:lpwstr>
      </vt:variant>
      <vt:variant>
        <vt:i4>1048626</vt:i4>
      </vt:variant>
      <vt:variant>
        <vt:i4>80</vt:i4>
      </vt:variant>
      <vt:variant>
        <vt:i4>0</vt:i4>
      </vt:variant>
      <vt:variant>
        <vt:i4>5</vt:i4>
      </vt:variant>
      <vt:variant>
        <vt:lpwstr/>
      </vt:variant>
      <vt:variant>
        <vt:lpwstr>_Toc337454346</vt:lpwstr>
      </vt:variant>
      <vt:variant>
        <vt:i4>1048626</vt:i4>
      </vt:variant>
      <vt:variant>
        <vt:i4>74</vt:i4>
      </vt:variant>
      <vt:variant>
        <vt:i4>0</vt:i4>
      </vt:variant>
      <vt:variant>
        <vt:i4>5</vt:i4>
      </vt:variant>
      <vt:variant>
        <vt:lpwstr/>
      </vt:variant>
      <vt:variant>
        <vt:lpwstr>_Toc337454345</vt:lpwstr>
      </vt:variant>
      <vt:variant>
        <vt:i4>1048626</vt:i4>
      </vt:variant>
      <vt:variant>
        <vt:i4>68</vt:i4>
      </vt:variant>
      <vt:variant>
        <vt:i4>0</vt:i4>
      </vt:variant>
      <vt:variant>
        <vt:i4>5</vt:i4>
      </vt:variant>
      <vt:variant>
        <vt:lpwstr/>
      </vt:variant>
      <vt:variant>
        <vt:lpwstr>_Toc337454344</vt:lpwstr>
      </vt:variant>
      <vt:variant>
        <vt:i4>1048626</vt:i4>
      </vt:variant>
      <vt:variant>
        <vt:i4>62</vt:i4>
      </vt:variant>
      <vt:variant>
        <vt:i4>0</vt:i4>
      </vt:variant>
      <vt:variant>
        <vt:i4>5</vt:i4>
      </vt:variant>
      <vt:variant>
        <vt:lpwstr/>
      </vt:variant>
      <vt:variant>
        <vt:lpwstr>_Toc337454343</vt:lpwstr>
      </vt:variant>
      <vt:variant>
        <vt:i4>1048626</vt:i4>
      </vt:variant>
      <vt:variant>
        <vt:i4>56</vt:i4>
      </vt:variant>
      <vt:variant>
        <vt:i4>0</vt:i4>
      </vt:variant>
      <vt:variant>
        <vt:i4>5</vt:i4>
      </vt:variant>
      <vt:variant>
        <vt:lpwstr/>
      </vt:variant>
      <vt:variant>
        <vt:lpwstr>_Toc337454342</vt:lpwstr>
      </vt:variant>
      <vt:variant>
        <vt:i4>1048626</vt:i4>
      </vt:variant>
      <vt:variant>
        <vt:i4>50</vt:i4>
      </vt:variant>
      <vt:variant>
        <vt:i4>0</vt:i4>
      </vt:variant>
      <vt:variant>
        <vt:i4>5</vt:i4>
      </vt:variant>
      <vt:variant>
        <vt:lpwstr/>
      </vt:variant>
      <vt:variant>
        <vt:lpwstr>_Toc337454341</vt:lpwstr>
      </vt:variant>
      <vt:variant>
        <vt:i4>1048626</vt:i4>
      </vt:variant>
      <vt:variant>
        <vt:i4>44</vt:i4>
      </vt:variant>
      <vt:variant>
        <vt:i4>0</vt:i4>
      </vt:variant>
      <vt:variant>
        <vt:i4>5</vt:i4>
      </vt:variant>
      <vt:variant>
        <vt:lpwstr/>
      </vt:variant>
      <vt:variant>
        <vt:lpwstr>_Toc337454340</vt:lpwstr>
      </vt:variant>
      <vt:variant>
        <vt:i4>1507378</vt:i4>
      </vt:variant>
      <vt:variant>
        <vt:i4>38</vt:i4>
      </vt:variant>
      <vt:variant>
        <vt:i4>0</vt:i4>
      </vt:variant>
      <vt:variant>
        <vt:i4>5</vt:i4>
      </vt:variant>
      <vt:variant>
        <vt:lpwstr/>
      </vt:variant>
      <vt:variant>
        <vt:lpwstr>_Toc337454339</vt:lpwstr>
      </vt:variant>
      <vt:variant>
        <vt:i4>1507378</vt:i4>
      </vt:variant>
      <vt:variant>
        <vt:i4>32</vt:i4>
      </vt:variant>
      <vt:variant>
        <vt:i4>0</vt:i4>
      </vt:variant>
      <vt:variant>
        <vt:i4>5</vt:i4>
      </vt:variant>
      <vt:variant>
        <vt:lpwstr/>
      </vt:variant>
      <vt:variant>
        <vt:lpwstr>_Toc337454338</vt:lpwstr>
      </vt:variant>
      <vt:variant>
        <vt:i4>1507378</vt:i4>
      </vt:variant>
      <vt:variant>
        <vt:i4>26</vt:i4>
      </vt:variant>
      <vt:variant>
        <vt:i4>0</vt:i4>
      </vt:variant>
      <vt:variant>
        <vt:i4>5</vt:i4>
      </vt:variant>
      <vt:variant>
        <vt:lpwstr/>
      </vt:variant>
      <vt:variant>
        <vt:lpwstr>_Toc337454337</vt:lpwstr>
      </vt:variant>
      <vt:variant>
        <vt:i4>1507378</vt:i4>
      </vt:variant>
      <vt:variant>
        <vt:i4>20</vt:i4>
      </vt:variant>
      <vt:variant>
        <vt:i4>0</vt:i4>
      </vt:variant>
      <vt:variant>
        <vt:i4>5</vt:i4>
      </vt:variant>
      <vt:variant>
        <vt:lpwstr/>
      </vt:variant>
      <vt:variant>
        <vt:lpwstr>_Toc337454336</vt:lpwstr>
      </vt:variant>
      <vt:variant>
        <vt:i4>1507378</vt:i4>
      </vt:variant>
      <vt:variant>
        <vt:i4>14</vt:i4>
      </vt:variant>
      <vt:variant>
        <vt:i4>0</vt:i4>
      </vt:variant>
      <vt:variant>
        <vt:i4>5</vt:i4>
      </vt:variant>
      <vt:variant>
        <vt:lpwstr/>
      </vt:variant>
      <vt:variant>
        <vt:lpwstr>_Toc337454335</vt:lpwstr>
      </vt:variant>
      <vt:variant>
        <vt:i4>1507378</vt:i4>
      </vt:variant>
      <vt:variant>
        <vt:i4>8</vt:i4>
      </vt:variant>
      <vt:variant>
        <vt:i4>0</vt:i4>
      </vt:variant>
      <vt:variant>
        <vt:i4>5</vt:i4>
      </vt:variant>
      <vt:variant>
        <vt:lpwstr/>
      </vt:variant>
      <vt:variant>
        <vt:lpwstr>_Toc337454334</vt:lpwstr>
      </vt:variant>
      <vt:variant>
        <vt:i4>1507378</vt:i4>
      </vt:variant>
      <vt:variant>
        <vt:i4>2</vt:i4>
      </vt:variant>
      <vt:variant>
        <vt:i4>0</vt:i4>
      </vt:variant>
      <vt:variant>
        <vt:i4>5</vt:i4>
      </vt:variant>
      <vt:variant>
        <vt:lpwstr/>
      </vt:variant>
      <vt:variant>
        <vt:lpwstr>_Toc337454333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Marijana.Majdak@voda.hr</dc:creator>
  <cp:lastModifiedBy>tajnica</cp:lastModifiedBy>
  <cp:revision>59</cp:revision>
  <cp:lastPrinted>2022-03-01T11:32:00Z</cp:lastPrinted>
  <dcterms:created xsi:type="dcterms:W3CDTF">2020-11-05T11:00:00Z</dcterms:created>
  <dcterms:modified xsi:type="dcterms:W3CDTF">2022-03-02T10:43:00Z</dcterms:modified>
</cp:coreProperties>
</file>